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BACE93" w14:textId="77777777" w:rsidR="002E0D56" w:rsidRPr="002224E9" w:rsidRDefault="002E0D56" w:rsidP="002E0D56">
      <w:pPr>
        <w:widowControl w:val="0"/>
        <w:spacing w:line="260" w:lineRule="auto"/>
        <w:ind w:left="1280" w:right="1200" w:firstLine="0"/>
        <w:jc w:val="center"/>
        <w:rPr>
          <w:rFonts w:eastAsia="Times New Roman"/>
          <w:snapToGrid w:val="0"/>
          <w:szCs w:val="20"/>
          <w:lang w:val="uk-UA" w:eastAsia="ru-RU"/>
        </w:rPr>
      </w:pPr>
      <w:r w:rsidRPr="002224E9">
        <w:rPr>
          <w:rFonts w:eastAsia="Times New Roman"/>
          <w:snapToGrid w:val="0"/>
          <w:szCs w:val="20"/>
          <w:lang w:val="uk-UA" w:eastAsia="ru-RU"/>
        </w:rPr>
        <w:t>Міністерство освіти і науки України</w:t>
      </w:r>
    </w:p>
    <w:p w14:paraId="43939F44" w14:textId="77777777" w:rsidR="002E0D56" w:rsidRPr="002224E9" w:rsidRDefault="002E0D56" w:rsidP="002E0D56">
      <w:pPr>
        <w:widowControl w:val="0"/>
        <w:spacing w:line="260" w:lineRule="auto"/>
        <w:ind w:left="1280" w:right="1200" w:firstLine="0"/>
        <w:jc w:val="center"/>
        <w:rPr>
          <w:rFonts w:eastAsia="Times New Roman"/>
          <w:snapToGrid w:val="0"/>
          <w:szCs w:val="20"/>
          <w:lang w:val="uk-UA" w:eastAsia="ru-RU"/>
        </w:rPr>
      </w:pPr>
      <w:r w:rsidRPr="002224E9">
        <w:rPr>
          <w:rFonts w:eastAsia="Times New Roman"/>
          <w:snapToGrid w:val="0"/>
          <w:szCs w:val="20"/>
          <w:lang w:val="uk-UA" w:eastAsia="ru-RU"/>
        </w:rPr>
        <w:t>Харківський національний університет радіоелектроніки</w:t>
      </w:r>
    </w:p>
    <w:p w14:paraId="1151C095" w14:textId="0991BDAD" w:rsidR="002E0D56" w:rsidRPr="002224E9" w:rsidRDefault="002E0D56" w:rsidP="00C530BF">
      <w:pPr>
        <w:widowControl w:val="0"/>
        <w:spacing w:before="600" w:line="240" w:lineRule="auto"/>
        <w:ind w:firstLine="0"/>
        <w:jc w:val="left"/>
        <w:rPr>
          <w:rFonts w:eastAsia="Times New Roman"/>
          <w:u w:val="single"/>
          <w:lang w:val="uk-UA" w:eastAsia="ru-RU"/>
        </w:rPr>
      </w:pPr>
      <w:r w:rsidRPr="002224E9">
        <w:rPr>
          <w:rFonts w:eastAsia="Times New Roman"/>
          <w:snapToGrid w:val="0"/>
          <w:szCs w:val="20"/>
          <w:lang w:val="uk-UA" w:eastAsia="ru-RU"/>
        </w:rPr>
        <w:t xml:space="preserve">Факультет </w:t>
      </w:r>
      <w:bookmarkStart w:id="0" w:name="_Hlk39315425"/>
      <w:r w:rsidR="00537BCC" w:rsidRPr="002224E9">
        <w:rPr>
          <w:rFonts w:eastAsia="Times New Roman"/>
          <w:snapToGrid w:val="0"/>
          <w:szCs w:val="20"/>
          <w:u w:val="single"/>
          <w:lang w:val="uk-UA" w:eastAsia="ru-RU"/>
        </w:rPr>
        <w:tab/>
      </w:r>
      <w:r w:rsidR="00416875" w:rsidRPr="002224E9">
        <w:rPr>
          <w:rFonts w:eastAsia="Times New Roman"/>
          <w:snapToGrid w:val="0"/>
          <w:szCs w:val="20"/>
          <w:u w:val="single"/>
          <w:lang w:val="uk-UA" w:eastAsia="ru-RU"/>
        </w:rPr>
        <w:t>І</w:t>
      </w:r>
      <w:r w:rsidRPr="002224E9">
        <w:rPr>
          <w:rFonts w:eastAsia="Times New Roman"/>
          <w:u w:val="single"/>
          <w:lang w:val="uk-UA" w:eastAsia="ru-RU"/>
        </w:rPr>
        <w:t xml:space="preserve">нформаційних радіотехнологій </w:t>
      </w:r>
      <w:r w:rsidR="00EE4F1F" w:rsidRPr="002224E9">
        <w:rPr>
          <w:rFonts w:eastAsia="Times New Roman"/>
          <w:u w:val="single"/>
          <w:lang w:val="uk-UA" w:eastAsia="ru-RU"/>
        </w:rPr>
        <w:t>і</w:t>
      </w:r>
      <w:r w:rsidRPr="002224E9">
        <w:rPr>
          <w:rFonts w:eastAsia="Times New Roman"/>
          <w:u w:val="single"/>
          <w:lang w:val="uk-UA" w:eastAsia="ru-RU"/>
        </w:rPr>
        <w:t xml:space="preserve"> технічного захисту інформаці</w:t>
      </w:r>
      <w:r w:rsidR="00B06E56" w:rsidRPr="002224E9">
        <w:rPr>
          <w:rFonts w:eastAsia="Times New Roman"/>
          <w:u w:val="single"/>
          <w:lang w:val="uk-UA" w:eastAsia="ru-RU"/>
        </w:rPr>
        <w:t>ї</w:t>
      </w:r>
      <w:bookmarkEnd w:id="0"/>
      <w:r w:rsidR="00537BCC" w:rsidRPr="002224E9">
        <w:rPr>
          <w:rFonts w:eastAsia="Times New Roman"/>
          <w:u w:val="single"/>
          <w:lang w:val="uk-UA" w:eastAsia="ru-RU"/>
        </w:rPr>
        <w:t>  </w:t>
      </w:r>
      <w:r w:rsidR="00EE4F1F" w:rsidRPr="002224E9">
        <w:rPr>
          <w:rFonts w:eastAsia="Times New Roman"/>
          <w:u w:val="single"/>
          <w:lang w:val="uk-UA" w:eastAsia="ru-RU"/>
        </w:rPr>
        <w:t>  </w:t>
      </w:r>
    </w:p>
    <w:p w14:paraId="1B4E7B95" w14:textId="77777777" w:rsidR="00C530BF" w:rsidRPr="002224E9" w:rsidRDefault="00C530BF" w:rsidP="00C530BF">
      <w:pPr>
        <w:pStyle w:val="FR5"/>
        <w:spacing w:before="0"/>
        <w:jc w:val="center"/>
        <w:rPr>
          <w:rFonts w:ascii="Times New Roman" w:hAnsi="Times New Roman"/>
          <w:sz w:val="20"/>
          <w:lang w:val="uk-UA"/>
        </w:rPr>
      </w:pPr>
      <w:r w:rsidRPr="002224E9">
        <w:rPr>
          <w:rFonts w:ascii="Times New Roman" w:hAnsi="Times New Roman"/>
          <w:sz w:val="20"/>
          <w:lang w:val="uk-UA"/>
        </w:rPr>
        <w:t>(повна назва)</w:t>
      </w:r>
    </w:p>
    <w:p w14:paraId="0855D58C" w14:textId="6F96DC63" w:rsidR="002E0D56" w:rsidRPr="002224E9" w:rsidRDefault="002E0D56" w:rsidP="00C530BF">
      <w:pPr>
        <w:spacing w:line="240" w:lineRule="auto"/>
        <w:ind w:firstLine="0"/>
        <w:jc w:val="left"/>
        <w:rPr>
          <w:rFonts w:eastAsia="Times New Roman"/>
          <w:u w:val="single"/>
          <w:lang w:val="uk-UA" w:eastAsia="ru-RU"/>
        </w:rPr>
      </w:pPr>
      <w:r w:rsidRPr="002224E9">
        <w:rPr>
          <w:rFonts w:eastAsia="Times New Roman"/>
          <w:szCs w:val="20"/>
          <w:lang w:val="uk-UA" w:eastAsia="ru-RU"/>
        </w:rPr>
        <w:t xml:space="preserve">Кафедра </w:t>
      </w:r>
      <w:r w:rsidR="00416875" w:rsidRPr="002224E9">
        <w:rPr>
          <w:rFonts w:eastAsia="Times New Roman"/>
          <w:szCs w:val="20"/>
          <w:u w:val="single"/>
          <w:lang w:val="uk-UA" w:eastAsia="ru-RU"/>
        </w:rPr>
        <w:tab/>
      </w:r>
      <w:r w:rsidR="00416875" w:rsidRPr="002224E9">
        <w:rPr>
          <w:rFonts w:eastAsia="Times New Roman"/>
          <w:szCs w:val="20"/>
          <w:u w:val="single"/>
          <w:lang w:val="uk-UA" w:eastAsia="ru-RU"/>
        </w:rPr>
        <w:tab/>
      </w:r>
      <w:bookmarkStart w:id="1" w:name="_Hlk42708726"/>
      <w:r w:rsidR="00416875" w:rsidRPr="002224E9">
        <w:rPr>
          <w:rFonts w:eastAsia="Times New Roman"/>
          <w:u w:val="single"/>
          <w:lang w:val="uk-UA" w:eastAsia="ru-RU"/>
        </w:rPr>
        <w:t>Р</w:t>
      </w:r>
      <w:r w:rsidRPr="002224E9">
        <w:rPr>
          <w:rFonts w:eastAsia="Times New Roman"/>
          <w:u w:val="single"/>
          <w:lang w:val="uk-UA" w:eastAsia="ru-RU"/>
        </w:rPr>
        <w:t>адіотехнологій інформаційно-комунікаційних систем</w:t>
      </w:r>
      <w:bookmarkEnd w:id="1"/>
      <w:r w:rsidRPr="002224E9">
        <w:rPr>
          <w:rFonts w:eastAsia="Times New Roman"/>
          <w:u w:val="single"/>
          <w:lang w:val="uk-UA" w:eastAsia="ru-RU"/>
        </w:rPr>
        <w:tab/>
      </w:r>
      <w:r w:rsidR="00416875" w:rsidRPr="002224E9">
        <w:rPr>
          <w:rFonts w:eastAsia="Times New Roman"/>
          <w:u w:val="single"/>
          <w:lang w:val="uk-UA" w:eastAsia="ru-RU"/>
        </w:rPr>
        <w:t>  </w:t>
      </w:r>
      <w:r w:rsidR="00537BCC" w:rsidRPr="002224E9">
        <w:rPr>
          <w:rFonts w:eastAsia="Times New Roman"/>
          <w:u w:val="single"/>
          <w:lang w:val="uk-UA" w:eastAsia="ru-RU"/>
        </w:rPr>
        <w:t> </w:t>
      </w:r>
    </w:p>
    <w:p w14:paraId="18F51BDC" w14:textId="77777777" w:rsidR="00C530BF" w:rsidRPr="002224E9" w:rsidRDefault="00C530BF" w:rsidP="00C530BF">
      <w:pPr>
        <w:pStyle w:val="FR5"/>
        <w:spacing w:before="0"/>
        <w:jc w:val="center"/>
        <w:rPr>
          <w:rFonts w:ascii="Times New Roman" w:hAnsi="Times New Roman"/>
          <w:sz w:val="20"/>
          <w:lang w:val="uk-UA"/>
        </w:rPr>
      </w:pPr>
      <w:r w:rsidRPr="002224E9">
        <w:rPr>
          <w:rFonts w:ascii="Times New Roman" w:hAnsi="Times New Roman"/>
          <w:sz w:val="20"/>
          <w:lang w:val="uk-UA"/>
        </w:rPr>
        <w:t>(повна назва)</w:t>
      </w:r>
    </w:p>
    <w:p w14:paraId="31FE7F58" w14:textId="402721DA" w:rsidR="002E0D56" w:rsidRPr="002224E9" w:rsidRDefault="002E0D56" w:rsidP="00537BCC">
      <w:pPr>
        <w:spacing w:line="240" w:lineRule="auto"/>
        <w:ind w:left="142" w:hanging="142"/>
        <w:jc w:val="left"/>
        <w:rPr>
          <w:rFonts w:eastAsia="Times New Roman"/>
          <w:snapToGrid w:val="0"/>
          <w:sz w:val="20"/>
          <w:szCs w:val="20"/>
          <w:lang w:val="uk-UA" w:eastAsia="ru-RU"/>
        </w:rPr>
      </w:pPr>
    </w:p>
    <w:p w14:paraId="3402301A" w14:textId="5DAEBEA4" w:rsidR="002E0D56" w:rsidRPr="002224E9" w:rsidRDefault="00A655B5" w:rsidP="002E0D56">
      <w:pPr>
        <w:widowControl w:val="0"/>
        <w:spacing w:before="600" w:line="240" w:lineRule="auto"/>
        <w:ind w:firstLine="0"/>
        <w:jc w:val="center"/>
        <w:rPr>
          <w:rFonts w:eastAsia="Times New Roman"/>
          <w:b/>
          <w:snapToGrid w:val="0"/>
          <w:sz w:val="40"/>
          <w:szCs w:val="20"/>
          <w:lang w:val="uk-UA" w:eastAsia="ru-RU"/>
        </w:rPr>
      </w:pPr>
      <w:r>
        <w:rPr>
          <w:rFonts w:eastAsia="Times New Roman"/>
          <w:b/>
          <w:snapToGrid w:val="0"/>
          <w:sz w:val="40"/>
          <w:szCs w:val="20"/>
          <w:lang w:val="uk-UA" w:eastAsia="ru-RU"/>
        </w:rPr>
        <w:t>КВАЛІФІКАЦІЙНА</w:t>
      </w:r>
      <w:r w:rsidR="002E0D56" w:rsidRPr="002224E9">
        <w:rPr>
          <w:rFonts w:eastAsia="Times New Roman"/>
          <w:b/>
          <w:snapToGrid w:val="0"/>
          <w:sz w:val="40"/>
          <w:szCs w:val="20"/>
          <w:lang w:val="uk-UA" w:eastAsia="ru-RU"/>
        </w:rPr>
        <w:t xml:space="preserve"> РОБОТА</w:t>
      </w:r>
    </w:p>
    <w:p w14:paraId="52FC131C" w14:textId="77777777" w:rsidR="002E0D56" w:rsidRPr="002224E9" w:rsidRDefault="002E0D56" w:rsidP="002E0D56">
      <w:pPr>
        <w:widowControl w:val="0"/>
        <w:spacing w:line="240" w:lineRule="auto"/>
        <w:ind w:firstLine="0"/>
        <w:jc w:val="center"/>
        <w:rPr>
          <w:rFonts w:eastAsia="Times New Roman"/>
          <w:b/>
          <w:snapToGrid w:val="0"/>
          <w:sz w:val="40"/>
          <w:szCs w:val="20"/>
          <w:lang w:val="uk-UA" w:eastAsia="ru-RU"/>
        </w:rPr>
      </w:pPr>
      <w:r w:rsidRPr="002224E9">
        <w:rPr>
          <w:rFonts w:eastAsia="Times New Roman"/>
          <w:b/>
          <w:snapToGrid w:val="0"/>
          <w:sz w:val="40"/>
          <w:szCs w:val="20"/>
          <w:lang w:val="uk-UA" w:eastAsia="ru-RU"/>
        </w:rPr>
        <w:t>Пояснювальна записка</w:t>
      </w:r>
    </w:p>
    <w:p w14:paraId="2B7605D2" w14:textId="454B8E3E" w:rsidR="002E0D56" w:rsidRPr="002224E9" w:rsidRDefault="00785217" w:rsidP="00785217">
      <w:pPr>
        <w:widowControl w:val="0"/>
        <w:spacing w:before="120" w:line="240" w:lineRule="auto"/>
        <w:ind w:firstLine="0"/>
        <w:rPr>
          <w:rFonts w:eastAsia="Times New Roman"/>
          <w:snapToGrid w:val="0"/>
          <w:szCs w:val="20"/>
          <w:u w:val="single"/>
          <w:lang w:val="uk-UA" w:eastAsia="ru-RU"/>
        </w:rPr>
      </w:pPr>
      <w:r w:rsidRPr="002224E9">
        <w:rPr>
          <w:rFonts w:eastAsia="Times New Roman"/>
          <w:snapToGrid w:val="0"/>
          <w:szCs w:val="20"/>
          <w:lang w:val="uk-UA" w:eastAsia="ru-RU"/>
        </w:rPr>
        <w:t>рівень вищої освіти</w:t>
      </w:r>
      <w:r w:rsidR="009F78D9" w:rsidRPr="002224E9">
        <w:rPr>
          <w:rFonts w:eastAsia="Times New Roman"/>
          <w:snapToGrid w:val="0"/>
          <w:szCs w:val="20"/>
          <w:u w:val="single"/>
          <w:lang w:val="uk-UA" w:eastAsia="ru-RU"/>
        </w:rPr>
        <w:t xml:space="preserve"> </w:t>
      </w:r>
      <w:r w:rsidR="002E0D56" w:rsidRPr="002224E9">
        <w:rPr>
          <w:rFonts w:eastAsia="Times New Roman"/>
          <w:snapToGrid w:val="0"/>
          <w:szCs w:val="20"/>
          <w:u w:val="single"/>
          <w:lang w:val="uk-UA" w:eastAsia="ru-RU"/>
        </w:rPr>
        <w:tab/>
      </w:r>
      <w:r w:rsidR="002E0D56" w:rsidRPr="002224E9">
        <w:rPr>
          <w:rFonts w:eastAsia="Times New Roman"/>
          <w:snapToGrid w:val="0"/>
          <w:szCs w:val="20"/>
          <w:u w:val="single"/>
          <w:lang w:val="uk-UA" w:eastAsia="ru-RU"/>
        </w:rPr>
        <w:tab/>
      </w:r>
      <w:bookmarkStart w:id="2" w:name="_Hlk84794617"/>
      <w:r w:rsidR="00571012" w:rsidRPr="002224E9">
        <w:rPr>
          <w:rFonts w:eastAsia="Times New Roman"/>
          <w:snapToGrid w:val="0"/>
          <w:szCs w:val="20"/>
          <w:u w:val="single"/>
          <w:lang w:val="uk-UA" w:eastAsia="ru-RU"/>
        </w:rPr>
        <w:t>другий</w:t>
      </w:r>
      <w:r w:rsidR="002E0D56" w:rsidRPr="002224E9">
        <w:rPr>
          <w:rFonts w:eastAsia="Times New Roman"/>
          <w:snapToGrid w:val="0"/>
          <w:szCs w:val="20"/>
          <w:u w:val="single"/>
          <w:lang w:val="uk-UA" w:eastAsia="ru-RU"/>
        </w:rPr>
        <w:t xml:space="preserve"> (</w:t>
      </w:r>
      <w:r w:rsidR="00571012" w:rsidRPr="002224E9">
        <w:rPr>
          <w:rFonts w:eastAsia="Times New Roman"/>
          <w:snapToGrid w:val="0"/>
          <w:szCs w:val="20"/>
          <w:u w:val="single"/>
          <w:lang w:val="uk-UA" w:eastAsia="ru-RU"/>
        </w:rPr>
        <w:t>магістерський</w:t>
      </w:r>
      <w:r w:rsidR="002E0D56" w:rsidRPr="002224E9">
        <w:rPr>
          <w:rFonts w:eastAsia="Times New Roman"/>
          <w:snapToGrid w:val="0"/>
          <w:szCs w:val="20"/>
          <w:u w:val="single"/>
          <w:lang w:val="uk-UA" w:eastAsia="ru-RU"/>
        </w:rPr>
        <w:t>)</w:t>
      </w:r>
      <w:r w:rsidR="002E0D56" w:rsidRPr="002224E9">
        <w:rPr>
          <w:rFonts w:eastAsia="Times New Roman"/>
          <w:snapToGrid w:val="0"/>
          <w:szCs w:val="20"/>
          <w:u w:val="single"/>
          <w:lang w:val="uk-UA" w:eastAsia="ru-RU"/>
        </w:rPr>
        <w:tab/>
      </w:r>
      <w:bookmarkEnd w:id="2"/>
      <w:r w:rsidR="00100CE0" w:rsidRPr="002224E9">
        <w:rPr>
          <w:rFonts w:eastAsia="Times New Roman"/>
          <w:snapToGrid w:val="0"/>
          <w:szCs w:val="20"/>
          <w:u w:val="single"/>
          <w:lang w:val="uk-UA" w:eastAsia="ru-RU"/>
        </w:rPr>
        <w:tab/>
      </w:r>
      <w:r w:rsidR="009F78D9" w:rsidRPr="002224E9">
        <w:rPr>
          <w:rFonts w:eastAsia="Times New Roman"/>
          <w:snapToGrid w:val="0"/>
          <w:szCs w:val="20"/>
          <w:u w:val="single"/>
          <w:lang w:val="uk-UA" w:eastAsia="ru-RU"/>
        </w:rPr>
        <w:tab/>
      </w:r>
      <w:r w:rsidR="00571012" w:rsidRPr="002224E9">
        <w:rPr>
          <w:rFonts w:eastAsia="Times New Roman"/>
          <w:snapToGrid w:val="0"/>
          <w:szCs w:val="20"/>
          <w:u w:val="single"/>
          <w:lang w:val="uk-UA" w:eastAsia="ru-RU"/>
        </w:rPr>
        <w:tab/>
      </w:r>
      <w:r w:rsidR="009F78D9" w:rsidRPr="002224E9">
        <w:rPr>
          <w:rFonts w:eastAsia="Times New Roman"/>
          <w:snapToGrid w:val="0"/>
          <w:szCs w:val="20"/>
          <w:u w:val="single"/>
          <w:lang w:val="uk-UA" w:eastAsia="ru-RU"/>
        </w:rPr>
        <w:tab/>
        <w:t>    </w:t>
      </w:r>
    </w:p>
    <w:p w14:paraId="3E4D6D69" w14:textId="05FF8CAA" w:rsidR="0037167C" w:rsidRPr="002224E9" w:rsidRDefault="0037167C" w:rsidP="00785217">
      <w:pPr>
        <w:widowControl w:val="0"/>
        <w:spacing w:before="120" w:line="240" w:lineRule="auto"/>
        <w:ind w:firstLine="0"/>
        <w:rPr>
          <w:rFonts w:eastAsia="Times New Roman"/>
          <w:szCs w:val="24"/>
          <w:u w:val="single"/>
          <w:lang w:val="uk-UA" w:eastAsia="ru-RU"/>
        </w:rPr>
      </w:pP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zCs w:val="24"/>
          <w:u w:val="single"/>
          <w:lang w:val="uk-UA" w:eastAsia="ru-RU"/>
        </w:rPr>
        <w:t>ГЮІК.ХХХХХХ.001ПЗ</w:t>
      </w:r>
      <w:r w:rsidRPr="002224E9">
        <w:rPr>
          <w:rFonts w:eastAsia="Times New Roman"/>
          <w:szCs w:val="24"/>
          <w:u w:val="single"/>
          <w:lang w:val="uk-UA" w:eastAsia="ru-RU"/>
        </w:rPr>
        <w:tab/>
      </w:r>
      <w:r w:rsidRPr="002224E9">
        <w:rPr>
          <w:rFonts w:eastAsia="Times New Roman"/>
          <w:szCs w:val="24"/>
          <w:u w:val="single"/>
          <w:lang w:val="uk-UA" w:eastAsia="ru-RU"/>
        </w:rPr>
        <w:tab/>
      </w:r>
      <w:r w:rsidRPr="002224E9">
        <w:rPr>
          <w:rFonts w:eastAsia="Times New Roman"/>
          <w:szCs w:val="24"/>
          <w:u w:val="single"/>
          <w:lang w:val="uk-UA" w:eastAsia="ru-RU"/>
        </w:rPr>
        <w:tab/>
      </w:r>
      <w:r w:rsidRPr="002224E9">
        <w:rPr>
          <w:rFonts w:eastAsia="Times New Roman"/>
          <w:szCs w:val="24"/>
          <w:u w:val="single"/>
          <w:lang w:val="uk-UA" w:eastAsia="ru-RU"/>
        </w:rPr>
        <w:tab/>
        <w:t>    </w:t>
      </w:r>
    </w:p>
    <w:p w14:paraId="3105222F" w14:textId="781E440B" w:rsidR="0037167C" w:rsidRPr="002224E9" w:rsidRDefault="00571012" w:rsidP="0037167C">
      <w:pPr>
        <w:widowControl w:val="0"/>
        <w:spacing w:line="240" w:lineRule="auto"/>
        <w:ind w:firstLine="0"/>
        <w:jc w:val="center"/>
        <w:rPr>
          <w:rFonts w:eastAsia="Times New Roman"/>
          <w:snapToGrid w:val="0"/>
          <w:sz w:val="20"/>
          <w:szCs w:val="20"/>
          <w:lang w:val="uk-UA" w:eastAsia="ru-RU"/>
        </w:rPr>
      </w:pPr>
      <w:r w:rsidRPr="002224E9">
        <w:rPr>
          <w:noProof/>
          <w:lang w:eastAsia="ru-RU"/>
        </w:rPr>
        <mc:AlternateContent>
          <mc:Choice Requires="wps">
            <w:drawing>
              <wp:anchor distT="45720" distB="45720" distL="114300" distR="114300" simplePos="0" relativeHeight="251675648" behindDoc="1" locked="0" layoutInCell="1" allowOverlap="1" wp14:anchorId="6AEE992C" wp14:editId="5820B39B">
                <wp:simplePos x="0" y="0"/>
                <wp:positionH relativeFrom="margin">
                  <wp:posOffset>37464</wp:posOffset>
                </wp:positionH>
                <wp:positionV relativeFrom="paragraph">
                  <wp:posOffset>149860</wp:posOffset>
                </wp:positionV>
                <wp:extent cx="5972175" cy="514350"/>
                <wp:effectExtent l="0" t="0" r="0" b="0"/>
                <wp:wrapNone/>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2175" cy="514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C09266" w14:textId="0772A920" w:rsidR="00DB2290" w:rsidRPr="002D70F2" w:rsidRDefault="00DB2290" w:rsidP="00571012">
                            <w:pPr>
                              <w:ind w:firstLine="0"/>
                              <w:jc w:val="center"/>
                            </w:pPr>
                            <w:r>
                              <w:rPr>
                                <w:b/>
                                <w:bCs/>
                                <w:snapToGrid w:val="0"/>
                                <w:szCs w:val="20"/>
                                <w:lang w:val="uk-UA"/>
                              </w:rPr>
                              <w:t>ІНТЕЛЕКТУАЛЬНИЙ ПІДХІД ДЛЯ ОПТИМАЛЬНОГО РОЗПОДІЛУ ТОВАРІВ АВТОМАТИЗОВАНОЇ СИСТЕМИ ДОСТАВКИ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14" o:spid="_x0000_s1026" type="#_x0000_t202" style="position:absolute;left:0;text-align:left;margin-left:2.95pt;margin-top:11.8pt;width:470.25pt;height:40.5pt;z-index:-2516408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2ezwIAAMEFAAAOAAAAZHJzL2Uyb0RvYy54bWysVM2O0zAQviPxDpbv2fxs0jbRpmi3aRDS&#10;8iMtPICbOI1FYgfbbbogDtx5Bd6BAwduvEL3jRg7/dvdCwJyiGzP+JtvZj7PxbNN26A1lYoJnmL/&#10;zMOI8kKUjC9T/O5t7kwwUprwkjSC0xTfUoWfTZ8+uei7hAaiFk1JJQIQrpK+S3GtdZe4ripq2hJ1&#10;JjrKwVgJ2RINW7l0S0l6QG8bN/C8kdsLWXZSFFQpOM0GI55a/KqihX5dVYpq1KQYuGn7l/a/MH93&#10;ekGSpSRdzYodDfIXLFrCOAQ9QGVEE7SS7BFUywoplKj0WSFaV1QVK6jNAbLxvQfZ3NSkozYXKI7q&#10;DmVS/w+2eLV+IxEroXchRpy00KPtt+337Y/tr+3Puy93XxEYoEp9pxJwvunAXW+uxAZu2IxVdy2K&#10;9wpxMasJX9JLKUVfU1ICS9/cdE+uDjjKgCz6l6KEaGSlhQXaVLI1JYSiIECHbt0eOkQ3GhVwGMXj&#10;wB9HGBVgi/zwPLItdEmyv91JpZ9T0SKzSLEEBVh0sr5W2rAhyd7FBOMiZ01jVdDwewfgOJxAbLhq&#10;bIaFbeqn2Ivnk/kkdMJgNHdCL8ucy3wWOqMc2GXn2WyW+Z9NXD9MalaWlJswe4H54Z81cCf1QRoH&#10;iSnRsNLAGUpKLhezRqI1AYHn9rM1B8vRzb1PwxYBcnmQkh+E3lUQO/loMnbCPIyceOxNHM+Pr+KR&#10;F8Zhlt9P6Zpx+u8poT7FcRREg5iOpB/k5tnvcW4kaZmGEdKwNsWTgxNJjATnvLSt1YQ1w/qkFIb+&#10;sRTQ7n2jrWCNRge16s1iAyhGxQtR3oJ0pQBlgT5h7sGiFvIjRj3MkBSrDysiKUbNCw7yj/0wNEPH&#10;bsJoHMBGnloWpxbCC4BKscZoWM70MKhWnWTLGiIND46LS3gyFbNqPrLaPTSYEzap3Uwzg+h0b72O&#10;k3f6GwAA//8DAFBLAwQUAAYACAAAACEA28tRXN0AAAAIAQAADwAAAGRycy9kb3ducmV2LnhtbEyP&#10;wU7DMBBE70j8g7VIvVGbNo1IiFMhUK9FFKjUmxtvk4h4HcVuE/6e5USPq3maeVusJ9eJCw6h9aTh&#10;Ya5AIFXetlRr+PzY3D+CCNGQNZ0n1PCDAdbl7U1hcutHesfLLtaCSyjkRkMTY59LGaoGnQlz3yNx&#10;dvKDM5HPoZZ2MCOXu04ulEqlMy3xQmN6fGmw+t6dnYav7emwT9Rb/epW/egnJcllUuvZ3fT8BCLi&#10;FP9h+NNndSjZ6ejPZIPoNKwyBjUslikIjrMkTUAcmVNJCrIs5PUD5S8AAAD//wMAUEsBAi0AFAAG&#10;AAgAAAAhALaDOJL+AAAA4QEAABMAAAAAAAAAAAAAAAAAAAAAAFtDb250ZW50X1R5cGVzXS54bWxQ&#10;SwECLQAUAAYACAAAACEAOP0h/9YAAACUAQAACwAAAAAAAAAAAAAAAAAvAQAAX3JlbHMvLnJlbHNQ&#10;SwECLQAUAAYACAAAACEAPretns8CAADBBQAADgAAAAAAAAAAAAAAAAAuAgAAZHJzL2Uyb0RvYy54&#10;bWxQSwECLQAUAAYACAAAACEA28tRXN0AAAAIAQAADwAAAAAAAAAAAAAAAAApBQAAZHJzL2Rvd25y&#10;ZXYueG1sUEsFBgAAAAAEAAQA8wAAADMGAAAAAA==&#10;" filled="f" stroked="f">
                <v:textbox>
                  <w:txbxContent>
                    <w:p w14:paraId="58C09266" w14:textId="0772A920" w:rsidR="00DB2290" w:rsidRPr="002D70F2" w:rsidRDefault="00DB2290" w:rsidP="00571012">
                      <w:pPr>
                        <w:ind w:firstLine="0"/>
                        <w:jc w:val="center"/>
                      </w:pPr>
                      <w:r>
                        <w:rPr>
                          <w:b/>
                          <w:bCs/>
                          <w:snapToGrid w:val="0"/>
                          <w:szCs w:val="20"/>
                          <w:lang w:val="uk-UA"/>
                        </w:rPr>
                        <w:t>ІНТЕЛЕКТУАЛЬНИЙ ПІДХІД ДЛЯ ОПТИМАЛЬНОГО РОЗПОДІЛУ ТОВАРІВ АВТОМАТИЗОВАНОЇ СИСТЕМИ ДОСТАВКИ</w:t>
                      </w:r>
                    </w:p>
                  </w:txbxContent>
                </v:textbox>
                <w10:wrap anchorx="margin"/>
              </v:shape>
            </w:pict>
          </mc:Fallback>
        </mc:AlternateContent>
      </w:r>
      <w:r w:rsidR="0037167C" w:rsidRPr="002224E9">
        <w:rPr>
          <w:rFonts w:eastAsia="Times New Roman"/>
          <w:snapToGrid w:val="0"/>
          <w:sz w:val="20"/>
          <w:szCs w:val="20"/>
          <w:lang w:val="uk-UA" w:eastAsia="ru-RU"/>
        </w:rPr>
        <w:t>(позначення документа)</w:t>
      </w:r>
    </w:p>
    <w:p w14:paraId="53C18A89" w14:textId="3DC42753" w:rsidR="004A036C" w:rsidRPr="002224E9" w:rsidRDefault="004A036C" w:rsidP="004A036C">
      <w:pPr>
        <w:widowControl w:val="0"/>
        <w:spacing w:before="120" w:line="240" w:lineRule="auto"/>
        <w:ind w:firstLine="0"/>
        <w:jc w:val="left"/>
        <w:rPr>
          <w:rFonts w:eastAsia="Times New Roman"/>
          <w:snapToGrid w:val="0"/>
          <w:szCs w:val="20"/>
          <w:u w:val="single"/>
          <w:lang w:val="uk-UA" w:eastAsia="ru-RU"/>
        </w:rPr>
      </w:pP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00EE4F1F" w:rsidRPr="002224E9">
        <w:rPr>
          <w:rFonts w:eastAsia="Times New Roman"/>
          <w:snapToGrid w:val="0"/>
          <w:szCs w:val="20"/>
          <w:u w:val="single"/>
          <w:lang w:val="uk-UA" w:eastAsia="ru-RU"/>
        </w:rPr>
        <w:t>    </w:t>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Pr="002224E9">
        <w:rPr>
          <w:rFonts w:eastAsia="Times New Roman"/>
          <w:snapToGrid w:val="0"/>
          <w:szCs w:val="20"/>
          <w:u w:val="single"/>
          <w:lang w:val="uk-UA" w:eastAsia="ru-RU"/>
        </w:rPr>
        <w:tab/>
      </w:r>
      <w:r w:rsidR="00EE4F1F" w:rsidRPr="002224E9">
        <w:rPr>
          <w:rFonts w:eastAsia="Times New Roman"/>
          <w:snapToGrid w:val="0"/>
          <w:szCs w:val="20"/>
          <w:u w:val="single"/>
          <w:lang w:val="uk-UA" w:eastAsia="ru-RU"/>
        </w:rPr>
        <w:t>    </w:t>
      </w:r>
    </w:p>
    <w:p w14:paraId="11B1A5C6" w14:textId="0B07F93B" w:rsidR="002E0D56" w:rsidRPr="002224E9" w:rsidRDefault="002E0D56" w:rsidP="002E0D56">
      <w:pPr>
        <w:widowControl w:val="0"/>
        <w:spacing w:line="240" w:lineRule="auto"/>
        <w:ind w:firstLine="0"/>
        <w:jc w:val="center"/>
        <w:rPr>
          <w:rFonts w:eastAsia="Times New Roman"/>
          <w:snapToGrid w:val="0"/>
          <w:sz w:val="20"/>
          <w:szCs w:val="20"/>
          <w:lang w:val="uk-UA" w:eastAsia="ru-RU"/>
        </w:rPr>
      </w:pPr>
      <w:r w:rsidRPr="002224E9">
        <w:rPr>
          <w:rFonts w:eastAsia="Times New Roman"/>
          <w:snapToGrid w:val="0"/>
          <w:sz w:val="20"/>
          <w:szCs w:val="20"/>
          <w:lang w:val="uk-UA" w:eastAsia="ru-RU"/>
        </w:rPr>
        <w:t>(тема)</w:t>
      </w:r>
    </w:p>
    <w:p w14:paraId="67316190" w14:textId="43374BE8" w:rsidR="002E0D56" w:rsidRPr="002224E9" w:rsidRDefault="002E0D56" w:rsidP="002E0D56">
      <w:pPr>
        <w:widowControl w:val="0"/>
        <w:spacing w:before="20" w:line="240" w:lineRule="auto"/>
        <w:ind w:firstLine="0"/>
        <w:jc w:val="center"/>
        <w:rPr>
          <w:rFonts w:eastAsia="Times New Roman"/>
          <w:snapToGrid w:val="0"/>
          <w:lang w:val="uk-UA" w:eastAsia="ru-RU"/>
        </w:rPr>
      </w:pPr>
    </w:p>
    <w:p w14:paraId="6C78B9D6" w14:textId="47B7FAD3" w:rsidR="002E0D56" w:rsidRPr="002224E9" w:rsidRDefault="002E0D56" w:rsidP="002E0D56">
      <w:pPr>
        <w:widowControl w:val="0"/>
        <w:spacing w:before="20" w:line="240" w:lineRule="auto"/>
        <w:ind w:firstLine="0"/>
        <w:jc w:val="center"/>
        <w:rPr>
          <w:rFonts w:eastAsia="Times New Roman"/>
          <w:snapToGrid w:val="0"/>
          <w:lang w:val="uk-UA" w:eastAsia="ru-RU"/>
        </w:rPr>
      </w:pPr>
    </w:p>
    <w:p w14:paraId="1E437C5D" w14:textId="688BF972" w:rsidR="005D3533" w:rsidRPr="002224E9" w:rsidRDefault="002E0D56" w:rsidP="00CF22F8">
      <w:pPr>
        <w:spacing w:line="240" w:lineRule="auto"/>
        <w:ind w:left="3969" w:right="140" w:firstLine="0"/>
        <w:jc w:val="left"/>
        <w:rPr>
          <w:rFonts w:eastAsia="Times New Roman"/>
          <w:szCs w:val="24"/>
          <w:lang w:val="uk-UA" w:eastAsia="ru-RU"/>
        </w:rPr>
      </w:pPr>
      <w:bookmarkStart w:id="3" w:name="_Hlk39919747"/>
      <w:r w:rsidRPr="002224E9">
        <w:rPr>
          <w:rFonts w:eastAsia="Times New Roman"/>
          <w:szCs w:val="24"/>
          <w:lang w:val="uk-UA" w:eastAsia="ru-RU"/>
        </w:rPr>
        <w:t>Виконав:</w:t>
      </w:r>
    </w:p>
    <w:p w14:paraId="6E7E2F7D" w14:textId="2F9972E0" w:rsidR="002E0D56" w:rsidRPr="002224E9" w:rsidRDefault="002E0D56" w:rsidP="00CF22F8">
      <w:pPr>
        <w:spacing w:line="240" w:lineRule="auto"/>
        <w:ind w:left="3969" w:right="140" w:firstLine="0"/>
        <w:jc w:val="left"/>
        <w:rPr>
          <w:rFonts w:eastAsia="Times New Roman"/>
          <w:szCs w:val="24"/>
          <w:u w:val="single"/>
          <w:lang w:val="uk-UA" w:eastAsia="ru-RU"/>
        </w:rPr>
      </w:pPr>
      <w:r w:rsidRPr="002224E9">
        <w:rPr>
          <w:rFonts w:eastAsia="Times New Roman"/>
          <w:szCs w:val="24"/>
          <w:lang w:val="uk-UA" w:eastAsia="ru-RU"/>
        </w:rPr>
        <w:t xml:space="preserve">студент </w:t>
      </w:r>
      <w:r w:rsidR="005D3533" w:rsidRPr="002224E9">
        <w:rPr>
          <w:rFonts w:eastAsia="Times New Roman"/>
          <w:szCs w:val="24"/>
          <w:u w:val="single"/>
          <w:lang w:val="uk-UA" w:eastAsia="ru-RU"/>
        </w:rPr>
        <w:t> </w:t>
      </w:r>
      <w:r w:rsidR="009F6D53" w:rsidRPr="002224E9">
        <w:rPr>
          <w:rFonts w:eastAsia="Times New Roman"/>
          <w:szCs w:val="24"/>
          <w:u w:val="single"/>
          <w:lang w:val="uk-UA" w:eastAsia="ru-RU"/>
        </w:rPr>
        <w:t>I</w:t>
      </w:r>
      <w:r w:rsidR="002307AB" w:rsidRPr="002224E9">
        <w:rPr>
          <w:rFonts w:eastAsia="Times New Roman"/>
          <w:szCs w:val="24"/>
          <w:u w:val="single"/>
          <w:lang w:val="uk-UA" w:eastAsia="ru-RU"/>
        </w:rPr>
        <w:t>I</w:t>
      </w:r>
      <w:r w:rsidR="005D3533" w:rsidRPr="002224E9">
        <w:rPr>
          <w:rFonts w:eastAsia="Times New Roman"/>
          <w:szCs w:val="24"/>
          <w:u w:val="single"/>
          <w:lang w:val="uk-UA" w:eastAsia="ru-RU"/>
        </w:rPr>
        <w:t> </w:t>
      </w:r>
      <w:r w:rsidRPr="002224E9">
        <w:rPr>
          <w:rFonts w:eastAsia="Times New Roman"/>
          <w:szCs w:val="24"/>
          <w:lang w:val="uk-UA" w:eastAsia="ru-RU"/>
        </w:rPr>
        <w:t xml:space="preserve"> курсу, групи </w:t>
      </w:r>
      <w:r w:rsidR="005D3533" w:rsidRPr="002224E9">
        <w:rPr>
          <w:rFonts w:eastAsia="Times New Roman"/>
          <w:szCs w:val="24"/>
          <w:u w:val="single"/>
          <w:lang w:val="uk-UA" w:eastAsia="ru-RU"/>
        </w:rPr>
        <w:tab/>
      </w:r>
      <w:r w:rsidR="009D4037" w:rsidRPr="002224E9">
        <w:rPr>
          <w:rFonts w:eastAsia="Times New Roman"/>
          <w:szCs w:val="24"/>
          <w:u w:val="single"/>
          <w:lang w:val="uk-UA" w:eastAsia="ru-RU"/>
        </w:rPr>
        <w:tab/>
      </w:r>
      <w:r w:rsidRPr="002224E9">
        <w:rPr>
          <w:rFonts w:eastAsia="Times New Roman"/>
          <w:u w:val="single"/>
          <w:shd w:val="clear" w:color="auto" w:fill="FFFFFF"/>
          <w:lang w:val="uk-UA" w:eastAsia="ru-RU"/>
        </w:rPr>
        <w:t>ІКТ</w:t>
      </w:r>
      <w:r w:rsidR="00571012" w:rsidRPr="002224E9">
        <w:rPr>
          <w:rFonts w:eastAsia="Times New Roman"/>
          <w:u w:val="single"/>
          <w:shd w:val="clear" w:color="auto" w:fill="FFFFFF"/>
          <w:lang w:val="uk-UA" w:eastAsia="ru-RU"/>
        </w:rPr>
        <w:t>м</w:t>
      </w:r>
      <w:r w:rsidRPr="002224E9">
        <w:rPr>
          <w:rFonts w:eastAsia="Times New Roman"/>
          <w:u w:val="single"/>
          <w:shd w:val="clear" w:color="auto" w:fill="FFFFFF"/>
          <w:lang w:val="uk-UA" w:eastAsia="ru-RU"/>
        </w:rPr>
        <w:t>-</w:t>
      </w:r>
      <w:r w:rsidR="00571012" w:rsidRPr="002224E9">
        <w:rPr>
          <w:rFonts w:eastAsia="Times New Roman"/>
          <w:u w:val="single"/>
          <w:shd w:val="clear" w:color="auto" w:fill="FFFFFF"/>
          <w:lang w:val="uk-UA" w:eastAsia="ru-RU"/>
        </w:rPr>
        <w:t>20</w:t>
      </w:r>
      <w:r w:rsidRPr="002224E9">
        <w:rPr>
          <w:rFonts w:eastAsia="Times New Roman"/>
          <w:u w:val="single"/>
          <w:shd w:val="clear" w:color="auto" w:fill="FFFFFF"/>
          <w:lang w:val="uk-UA" w:eastAsia="ru-RU"/>
        </w:rPr>
        <w:t>-1</w:t>
      </w:r>
      <w:r w:rsidRPr="002224E9">
        <w:rPr>
          <w:rFonts w:eastAsia="Times New Roman"/>
          <w:u w:val="single"/>
          <w:shd w:val="clear" w:color="auto" w:fill="FFFFFF"/>
          <w:lang w:val="uk-UA" w:eastAsia="ru-RU"/>
        </w:rPr>
        <w:tab/>
      </w:r>
      <w:r w:rsidR="00CF22F8" w:rsidRPr="002224E9">
        <w:rPr>
          <w:rFonts w:eastAsia="Times New Roman"/>
          <w:u w:val="single"/>
          <w:shd w:val="clear" w:color="auto" w:fill="FFFFFF"/>
          <w:lang w:val="uk-UA" w:eastAsia="ru-RU"/>
        </w:rPr>
        <w:t>   </w:t>
      </w:r>
      <w:r w:rsidR="008D3FD8" w:rsidRPr="002224E9">
        <w:rPr>
          <w:rFonts w:eastAsia="Times New Roman"/>
          <w:u w:val="single"/>
          <w:shd w:val="clear" w:color="auto" w:fill="FFFFFF"/>
          <w:lang w:val="uk-UA" w:eastAsia="ru-RU"/>
        </w:rPr>
        <w:t> </w:t>
      </w:r>
    </w:p>
    <w:p w14:paraId="08A5F62A" w14:textId="4F341AEE" w:rsidR="002E0D56" w:rsidRPr="002224E9" w:rsidRDefault="002E0D56" w:rsidP="00CF22F8">
      <w:pPr>
        <w:spacing w:line="240" w:lineRule="auto"/>
        <w:ind w:left="3969" w:right="140" w:firstLine="0"/>
        <w:jc w:val="left"/>
        <w:rPr>
          <w:rFonts w:eastAsia="Times New Roman"/>
          <w:szCs w:val="24"/>
          <w:u w:val="single"/>
          <w:lang w:val="uk-UA" w:eastAsia="ru-RU"/>
        </w:rPr>
      </w:pPr>
      <w:r w:rsidRPr="002224E9">
        <w:rPr>
          <w:rFonts w:eastAsia="Times New Roman"/>
          <w:szCs w:val="24"/>
          <w:u w:val="single"/>
          <w:lang w:val="uk-UA" w:eastAsia="ru-RU"/>
        </w:rPr>
        <w:tab/>
      </w:r>
      <w:r w:rsidRPr="002224E9">
        <w:rPr>
          <w:rFonts w:eastAsia="Times New Roman"/>
          <w:szCs w:val="24"/>
          <w:u w:val="single"/>
          <w:lang w:val="uk-UA" w:eastAsia="ru-RU"/>
        </w:rPr>
        <w:tab/>
      </w:r>
      <w:r w:rsidRPr="002224E9">
        <w:rPr>
          <w:rFonts w:eastAsia="Times New Roman"/>
          <w:szCs w:val="24"/>
          <w:u w:val="single"/>
          <w:lang w:val="uk-UA" w:eastAsia="ru-RU"/>
        </w:rPr>
        <w:tab/>
        <w:t>Селезньов В.А.</w:t>
      </w:r>
      <w:r w:rsidRPr="002224E9">
        <w:rPr>
          <w:rFonts w:eastAsia="Times New Roman"/>
          <w:szCs w:val="24"/>
          <w:u w:val="single"/>
          <w:lang w:val="uk-UA" w:eastAsia="ru-RU"/>
        </w:rPr>
        <w:tab/>
      </w:r>
      <w:r w:rsidRPr="002224E9">
        <w:rPr>
          <w:rFonts w:eastAsia="Times New Roman"/>
          <w:szCs w:val="24"/>
          <w:u w:val="single"/>
          <w:lang w:val="uk-UA" w:eastAsia="ru-RU"/>
        </w:rPr>
        <w:tab/>
      </w:r>
      <w:r w:rsidRPr="002224E9">
        <w:rPr>
          <w:rFonts w:eastAsia="Times New Roman"/>
          <w:szCs w:val="24"/>
          <w:u w:val="single"/>
          <w:lang w:val="uk-UA" w:eastAsia="ru-RU"/>
        </w:rPr>
        <w:tab/>
      </w:r>
      <w:r w:rsidR="008D3FD8" w:rsidRPr="002224E9">
        <w:rPr>
          <w:rFonts w:eastAsia="Times New Roman"/>
          <w:szCs w:val="24"/>
          <w:u w:val="single"/>
          <w:lang w:val="uk-UA" w:eastAsia="ru-RU"/>
        </w:rPr>
        <w:t>    </w:t>
      </w:r>
    </w:p>
    <w:p w14:paraId="61E152EB" w14:textId="63891819" w:rsidR="002E0D56" w:rsidRPr="002224E9" w:rsidRDefault="002E0D56" w:rsidP="00CF22F8">
      <w:pPr>
        <w:spacing w:line="240" w:lineRule="auto"/>
        <w:ind w:left="3969" w:right="140" w:firstLine="0"/>
        <w:jc w:val="left"/>
        <w:rPr>
          <w:rFonts w:eastAsia="Times New Roman"/>
          <w:sz w:val="20"/>
          <w:szCs w:val="20"/>
          <w:lang w:val="uk-UA" w:eastAsia="ru-RU"/>
        </w:rPr>
      </w:pPr>
      <w:r w:rsidRPr="002224E9">
        <w:rPr>
          <w:rFonts w:eastAsia="Times New Roman"/>
          <w:sz w:val="20"/>
          <w:szCs w:val="20"/>
          <w:lang w:val="uk-UA" w:eastAsia="ru-RU"/>
        </w:rPr>
        <w:t xml:space="preserve">                               </w:t>
      </w:r>
      <w:r w:rsidR="002D69C7" w:rsidRPr="002224E9">
        <w:rPr>
          <w:rFonts w:eastAsia="Times New Roman"/>
          <w:sz w:val="20"/>
          <w:szCs w:val="20"/>
          <w:lang w:val="uk-UA" w:eastAsia="ru-RU"/>
        </w:rPr>
        <w:t xml:space="preserve">     </w:t>
      </w:r>
      <w:r w:rsidR="00DA2FDA" w:rsidRPr="002224E9">
        <w:rPr>
          <w:rFonts w:eastAsia="Times New Roman"/>
          <w:sz w:val="20"/>
          <w:szCs w:val="20"/>
          <w:lang w:val="uk-UA" w:eastAsia="ru-RU"/>
        </w:rPr>
        <w:t xml:space="preserve">  </w:t>
      </w:r>
      <w:r w:rsidRPr="002224E9">
        <w:rPr>
          <w:rFonts w:eastAsia="Times New Roman"/>
          <w:sz w:val="20"/>
          <w:szCs w:val="20"/>
          <w:lang w:val="uk-UA" w:eastAsia="ru-RU"/>
        </w:rPr>
        <w:t xml:space="preserve"> (прізвище, ініціали)</w:t>
      </w:r>
    </w:p>
    <w:p w14:paraId="1D6E5A84" w14:textId="77777777" w:rsidR="00854C7C" w:rsidRPr="002224E9" w:rsidRDefault="00854C7C" w:rsidP="00CF22F8">
      <w:pPr>
        <w:spacing w:line="240" w:lineRule="auto"/>
        <w:ind w:left="3969" w:right="140" w:firstLine="0"/>
        <w:jc w:val="left"/>
        <w:rPr>
          <w:rFonts w:eastAsia="Times New Roman"/>
          <w:sz w:val="20"/>
          <w:szCs w:val="20"/>
          <w:lang w:val="uk-UA" w:eastAsia="ru-RU"/>
        </w:rPr>
      </w:pPr>
    </w:p>
    <w:bookmarkEnd w:id="3"/>
    <w:p w14:paraId="594DF5E5" w14:textId="25EC37FE" w:rsidR="00E41A9E" w:rsidRPr="002224E9" w:rsidRDefault="002D69C7" w:rsidP="00CF22F8">
      <w:pPr>
        <w:spacing w:line="240" w:lineRule="auto"/>
        <w:ind w:left="3969" w:right="140" w:firstLine="0"/>
        <w:jc w:val="left"/>
        <w:rPr>
          <w:rFonts w:eastAsia="Times New Roman"/>
          <w:u w:val="single"/>
          <w:lang w:val="uk-UA" w:eastAsia="ru-RU"/>
        </w:rPr>
      </w:pPr>
      <w:r w:rsidRPr="002224E9">
        <w:rPr>
          <w:rFonts w:eastAsia="Times New Roman"/>
          <w:szCs w:val="24"/>
          <w:lang w:val="uk-UA" w:eastAsia="ru-RU"/>
        </w:rPr>
        <w:t>Спеціальність</w:t>
      </w:r>
      <w:r w:rsidR="00E41A9E" w:rsidRPr="002224E9">
        <w:rPr>
          <w:rFonts w:eastAsia="Times New Roman"/>
          <w:szCs w:val="24"/>
          <w:lang w:val="uk-UA" w:eastAsia="ru-RU"/>
        </w:rPr>
        <w:t xml:space="preserve"> </w:t>
      </w:r>
      <w:r w:rsidR="00E41A9E" w:rsidRPr="002224E9">
        <w:rPr>
          <w:rFonts w:eastAsia="Times New Roman"/>
          <w:u w:val="single"/>
          <w:lang w:val="uk-UA" w:eastAsia="ru-RU"/>
        </w:rPr>
        <w:tab/>
      </w:r>
      <w:r w:rsidRPr="002224E9">
        <w:rPr>
          <w:rFonts w:eastAsia="Times New Roman"/>
          <w:u w:val="single"/>
          <w:lang w:val="uk-UA" w:eastAsia="ru-RU"/>
        </w:rPr>
        <w:t>122 Комп’ютерні науки</w:t>
      </w:r>
      <w:r w:rsidRPr="002224E9">
        <w:rPr>
          <w:rFonts w:eastAsia="Times New Roman"/>
          <w:u w:val="single"/>
          <w:lang w:val="uk-UA" w:eastAsia="ru-RU"/>
        </w:rPr>
        <w:tab/>
      </w:r>
      <w:r w:rsidR="008D3FD8" w:rsidRPr="002224E9">
        <w:rPr>
          <w:rFonts w:eastAsia="Times New Roman"/>
          <w:u w:val="single"/>
          <w:lang w:val="uk-UA" w:eastAsia="ru-RU"/>
        </w:rPr>
        <w:t>    </w:t>
      </w:r>
    </w:p>
    <w:p w14:paraId="1EDF49DB" w14:textId="5E5A4E03" w:rsidR="00E41A9E" w:rsidRPr="002224E9" w:rsidRDefault="002D69C7" w:rsidP="00CF22F8">
      <w:pPr>
        <w:spacing w:line="240" w:lineRule="auto"/>
        <w:ind w:left="3969" w:right="140" w:firstLine="0"/>
        <w:jc w:val="left"/>
        <w:rPr>
          <w:rFonts w:eastAsia="Times New Roman"/>
          <w:u w:val="single"/>
          <w:lang w:val="uk-UA" w:eastAsia="ru-RU"/>
        </w:rPr>
      </w:pP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00E41A9E" w:rsidRPr="002224E9">
        <w:rPr>
          <w:rFonts w:eastAsia="Times New Roman"/>
          <w:u w:val="single"/>
          <w:lang w:val="uk-UA" w:eastAsia="ru-RU"/>
        </w:rPr>
        <w:tab/>
      </w:r>
      <w:r w:rsidR="00E41A9E" w:rsidRPr="002224E9">
        <w:rPr>
          <w:rFonts w:eastAsia="Times New Roman"/>
          <w:u w:val="single"/>
          <w:lang w:val="uk-UA" w:eastAsia="ru-RU"/>
        </w:rPr>
        <w:tab/>
      </w:r>
      <w:r w:rsidR="00E41A9E" w:rsidRPr="002224E9">
        <w:rPr>
          <w:rFonts w:eastAsia="Times New Roman"/>
          <w:u w:val="single"/>
          <w:lang w:val="uk-UA" w:eastAsia="ru-RU"/>
        </w:rPr>
        <w:tab/>
      </w:r>
      <w:r w:rsidR="00E41A9E" w:rsidRPr="002224E9">
        <w:rPr>
          <w:rFonts w:eastAsia="Times New Roman"/>
          <w:u w:val="single"/>
          <w:lang w:val="uk-UA" w:eastAsia="ru-RU"/>
        </w:rPr>
        <w:tab/>
      </w:r>
      <w:r w:rsidR="008D3FD8" w:rsidRPr="002224E9">
        <w:rPr>
          <w:rFonts w:eastAsia="Times New Roman"/>
          <w:u w:val="single"/>
          <w:lang w:val="uk-UA" w:eastAsia="ru-RU"/>
        </w:rPr>
        <w:t>    </w:t>
      </w:r>
    </w:p>
    <w:p w14:paraId="4C767278" w14:textId="3EFF68A7" w:rsidR="002D69C7" w:rsidRPr="002224E9" w:rsidRDefault="002D69C7" w:rsidP="00CF22F8">
      <w:pPr>
        <w:spacing w:line="240" w:lineRule="auto"/>
        <w:ind w:left="3969" w:right="140" w:firstLine="0"/>
        <w:jc w:val="left"/>
        <w:rPr>
          <w:rFonts w:eastAsia="Times New Roman"/>
          <w:sz w:val="20"/>
          <w:szCs w:val="20"/>
          <w:lang w:val="uk-UA" w:eastAsia="ru-RU"/>
        </w:rPr>
      </w:pPr>
      <w:r w:rsidRPr="002224E9">
        <w:rPr>
          <w:rFonts w:eastAsia="Times New Roman"/>
          <w:sz w:val="20"/>
          <w:szCs w:val="20"/>
          <w:lang w:val="uk-UA" w:eastAsia="ru-RU"/>
        </w:rPr>
        <w:t xml:space="preserve">          </w:t>
      </w:r>
      <w:r w:rsidR="008D3FD8" w:rsidRPr="002224E9">
        <w:rPr>
          <w:rFonts w:eastAsia="Times New Roman"/>
          <w:sz w:val="20"/>
          <w:szCs w:val="20"/>
          <w:lang w:val="uk-UA" w:eastAsia="ru-RU"/>
        </w:rPr>
        <w:t xml:space="preserve">           </w:t>
      </w:r>
      <w:r w:rsidRPr="002224E9">
        <w:rPr>
          <w:rFonts w:eastAsia="Times New Roman"/>
          <w:sz w:val="20"/>
          <w:szCs w:val="20"/>
          <w:lang w:val="uk-UA" w:eastAsia="ru-RU"/>
        </w:rPr>
        <w:t xml:space="preserve">     (код і повна назва спеціальності)</w:t>
      </w:r>
    </w:p>
    <w:p w14:paraId="1BB74E5A" w14:textId="77777777" w:rsidR="00760474" w:rsidRPr="002224E9" w:rsidRDefault="00DA2FDA" w:rsidP="00CF22F8">
      <w:pPr>
        <w:widowControl w:val="0"/>
        <w:spacing w:line="240" w:lineRule="auto"/>
        <w:ind w:left="3969" w:right="140" w:firstLine="0"/>
        <w:jc w:val="left"/>
        <w:rPr>
          <w:rFonts w:eastAsia="Times New Roman"/>
          <w:spacing w:val="-4"/>
          <w:u w:val="single"/>
          <w:lang w:val="uk-UA" w:eastAsia="ru-RU"/>
        </w:rPr>
      </w:pPr>
      <w:r w:rsidRPr="002224E9">
        <w:rPr>
          <w:rFonts w:eastAsia="Times New Roman"/>
          <w:spacing w:val="-4"/>
          <w:lang w:val="uk-UA" w:eastAsia="ru-RU"/>
        </w:rPr>
        <w:t>Освітня програма</w:t>
      </w:r>
      <w:r w:rsidR="00E41A9E" w:rsidRPr="002224E9">
        <w:rPr>
          <w:rFonts w:eastAsia="Times New Roman"/>
          <w:spacing w:val="-4"/>
          <w:lang w:val="uk-UA" w:eastAsia="ru-RU"/>
        </w:rPr>
        <w:t xml:space="preserve"> </w:t>
      </w:r>
      <w:r w:rsidR="00E41A9E" w:rsidRPr="002224E9">
        <w:rPr>
          <w:rFonts w:eastAsia="Times New Roman"/>
          <w:spacing w:val="-4"/>
          <w:u w:val="single"/>
          <w:lang w:val="uk-UA" w:eastAsia="ru-RU"/>
        </w:rPr>
        <w:t>Інформаційно-комунікаційні</w:t>
      </w:r>
      <w:r w:rsidR="00760474" w:rsidRPr="002224E9">
        <w:rPr>
          <w:rFonts w:eastAsia="Times New Roman"/>
          <w:spacing w:val="-4"/>
          <w:u w:val="single"/>
          <w:lang w:val="uk-UA" w:eastAsia="ru-RU"/>
        </w:rPr>
        <w:t> </w:t>
      </w:r>
    </w:p>
    <w:p w14:paraId="4A00A7A4" w14:textId="06413A7B" w:rsidR="00E41A9E" w:rsidRPr="002224E9" w:rsidRDefault="00DA2FDA" w:rsidP="00CF22F8">
      <w:pPr>
        <w:widowControl w:val="0"/>
        <w:spacing w:line="240" w:lineRule="auto"/>
        <w:ind w:left="3969" w:right="140" w:firstLine="0"/>
        <w:jc w:val="left"/>
        <w:rPr>
          <w:rFonts w:eastAsia="Times New Roman"/>
          <w:spacing w:val="-4"/>
          <w:u w:val="single"/>
          <w:lang w:val="uk-UA" w:eastAsia="ru-RU"/>
        </w:rPr>
      </w:pPr>
      <w:r w:rsidRPr="002224E9">
        <w:rPr>
          <w:rFonts w:eastAsia="Times New Roman"/>
          <w:spacing w:val="-4"/>
          <w:u w:val="single"/>
          <w:lang w:val="uk-UA" w:eastAsia="ru-RU"/>
        </w:rPr>
        <w:tab/>
      </w:r>
      <w:r w:rsidRPr="002224E9">
        <w:rPr>
          <w:rFonts w:eastAsia="Times New Roman"/>
          <w:spacing w:val="-4"/>
          <w:u w:val="single"/>
          <w:lang w:val="uk-UA" w:eastAsia="ru-RU"/>
        </w:rPr>
        <w:tab/>
      </w:r>
      <w:r w:rsidR="00E41A9E" w:rsidRPr="002224E9">
        <w:rPr>
          <w:rFonts w:eastAsia="Times New Roman"/>
          <w:spacing w:val="-4"/>
          <w:u w:val="single"/>
          <w:lang w:val="uk-UA" w:eastAsia="ru-RU"/>
        </w:rPr>
        <w:t>технології</w:t>
      </w:r>
      <w:r w:rsidR="00E41A9E" w:rsidRPr="002224E9">
        <w:rPr>
          <w:rFonts w:eastAsia="Times New Roman"/>
          <w:spacing w:val="-4"/>
          <w:u w:val="single"/>
          <w:lang w:val="uk-UA" w:eastAsia="ru-RU"/>
        </w:rPr>
        <w:tab/>
      </w:r>
      <w:r w:rsidRPr="002224E9">
        <w:rPr>
          <w:rFonts w:eastAsia="Times New Roman"/>
          <w:spacing w:val="-4"/>
          <w:u w:val="single"/>
          <w:lang w:val="uk-UA" w:eastAsia="ru-RU"/>
        </w:rPr>
        <w:tab/>
      </w:r>
      <w:r w:rsidRPr="002224E9">
        <w:rPr>
          <w:rFonts w:eastAsia="Times New Roman"/>
          <w:spacing w:val="-4"/>
          <w:u w:val="single"/>
          <w:lang w:val="uk-UA" w:eastAsia="ru-RU"/>
        </w:rPr>
        <w:tab/>
      </w:r>
      <w:r w:rsidRPr="002224E9">
        <w:rPr>
          <w:rFonts w:eastAsia="Times New Roman"/>
          <w:spacing w:val="-4"/>
          <w:u w:val="single"/>
          <w:lang w:val="uk-UA" w:eastAsia="ru-RU"/>
        </w:rPr>
        <w:tab/>
      </w:r>
      <w:r w:rsidRPr="002224E9">
        <w:rPr>
          <w:rFonts w:eastAsia="Times New Roman"/>
          <w:spacing w:val="-4"/>
          <w:u w:val="single"/>
          <w:lang w:val="uk-UA" w:eastAsia="ru-RU"/>
        </w:rPr>
        <w:tab/>
      </w:r>
      <w:r w:rsidR="008D3FD8" w:rsidRPr="002224E9">
        <w:rPr>
          <w:rFonts w:eastAsia="Times New Roman"/>
          <w:spacing w:val="-4"/>
          <w:u w:val="single"/>
          <w:lang w:val="uk-UA" w:eastAsia="ru-RU"/>
        </w:rPr>
        <w:t>     </w:t>
      </w:r>
    </w:p>
    <w:p w14:paraId="0EEFC458" w14:textId="5864EB66" w:rsidR="00760474" w:rsidRPr="002224E9" w:rsidRDefault="00760474" w:rsidP="00CF22F8">
      <w:pPr>
        <w:spacing w:line="240" w:lineRule="auto"/>
        <w:ind w:left="3969" w:right="140" w:firstLine="0"/>
        <w:jc w:val="left"/>
        <w:rPr>
          <w:rFonts w:eastAsia="Times New Roman"/>
          <w:sz w:val="20"/>
          <w:szCs w:val="20"/>
          <w:lang w:val="uk-UA" w:eastAsia="ru-RU"/>
        </w:rPr>
      </w:pPr>
      <w:r w:rsidRPr="002224E9">
        <w:rPr>
          <w:rFonts w:eastAsia="Times New Roman"/>
          <w:sz w:val="20"/>
          <w:szCs w:val="20"/>
          <w:lang w:val="uk-UA" w:eastAsia="ru-RU"/>
        </w:rPr>
        <w:t xml:space="preserve">             </w:t>
      </w:r>
      <w:r w:rsidR="008D3FD8" w:rsidRPr="002224E9">
        <w:rPr>
          <w:rFonts w:eastAsia="Times New Roman"/>
          <w:sz w:val="20"/>
          <w:szCs w:val="20"/>
          <w:lang w:val="uk-UA" w:eastAsia="ru-RU"/>
        </w:rPr>
        <w:t xml:space="preserve">          </w:t>
      </w:r>
      <w:r w:rsidRPr="002224E9">
        <w:rPr>
          <w:rFonts w:eastAsia="Times New Roman"/>
          <w:sz w:val="20"/>
          <w:szCs w:val="20"/>
          <w:lang w:val="uk-UA" w:eastAsia="ru-RU"/>
        </w:rPr>
        <w:t xml:space="preserve">  </w:t>
      </w:r>
      <w:r w:rsidR="00291D3C" w:rsidRPr="002224E9">
        <w:rPr>
          <w:rFonts w:eastAsia="Times New Roman"/>
          <w:sz w:val="20"/>
          <w:szCs w:val="20"/>
          <w:lang w:val="uk-UA" w:eastAsia="ru-RU"/>
        </w:rPr>
        <w:t xml:space="preserve"> </w:t>
      </w:r>
      <w:r w:rsidRPr="002224E9">
        <w:rPr>
          <w:rFonts w:eastAsia="Times New Roman"/>
          <w:sz w:val="20"/>
          <w:szCs w:val="20"/>
          <w:lang w:val="uk-UA" w:eastAsia="ru-RU"/>
        </w:rPr>
        <w:t>(повна назва освітньої програми)</w:t>
      </w:r>
    </w:p>
    <w:p w14:paraId="20C03195" w14:textId="77777777" w:rsidR="00760474" w:rsidRPr="002224E9" w:rsidRDefault="00760474" w:rsidP="00CF22F8">
      <w:pPr>
        <w:widowControl w:val="0"/>
        <w:spacing w:line="240" w:lineRule="auto"/>
        <w:ind w:left="3969" w:right="140" w:firstLine="0"/>
        <w:jc w:val="left"/>
        <w:rPr>
          <w:rFonts w:eastAsia="Times New Roman"/>
          <w:b/>
          <w:spacing w:val="-4"/>
          <w:lang w:val="uk-UA" w:eastAsia="ru-RU"/>
        </w:rPr>
      </w:pPr>
    </w:p>
    <w:p w14:paraId="1C36DAEA" w14:textId="60E4CD19" w:rsidR="002E0D56" w:rsidRPr="002224E9" w:rsidRDefault="002E0D56" w:rsidP="00CF22F8">
      <w:pPr>
        <w:spacing w:line="240" w:lineRule="auto"/>
        <w:ind w:left="3969" w:right="140" w:firstLine="0"/>
        <w:jc w:val="left"/>
        <w:rPr>
          <w:rFonts w:eastAsia="Times New Roman"/>
          <w:szCs w:val="24"/>
          <w:lang w:val="uk-UA" w:eastAsia="ru-RU"/>
        </w:rPr>
      </w:pPr>
      <w:r w:rsidRPr="002224E9">
        <w:rPr>
          <w:rFonts w:eastAsia="Times New Roman"/>
          <w:szCs w:val="24"/>
          <w:lang w:val="uk-UA" w:eastAsia="ru-RU"/>
        </w:rPr>
        <w:t xml:space="preserve">Керівник </w:t>
      </w:r>
      <w:r w:rsidRPr="002224E9">
        <w:rPr>
          <w:rFonts w:eastAsia="Times New Roman"/>
          <w:szCs w:val="24"/>
          <w:u w:val="single"/>
          <w:lang w:val="uk-UA" w:eastAsia="ru-RU"/>
        </w:rPr>
        <w:tab/>
      </w:r>
      <w:r w:rsidRPr="002224E9">
        <w:rPr>
          <w:rFonts w:eastAsia="Times New Roman"/>
          <w:szCs w:val="24"/>
          <w:u w:val="single"/>
          <w:lang w:val="uk-UA" w:eastAsia="ru-RU"/>
        </w:rPr>
        <w:tab/>
      </w:r>
      <w:r w:rsidR="00571012" w:rsidRPr="002224E9">
        <w:rPr>
          <w:rFonts w:eastAsia="Times New Roman"/>
          <w:szCs w:val="24"/>
          <w:u w:val="single"/>
          <w:lang w:val="uk-UA" w:eastAsia="ru-RU"/>
        </w:rPr>
        <w:t>доц</w:t>
      </w:r>
      <w:r w:rsidRPr="002224E9">
        <w:rPr>
          <w:rFonts w:eastAsia="Times New Roman"/>
          <w:szCs w:val="24"/>
          <w:u w:val="single"/>
          <w:lang w:val="uk-UA" w:eastAsia="ru-RU"/>
        </w:rPr>
        <w:t>.</w:t>
      </w:r>
      <w:r w:rsidR="00571012" w:rsidRPr="002224E9">
        <w:rPr>
          <w:rFonts w:eastAsia="Times New Roman"/>
          <w:szCs w:val="24"/>
          <w:u w:val="single"/>
          <w:lang w:val="uk-UA" w:eastAsia="ru-RU"/>
        </w:rPr>
        <w:t xml:space="preserve"> Дудка О.О.</w:t>
      </w:r>
      <w:r w:rsidR="00571012" w:rsidRPr="002224E9">
        <w:rPr>
          <w:rFonts w:eastAsia="Times New Roman"/>
          <w:szCs w:val="24"/>
          <w:u w:val="single"/>
          <w:lang w:val="uk-UA" w:eastAsia="ru-RU"/>
        </w:rPr>
        <w:tab/>
      </w:r>
      <w:r w:rsidRPr="002224E9">
        <w:rPr>
          <w:rFonts w:eastAsia="Times New Roman"/>
          <w:szCs w:val="24"/>
          <w:u w:val="single"/>
          <w:lang w:val="uk-UA" w:eastAsia="ru-RU"/>
        </w:rPr>
        <w:tab/>
      </w:r>
      <w:r w:rsidR="008D3FD8" w:rsidRPr="002224E9">
        <w:rPr>
          <w:rFonts w:eastAsia="Times New Roman"/>
          <w:szCs w:val="24"/>
          <w:u w:val="single"/>
          <w:lang w:val="uk-UA" w:eastAsia="ru-RU"/>
        </w:rPr>
        <w:t>     </w:t>
      </w:r>
    </w:p>
    <w:p w14:paraId="6C8A799D" w14:textId="1C7F0CFC" w:rsidR="00760474" w:rsidRPr="002224E9" w:rsidRDefault="00760474" w:rsidP="00CF22F8">
      <w:pPr>
        <w:spacing w:line="240" w:lineRule="auto"/>
        <w:ind w:left="3969" w:right="140" w:firstLine="0"/>
        <w:jc w:val="left"/>
        <w:rPr>
          <w:rFonts w:eastAsia="Times New Roman"/>
          <w:sz w:val="20"/>
          <w:szCs w:val="20"/>
          <w:lang w:val="uk-UA" w:eastAsia="ru-RU"/>
        </w:rPr>
      </w:pPr>
      <w:r w:rsidRPr="002224E9">
        <w:rPr>
          <w:rFonts w:eastAsia="Times New Roman"/>
          <w:sz w:val="20"/>
          <w:szCs w:val="20"/>
          <w:lang w:val="uk-UA" w:eastAsia="ru-RU"/>
        </w:rPr>
        <w:t xml:space="preserve">                     </w:t>
      </w:r>
      <w:r w:rsidR="008D3FD8" w:rsidRPr="002224E9">
        <w:rPr>
          <w:rFonts w:eastAsia="Times New Roman"/>
          <w:sz w:val="20"/>
          <w:szCs w:val="20"/>
          <w:lang w:val="uk-UA" w:eastAsia="ru-RU"/>
        </w:rPr>
        <w:t xml:space="preserve"> </w:t>
      </w:r>
      <w:r w:rsidR="00EE4F1F" w:rsidRPr="002224E9">
        <w:rPr>
          <w:rFonts w:eastAsia="Times New Roman"/>
          <w:sz w:val="20"/>
          <w:szCs w:val="20"/>
          <w:lang w:val="uk-UA" w:eastAsia="ru-RU"/>
        </w:rPr>
        <w:t xml:space="preserve">             </w:t>
      </w:r>
      <w:r w:rsidRPr="002224E9">
        <w:rPr>
          <w:rFonts w:eastAsia="Times New Roman"/>
          <w:sz w:val="20"/>
          <w:szCs w:val="20"/>
          <w:lang w:val="uk-UA" w:eastAsia="ru-RU"/>
        </w:rPr>
        <w:t xml:space="preserve">      (посада, прізвище, ініціали)</w:t>
      </w:r>
    </w:p>
    <w:p w14:paraId="5EEDE0B5" w14:textId="77777777" w:rsidR="002E0D56" w:rsidRPr="002224E9" w:rsidRDefault="002E0D56" w:rsidP="002E0D56">
      <w:pPr>
        <w:spacing w:line="240" w:lineRule="auto"/>
        <w:ind w:firstLine="0"/>
        <w:jc w:val="right"/>
        <w:rPr>
          <w:rFonts w:eastAsia="Times New Roman"/>
          <w:szCs w:val="20"/>
          <w:lang w:val="uk-UA" w:eastAsia="ru-RU"/>
        </w:rPr>
      </w:pPr>
    </w:p>
    <w:p w14:paraId="66D272EB" w14:textId="77777777" w:rsidR="002E0D56" w:rsidRPr="002224E9" w:rsidRDefault="002E0D56" w:rsidP="002E0D56">
      <w:pPr>
        <w:spacing w:line="240" w:lineRule="auto"/>
        <w:ind w:firstLine="0"/>
        <w:jc w:val="right"/>
        <w:rPr>
          <w:rFonts w:eastAsia="Times New Roman"/>
          <w:szCs w:val="20"/>
          <w:lang w:val="uk-UA" w:eastAsia="ru-RU"/>
        </w:rPr>
      </w:pPr>
    </w:p>
    <w:p w14:paraId="328F822E" w14:textId="77777777" w:rsidR="002E0D56" w:rsidRPr="002224E9" w:rsidRDefault="002E0D56" w:rsidP="002E0D56">
      <w:pPr>
        <w:spacing w:line="240" w:lineRule="auto"/>
        <w:ind w:firstLine="0"/>
        <w:jc w:val="right"/>
        <w:rPr>
          <w:rFonts w:eastAsia="Times New Roman"/>
          <w:szCs w:val="20"/>
          <w:lang w:val="uk-UA" w:eastAsia="ru-RU"/>
        </w:rPr>
      </w:pPr>
    </w:p>
    <w:p w14:paraId="4681EC43" w14:textId="77777777" w:rsidR="002E0D56" w:rsidRPr="002224E9" w:rsidRDefault="002E0D56" w:rsidP="002E0D56">
      <w:pPr>
        <w:widowControl w:val="0"/>
        <w:spacing w:before="120" w:line="240" w:lineRule="auto"/>
        <w:ind w:firstLine="0"/>
        <w:jc w:val="left"/>
        <w:rPr>
          <w:rFonts w:eastAsia="Times New Roman"/>
          <w:snapToGrid w:val="0"/>
          <w:szCs w:val="20"/>
          <w:lang w:val="uk-UA" w:eastAsia="ru-RU"/>
        </w:rPr>
      </w:pPr>
      <w:r w:rsidRPr="002224E9">
        <w:rPr>
          <w:rFonts w:eastAsia="Times New Roman"/>
          <w:snapToGrid w:val="0"/>
          <w:szCs w:val="20"/>
          <w:lang w:val="uk-UA" w:eastAsia="ru-RU"/>
        </w:rPr>
        <w:t>Допускається до захисту</w:t>
      </w:r>
    </w:p>
    <w:p w14:paraId="0151A01C" w14:textId="5A12637B" w:rsidR="002E0D56" w:rsidRPr="002224E9" w:rsidRDefault="002E0D56" w:rsidP="002E0D56">
      <w:pPr>
        <w:widowControl w:val="0"/>
        <w:spacing w:before="300" w:line="240" w:lineRule="auto"/>
        <w:ind w:firstLine="0"/>
        <w:rPr>
          <w:rFonts w:eastAsia="Times New Roman"/>
          <w:snapToGrid w:val="0"/>
          <w:szCs w:val="20"/>
          <w:u w:val="single"/>
          <w:lang w:val="uk-UA" w:eastAsia="ru-RU"/>
        </w:rPr>
      </w:pPr>
      <w:r w:rsidRPr="002224E9">
        <w:rPr>
          <w:rFonts w:eastAsia="Times New Roman"/>
          <w:snapToGrid w:val="0"/>
          <w:szCs w:val="20"/>
          <w:lang w:val="uk-UA" w:eastAsia="ru-RU"/>
        </w:rPr>
        <w:t xml:space="preserve">Зав. кафедри                                    ___________               </w:t>
      </w:r>
      <w:r w:rsidR="00B7269B" w:rsidRPr="002224E9">
        <w:rPr>
          <w:rFonts w:eastAsia="Times New Roman"/>
          <w:snapToGrid w:val="0"/>
          <w:szCs w:val="20"/>
          <w:u w:val="single"/>
          <w:lang w:val="uk-UA" w:eastAsia="ru-RU"/>
        </w:rPr>
        <w:tab/>
        <w:t>   </w:t>
      </w:r>
      <w:r w:rsidRPr="002224E9">
        <w:rPr>
          <w:rFonts w:eastAsia="Times New Roman"/>
          <w:snapToGrid w:val="0"/>
          <w:szCs w:val="20"/>
          <w:u w:val="single"/>
          <w:lang w:val="uk-UA" w:eastAsia="ru-RU"/>
        </w:rPr>
        <w:t xml:space="preserve">О.І. </w:t>
      </w:r>
      <w:proofErr w:type="spellStart"/>
      <w:r w:rsidRPr="002224E9">
        <w:rPr>
          <w:rFonts w:eastAsia="Times New Roman"/>
          <w:snapToGrid w:val="0"/>
          <w:szCs w:val="20"/>
          <w:u w:val="single"/>
          <w:lang w:val="uk-UA" w:eastAsia="ru-RU"/>
        </w:rPr>
        <w:t>Цопа</w:t>
      </w:r>
      <w:proofErr w:type="spellEnd"/>
      <w:r w:rsidR="00B7269B" w:rsidRPr="002224E9">
        <w:rPr>
          <w:rFonts w:eastAsia="Times New Roman"/>
          <w:snapToGrid w:val="0"/>
          <w:szCs w:val="20"/>
          <w:u w:val="single"/>
          <w:lang w:val="uk-UA" w:eastAsia="ru-RU"/>
        </w:rPr>
        <w:tab/>
      </w:r>
      <w:r w:rsidR="00B7269B" w:rsidRPr="002224E9">
        <w:rPr>
          <w:rFonts w:eastAsia="Times New Roman"/>
          <w:snapToGrid w:val="0"/>
          <w:szCs w:val="20"/>
          <w:u w:val="single"/>
          <w:lang w:val="uk-UA" w:eastAsia="ru-RU"/>
        </w:rPr>
        <w:tab/>
        <w:t>     </w:t>
      </w:r>
    </w:p>
    <w:p w14:paraId="3377F683" w14:textId="060A6FC8" w:rsidR="002E0D56" w:rsidRPr="002224E9" w:rsidRDefault="002E0D56" w:rsidP="002E0D56">
      <w:pPr>
        <w:spacing w:line="240" w:lineRule="auto"/>
        <w:ind w:left="3600" w:firstLine="0"/>
        <w:jc w:val="left"/>
        <w:rPr>
          <w:rFonts w:eastAsia="Times New Roman"/>
          <w:sz w:val="20"/>
          <w:szCs w:val="20"/>
          <w:lang w:val="uk-UA" w:eastAsia="ru-RU"/>
        </w:rPr>
      </w:pPr>
      <w:r w:rsidRPr="002224E9">
        <w:rPr>
          <w:rFonts w:eastAsia="Times New Roman"/>
          <w:sz w:val="20"/>
          <w:szCs w:val="20"/>
          <w:lang w:val="uk-UA" w:eastAsia="ru-RU"/>
        </w:rPr>
        <w:t xml:space="preserve">                  (підпис)                                   (прізвище, ініціали)</w:t>
      </w:r>
    </w:p>
    <w:p w14:paraId="596F0670" w14:textId="1356D06B" w:rsidR="002756D3" w:rsidRPr="002224E9" w:rsidRDefault="002756D3" w:rsidP="002E0D56">
      <w:pPr>
        <w:spacing w:line="240" w:lineRule="auto"/>
        <w:ind w:left="3600" w:firstLine="0"/>
        <w:jc w:val="left"/>
        <w:rPr>
          <w:rFonts w:eastAsia="Times New Roman"/>
          <w:sz w:val="20"/>
          <w:szCs w:val="20"/>
          <w:lang w:val="uk-UA" w:eastAsia="ru-RU"/>
        </w:rPr>
      </w:pPr>
    </w:p>
    <w:p w14:paraId="04864CE0" w14:textId="77777777" w:rsidR="002756D3" w:rsidRPr="002224E9" w:rsidRDefault="002756D3" w:rsidP="002E0D56">
      <w:pPr>
        <w:spacing w:line="240" w:lineRule="auto"/>
        <w:ind w:left="3600" w:firstLine="0"/>
        <w:jc w:val="left"/>
        <w:rPr>
          <w:rFonts w:eastAsia="Times New Roman"/>
          <w:sz w:val="20"/>
          <w:szCs w:val="20"/>
          <w:lang w:val="uk-UA" w:eastAsia="ru-RU"/>
        </w:rPr>
      </w:pPr>
    </w:p>
    <w:p w14:paraId="4C8707CC" w14:textId="1A3C32D3" w:rsidR="002E0D56" w:rsidRPr="002224E9" w:rsidRDefault="002E0D56" w:rsidP="002756D3">
      <w:pPr>
        <w:widowControl w:val="0"/>
        <w:spacing w:before="400" w:line="240" w:lineRule="auto"/>
        <w:ind w:firstLine="0"/>
        <w:jc w:val="center"/>
        <w:rPr>
          <w:rFonts w:eastAsia="Times New Roman"/>
          <w:sz w:val="24"/>
          <w:szCs w:val="24"/>
          <w:lang w:val="uk-UA" w:eastAsia="ru-RU"/>
        </w:rPr>
      </w:pPr>
      <w:r w:rsidRPr="002224E9">
        <w:rPr>
          <w:rFonts w:eastAsia="Times New Roman"/>
          <w:snapToGrid w:val="0"/>
          <w:szCs w:val="20"/>
          <w:lang w:val="uk-UA" w:eastAsia="ru-RU"/>
        </w:rPr>
        <w:t>202</w:t>
      </w:r>
      <w:r w:rsidR="00571012" w:rsidRPr="002224E9">
        <w:rPr>
          <w:rFonts w:eastAsia="Times New Roman"/>
          <w:snapToGrid w:val="0"/>
          <w:szCs w:val="20"/>
          <w:lang w:val="uk-UA" w:eastAsia="ru-RU"/>
        </w:rPr>
        <w:t>1</w:t>
      </w:r>
      <w:r w:rsidRPr="002224E9">
        <w:rPr>
          <w:rFonts w:eastAsia="Times New Roman"/>
          <w:snapToGrid w:val="0"/>
          <w:szCs w:val="20"/>
          <w:lang w:val="uk-UA" w:eastAsia="ru-RU"/>
        </w:rPr>
        <w:t xml:space="preserve"> р.</w:t>
      </w:r>
      <w:r w:rsidRPr="002224E9">
        <w:rPr>
          <w:rFonts w:eastAsia="Times New Roman"/>
          <w:szCs w:val="24"/>
          <w:lang w:val="uk-UA" w:eastAsia="ru-RU"/>
        </w:rPr>
        <w:br w:type="page"/>
      </w:r>
    </w:p>
    <w:p w14:paraId="7342FB07" w14:textId="77777777" w:rsidR="002E0D56" w:rsidRPr="002224E9" w:rsidRDefault="002E0D56" w:rsidP="002E0D56">
      <w:pPr>
        <w:spacing w:line="240" w:lineRule="auto"/>
        <w:ind w:firstLine="0"/>
        <w:jc w:val="center"/>
        <w:rPr>
          <w:rFonts w:eastAsia="Times New Roman"/>
          <w:sz w:val="24"/>
          <w:szCs w:val="24"/>
          <w:lang w:val="uk-UA" w:eastAsia="ru-RU"/>
        </w:rPr>
      </w:pPr>
    </w:p>
    <w:p w14:paraId="6BA542DC" w14:textId="77777777" w:rsidR="002E0D56" w:rsidRPr="002224E9" w:rsidRDefault="002E0D56" w:rsidP="002E0D56">
      <w:pPr>
        <w:spacing w:line="240" w:lineRule="auto"/>
        <w:ind w:firstLine="0"/>
        <w:jc w:val="center"/>
        <w:rPr>
          <w:rFonts w:eastAsia="Times New Roman"/>
          <w:sz w:val="24"/>
          <w:szCs w:val="24"/>
          <w:lang w:val="uk-UA" w:eastAsia="ru-RU"/>
        </w:rPr>
      </w:pPr>
    </w:p>
    <w:p w14:paraId="3E02F3EC" w14:textId="77777777" w:rsidR="002E0D56" w:rsidRPr="002224E9" w:rsidRDefault="002E0D56" w:rsidP="002E0D56">
      <w:pPr>
        <w:spacing w:line="240" w:lineRule="auto"/>
        <w:ind w:firstLine="0"/>
        <w:jc w:val="center"/>
        <w:rPr>
          <w:rFonts w:eastAsia="Times New Roman"/>
          <w:sz w:val="24"/>
          <w:szCs w:val="24"/>
          <w:lang w:val="uk-UA" w:eastAsia="ru-RU"/>
        </w:rPr>
      </w:pPr>
    </w:p>
    <w:p w14:paraId="12548445" w14:textId="77777777" w:rsidR="002E0D56" w:rsidRPr="002224E9" w:rsidRDefault="002E0D56" w:rsidP="002E0D56">
      <w:pPr>
        <w:spacing w:line="240" w:lineRule="auto"/>
        <w:ind w:firstLine="0"/>
        <w:jc w:val="center"/>
        <w:rPr>
          <w:rFonts w:eastAsia="Times New Roman"/>
          <w:sz w:val="24"/>
          <w:szCs w:val="24"/>
          <w:lang w:val="uk-UA" w:eastAsia="ru-RU"/>
        </w:rPr>
      </w:pPr>
    </w:p>
    <w:p w14:paraId="4F63153F" w14:textId="77777777" w:rsidR="002E0D56" w:rsidRPr="002224E9" w:rsidRDefault="002E0D56" w:rsidP="002E0D56">
      <w:pPr>
        <w:spacing w:line="240" w:lineRule="auto"/>
        <w:ind w:firstLine="0"/>
        <w:jc w:val="center"/>
        <w:rPr>
          <w:rFonts w:eastAsia="Times New Roman"/>
          <w:sz w:val="24"/>
          <w:szCs w:val="24"/>
          <w:lang w:val="uk-UA" w:eastAsia="ru-RU"/>
        </w:rPr>
      </w:pPr>
    </w:p>
    <w:p w14:paraId="2732E4FC" w14:textId="6404A42D" w:rsidR="002E0D56" w:rsidRPr="002224E9" w:rsidRDefault="002E0D56" w:rsidP="00984331">
      <w:pPr>
        <w:spacing w:line="240" w:lineRule="auto"/>
        <w:ind w:left="709" w:firstLine="0"/>
        <w:rPr>
          <w:rFonts w:eastAsia="Times New Roman"/>
          <w:szCs w:val="24"/>
          <w:lang w:val="uk-UA" w:eastAsia="ru-RU"/>
        </w:rPr>
      </w:pPr>
      <w:r w:rsidRPr="002224E9">
        <w:rPr>
          <w:rFonts w:eastAsia="Times New Roman"/>
          <w:szCs w:val="24"/>
          <w:lang w:val="uk-UA" w:eastAsia="ru-RU"/>
        </w:rPr>
        <w:t xml:space="preserve">Не містить відомостей заборонених </w:t>
      </w:r>
      <w:r w:rsidR="00794C3D" w:rsidRPr="002224E9">
        <w:rPr>
          <w:rFonts w:eastAsia="Times New Roman"/>
          <w:szCs w:val="24"/>
          <w:lang w:val="uk-UA" w:eastAsia="ru-RU"/>
        </w:rPr>
        <w:t>для</w:t>
      </w:r>
      <w:r w:rsidRPr="002224E9">
        <w:rPr>
          <w:rFonts w:eastAsia="Times New Roman"/>
          <w:szCs w:val="24"/>
          <w:lang w:val="uk-UA" w:eastAsia="ru-RU"/>
        </w:rPr>
        <w:t xml:space="preserve"> відкритого публікування</w:t>
      </w:r>
      <w:r w:rsidR="0063316F" w:rsidRPr="002224E9">
        <w:rPr>
          <w:rFonts w:eastAsia="Times New Roman"/>
          <w:szCs w:val="24"/>
          <w:lang w:val="uk-UA" w:eastAsia="ru-RU"/>
        </w:rPr>
        <w:t>.</w:t>
      </w:r>
    </w:p>
    <w:p w14:paraId="66875BE1" w14:textId="77777777" w:rsidR="002E0D56" w:rsidRPr="002224E9" w:rsidRDefault="002E0D56" w:rsidP="00984331">
      <w:pPr>
        <w:spacing w:line="240" w:lineRule="auto"/>
        <w:ind w:left="709" w:firstLine="0"/>
        <w:rPr>
          <w:rFonts w:eastAsia="Times New Roman"/>
          <w:szCs w:val="24"/>
          <w:lang w:val="uk-UA" w:eastAsia="ru-RU"/>
        </w:rPr>
      </w:pPr>
    </w:p>
    <w:p w14:paraId="71DCB9C0" w14:textId="22E78BAF" w:rsidR="002E0D56" w:rsidRPr="002224E9" w:rsidRDefault="0063316F" w:rsidP="00984331">
      <w:pPr>
        <w:spacing w:line="240" w:lineRule="auto"/>
        <w:ind w:left="709" w:firstLine="0"/>
        <w:rPr>
          <w:rFonts w:eastAsia="Times New Roman"/>
          <w:szCs w:val="24"/>
          <w:lang w:val="uk-UA" w:eastAsia="ru-RU"/>
        </w:rPr>
      </w:pPr>
      <w:r w:rsidRPr="002224E9">
        <w:rPr>
          <w:rFonts w:eastAsia="Times New Roman"/>
          <w:szCs w:val="24"/>
          <w:lang w:val="uk-UA" w:eastAsia="ru-RU"/>
        </w:rPr>
        <w:t xml:space="preserve">Керівник </w:t>
      </w:r>
      <w:r w:rsidRPr="002224E9">
        <w:rPr>
          <w:rFonts w:eastAsia="Times New Roman"/>
          <w:szCs w:val="24"/>
          <w:u w:val="single"/>
          <w:lang w:val="uk-UA" w:eastAsia="ru-RU"/>
        </w:rPr>
        <w:tab/>
      </w:r>
      <w:r w:rsidRPr="002224E9">
        <w:rPr>
          <w:rFonts w:eastAsia="Times New Roman"/>
          <w:szCs w:val="24"/>
          <w:u w:val="single"/>
          <w:lang w:val="uk-UA" w:eastAsia="ru-RU"/>
        </w:rPr>
        <w:tab/>
      </w:r>
      <w:r w:rsidRPr="002224E9">
        <w:rPr>
          <w:rFonts w:eastAsia="Times New Roman"/>
          <w:szCs w:val="24"/>
          <w:u w:val="single"/>
          <w:lang w:val="uk-UA" w:eastAsia="ru-RU"/>
        </w:rPr>
        <w:tab/>
      </w:r>
      <w:r w:rsidRPr="002224E9">
        <w:rPr>
          <w:rFonts w:eastAsia="Times New Roman"/>
          <w:szCs w:val="24"/>
          <w:lang w:val="uk-UA" w:eastAsia="ru-RU"/>
        </w:rPr>
        <w:t xml:space="preserve"> </w:t>
      </w:r>
      <w:r w:rsidR="00571012" w:rsidRPr="002224E9">
        <w:rPr>
          <w:rFonts w:eastAsia="Times New Roman"/>
          <w:szCs w:val="24"/>
          <w:lang w:val="uk-UA" w:eastAsia="ru-RU"/>
        </w:rPr>
        <w:t>Дудка О.О.</w:t>
      </w:r>
    </w:p>
    <w:p w14:paraId="757C580D" w14:textId="3E4AD712" w:rsidR="0063316F" w:rsidRPr="002224E9" w:rsidRDefault="0063316F" w:rsidP="00984331">
      <w:pPr>
        <w:spacing w:line="240" w:lineRule="auto"/>
        <w:ind w:left="709" w:firstLine="0"/>
        <w:rPr>
          <w:rFonts w:eastAsia="Times New Roman"/>
          <w:szCs w:val="24"/>
          <w:lang w:val="uk-UA" w:eastAsia="ru-RU"/>
        </w:rPr>
      </w:pPr>
    </w:p>
    <w:p w14:paraId="58299A31" w14:textId="77777777" w:rsidR="0063316F" w:rsidRPr="002224E9" w:rsidRDefault="0063316F" w:rsidP="00984331">
      <w:pPr>
        <w:spacing w:line="240" w:lineRule="auto"/>
        <w:ind w:left="709" w:firstLine="0"/>
        <w:rPr>
          <w:rFonts w:eastAsia="Times New Roman"/>
          <w:szCs w:val="24"/>
          <w:lang w:val="uk-UA" w:eastAsia="ru-RU"/>
        </w:rPr>
      </w:pPr>
    </w:p>
    <w:p w14:paraId="3BCEF3FC" w14:textId="77777777" w:rsidR="002E0D56" w:rsidRPr="002224E9" w:rsidRDefault="002E0D56" w:rsidP="00984331">
      <w:pPr>
        <w:spacing w:line="240" w:lineRule="auto"/>
        <w:ind w:left="709" w:firstLine="0"/>
        <w:rPr>
          <w:rFonts w:eastAsia="Times New Roman"/>
          <w:szCs w:val="24"/>
          <w:lang w:val="uk-UA" w:eastAsia="ru-RU"/>
        </w:rPr>
      </w:pPr>
      <w:r w:rsidRPr="002224E9">
        <w:rPr>
          <w:rFonts w:eastAsia="Times New Roman"/>
          <w:szCs w:val="24"/>
          <w:lang w:val="uk-UA" w:eastAsia="ru-RU"/>
        </w:rPr>
        <w:t xml:space="preserve">Студент </w:t>
      </w:r>
      <w:r w:rsidRPr="002224E9">
        <w:rPr>
          <w:rFonts w:eastAsia="Times New Roman"/>
          <w:szCs w:val="24"/>
          <w:u w:val="single"/>
          <w:lang w:val="uk-UA" w:eastAsia="ru-RU"/>
        </w:rPr>
        <w:tab/>
      </w:r>
      <w:r w:rsidRPr="002224E9">
        <w:rPr>
          <w:rFonts w:eastAsia="Times New Roman"/>
          <w:szCs w:val="24"/>
          <w:u w:val="single"/>
          <w:lang w:val="uk-UA" w:eastAsia="ru-RU"/>
        </w:rPr>
        <w:tab/>
      </w:r>
      <w:r w:rsidRPr="002224E9">
        <w:rPr>
          <w:rFonts w:eastAsia="Times New Roman"/>
          <w:szCs w:val="24"/>
          <w:u w:val="single"/>
          <w:lang w:val="uk-UA" w:eastAsia="ru-RU"/>
        </w:rPr>
        <w:tab/>
      </w:r>
      <w:r w:rsidRPr="002224E9">
        <w:rPr>
          <w:rFonts w:eastAsia="Times New Roman"/>
          <w:szCs w:val="24"/>
          <w:lang w:val="uk-UA" w:eastAsia="ru-RU"/>
        </w:rPr>
        <w:t xml:space="preserve"> Селезньов В.А.</w:t>
      </w:r>
    </w:p>
    <w:p w14:paraId="2636734B" w14:textId="77777777" w:rsidR="002E0D56" w:rsidRPr="002224E9" w:rsidRDefault="002E0D56" w:rsidP="002E0D56">
      <w:pPr>
        <w:spacing w:line="240" w:lineRule="auto"/>
        <w:ind w:firstLine="0"/>
        <w:jc w:val="center"/>
        <w:rPr>
          <w:rFonts w:eastAsia="Times New Roman"/>
          <w:sz w:val="24"/>
          <w:szCs w:val="24"/>
          <w:lang w:val="uk-UA" w:eastAsia="ru-RU"/>
        </w:rPr>
      </w:pPr>
    </w:p>
    <w:p w14:paraId="11F1BEFE" w14:textId="77777777" w:rsidR="002E0D56" w:rsidRPr="002224E9" w:rsidRDefault="002E0D56" w:rsidP="002E0D56">
      <w:pPr>
        <w:spacing w:line="240" w:lineRule="auto"/>
        <w:ind w:firstLine="0"/>
        <w:jc w:val="center"/>
        <w:rPr>
          <w:rFonts w:eastAsia="Times New Roman"/>
          <w:sz w:val="24"/>
          <w:szCs w:val="24"/>
          <w:lang w:val="uk-UA" w:eastAsia="ru-RU"/>
        </w:rPr>
        <w:sectPr w:rsidR="002E0D56" w:rsidRPr="002224E9" w:rsidSect="00537BCC">
          <w:headerReference w:type="even" r:id="rId9"/>
          <w:pgSz w:w="11906" w:h="16838" w:code="9"/>
          <w:pgMar w:top="1134" w:right="851" w:bottom="1134" w:left="1276" w:header="709" w:footer="709" w:gutter="0"/>
          <w:pgNumType w:start="3"/>
          <w:cols w:space="708"/>
          <w:titlePg/>
          <w:docGrid w:linePitch="360"/>
        </w:sectPr>
      </w:pPr>
    </w:p>
    <w:p w14:paraId="4A91044B" w14:textId="77777777" w:rsidR="0088519B" w:rsidRPr="002224E9" w:rsidRDefault="0088519B" w:rsidP="002157EC">
      <w:pPr>
        <w:pStyle w:val="ab"/>
        <w:ind w:left="0"/>
        <w:rPr>
          <w:sz w:val="28"/>
          <w:lang w:val="uk-UA"/>
        </w:rPr>
      </w:pPr>
      <w:r w:rsidRPr="002224E9">
        <w:rPr>
          <w:sz w:val="28"/>
          <w:lang w:val="uk-UA"/>
        </w:rPr>
        <w:lastRenderedPageBreak/>
        <w:t>Харківський національний університет радіоелектроніки</w:t>
      </w:r>
    </w:p>
    <w:p w14:paraId="59F68185" w14:textId="2DA1E325" w:rsidR="002E0D56" w:rsidRPr="002224E9" w:rsidRDefault="002E0D56" w:rsidP="002E0D56">
      <w:pPr>
        <w:spacing w:line="360" w:lineRule="auto"/>
        <w:ind w:firstLine="0"/>
        <w:jc w:val="left"/>
        <w:rPr>
          <w:rFonts w:eastAsia="Times New Roman"/>
          <w:sz w:val="16"/>
          <w:szCs w:val="16"/>
          <w:lang w:val="uk-UA" w:eastAsia="ru-RU"/>
        </w:rPr>
      </w:pPr>
    </w:p>
    <w:p w14:paraId="60D3BDE2" w14:textId="39036402" w:rsidR="002E0D56" w:rsidRPr="002224E9" w:rsidRDefault="002E0D56" w:rsidP="00F776E4">
      <w:pPr>
        <w:spacing w:line="360" w:lineRule="auto"/>
        <w:ind w:firstLine="0"/>
        <w:jc w:val="left"/>
        <w:rPr>
          <w:rFonts w:eastAsia="Times New Roman"/>
          <w:bCs/>
          <w:u w:val="single"/>
          <w:lang w:val="uk-UA" w:eastAsia="ru-RU"/>
        </w:rPr>
      </w:pPr>
      <w:r w:rsidRPr="002224E9">
        <w:rPr>
          <w:rFonts w:eastAsia="Times New Roman"/>
          <w:bCs/>
          <w:lang w:val="uk-UA" w:eastAsia="ru-RU"/>
        </w:rPr>
        <w:t xml:space="preserve">Факультет </w:t>
      </w:r>
      <w:r w:rsidR="00F776E4" w:rsidRPr="002224E9">
        <w:rPr>
          <w:rFonts w:eastAsia="Times New Roman"/>
          <w:bCs/>
          <w:u w:val="single"/>
          <w:lang w:val="uk-UA" w:eastAsia="ru-RU"/>
        </w:rPr>
        <w:t>  І</w:t>
      </w:r>
      <w:r w:rsidR="005D68B9" w:rsidRPr="002224E9">
        <w:rPr>
          <w:rFonts w:eastAsia="Times New Roman"/>
          <w:bCs/>
          <w:u w:val="single"/>
          <w:lang w:val="uk-UA" w:eastAsia="ru-RU"/>
        </w:rPr>
        <w:t xml:space="preserve">нформаційних радіотехнологій </w:t>
      </w:r>
      <w:r w:rsidR="00F776E4" w:rsidRPr="002224E9">
        <w:rPr>
          <w:rFonts w:eastAsia="Times New Roman"/>
          <w:bCs/>
          <w:u w:val="single"/>
          <w:lang w:val="uk-UA" w:eastAsia="ru-RU"/>
        </w:rPr>
        <w:t>і</w:t>
      </w:r>
      <w:r w:rsidR="005D68B9" w:rsidRPr="002224E9">
        <w:rPr>
          <w:rFonts w:eastAsia="Times New Roman"/>
          <w:bCs/>
          <w:u w:val="single"/>
          <w:lang w:val="uk-UA" w:eastAsia="ru-RU"/>
        </w:rPr>
        <w:t xml:space="preserve"> технічного захисту інформації</w:t>
      </w:r>
      <w:r w:rsidR="00366D91" w:rsidRPr="002224E9">
        <w:rPr>
          <w:rFonts w:eastAsia="Times New Roman"/>
          <w:bCs/>
          <w:u w:val="single"/>
          <w:lang w:val="uk-UA" w:eastAsia="ru-RU"/>
        </w:rPr>
        <w:tab/>
      </w:r>
      <w:r w:rsidR="008C2976" w:rsidRPr="002224E9">
        <w:rPr>
          <w:rFonts w:eastAsia="Times New Roman"/>
          <w:bCs/>
          <w:u w:val="single"/>
          <w:lang w:val="uk-UA" w:eastAsia="ru-RU"/>
        </w:rPr>
        <w:t>  </w:t>
      </w:r>
      <w:r w:rsidR="00366D91" w:rsidRPr="002224E9">
        <w:rPr>
          <w:rFonts w:eastAsia="Times New Roman"/>
          <w:bCs/>
          <w:u w:val="single"/>
          <w:lang w:val="uk-UA" w:eastAsia="ru-RU"/>
        </w:rPr>
        <w:t> </w:t>
      </w:r>
      <w:r w:rsidR="00E834EA" w:rsidRPr="002224E9">
        <w:rPr>
          <w:rFonts w:eastAsia="Times New Roman"/>
          <w:bCs/>
          <w:u w:val="single"/>
          <w:lang w:val="uk-UA" w:eastAsia="ru-RU"/>
        </w:rPr>
        <w:t> </w:t>
      </w:r>
      <w:r w:rsidR="002949BC" w:rsidRPr="002224E9">
        <w:rPr>
          <w:rFonts w:eastAsia="Times New Roman"/>
          <w:bCs/>
          <w:u w:val="single"/>
          <w:lang w:val="uk-UA" w:eastAsia="ru-RU"/>
        </w:rPr>
        <w:t> </w:t>
      </w:r>
    </w:p>
    <w:p w14:paraId="36286D88" w14:textId="522061D7" w:rsidR="002E0D56" w:rsidRPr="002224E9" w:rsidRDefault="002E0D56" w:rsidP="00F776E4">
      <w:pPr>
        <w:spacing w:line="360" w:lineRule="auto"/>
        <w:ind w:firstLine="0"/>
        <w:rPr>
          <w:rFonts w:eastAsia="Times New Roman"/>
          <w:bCs/>
          <w:u w:val="single"/>
          <w:lang w:val="uk-UA" w:eastAsia="ru-RU"/>
        </w:rPr>
      </w:pPr>
      <w:r w:rsidRPr="002224E9">
        <w:rPr>
          <w:rFonts w:eastAsia="Times New Roman"/>
          <w:bCs/>
          <w:lang w:val="uk-UA" w:eastAsia="ru-RU"/>
        </w:rPr>
        <w:t xml:space="preserve">Кафедра </w:t>
      </w:r>
      <w:r w:rsidR="00DF713C" w:rsidRPr="002224E9">
        <w:rPr>
          <w:rFonts w:eastAsia="Times New Roman"/>
          <w:bCs/>
          <w:u w:val="single"/>
          <w:lang w:val="uk-UA" w:eastAsia="ru-RU"/>
        </w:rPr>
        <w:tab/>
      </w:r>
      <w:r w:rsidR="002157EC" w:rsidRPr="002224E9">
        <w:rPr>
          <w:rFonts w:eastAsia="Times New Roman"/>
          <w:bCs/>
          <w:u w:val="single"/>
          <w:lang w:val="uk-UA" w:eastAsia="ru-RU"/>
        </w:rPr>
        <w:tab/>
      </w:r>
      <w:r w:rsidR="002157EC" w:rsidRPr="002224E9">
        <w:rPr>
          <w:rFonts w:eastAsia="Times New Roman"/>
          <w:u w:val="single"/>
          <w:lang w:val="uk-UA" w:eastAsia="ru-RU"/>
        </w:rPr>
        <w:t>Р</w:t>
      </w:r>
      <w:r w:rsidR="00366D91" w:rsidRPr="002224E9">
        <w:rPr>
          <w:rFonts w:eastAsia="Times New Roman"/>
          <w:u w:val="single"/>
          <w:lang w:val="uk-UA" w:eastAsia="ru-RU"/>
        </w:rPr>
        <w:t>адіотехнологій інформаційно-комунікаційних систем</w:t>
      </w:r>
      <w:r w:rsidR="00366D91" w:rsidRPr="002224E9">
        <w:rPr>
          <w:rFonts w:eastAsia="Times New Roman"/>
          <w:u w:val="single"/>
          <w:lang w:val="uk-UA" w:eastAsia="ru-RU"/>
        </w:rPr>
        <w:tab/>
        <w:t> </w:t>
      </w:r>
      <w:r w:rsidR="00E834EA" w:rsidRPr="002224E9">
        <w:rPr>
          <w:rFonts w:eastAsia="Times New Roman"/>
          <w:u w:val="single"/>
          <w:lang w:val="uk-UA" w:eastAsia="ru-RU"/>
        </w:rPr>
        <w:t> </w:t>
      </w:r>
      <w:r w:rsidR="008C2976" w:rsidRPr="002224E9">
        <w:rPr>
          <w:rFonts w:eastAsia="Times New Roman"/>
          <w:u w:val="single"/>
          <w:lang w:val="uk-UA" w:eastAsia="ru-RU"/>
        </w:rPr>
        <w:t>  </w:t>
      </w:r>
      <w:r w:rsidR="002949BC" w:rsidRPr="002224E9">
        <w:rPr>
          <w:rFonts w:eastAsia="Times New Roman"/>
          <w:u w:val="single"/>
          <w:lang w:val="uk-UA" w:eastAsia="ru-RU"/>
        </w:rPr>
        <w:t> </w:t>
      </w:r>
    </w:p>
    <w:p w14:paraId="47FEB97F" w14:textId="2C0042EE" w:rsidR="002E0D56" w:rsidRPr="002224E9" w:rsidRDefault="002E0D56" w:rsidP="00F776E4">
      <w:pPr>
        <w:spacing w:line="360" w:lineRule="auto"/>
        <w:ind w:firstLine="0"/>
        <w:rPr>
          <w:rFonts w:eastAsia="Times New Roman"/>
          <w:bCs/>
          <w:lang w:val="uk-UA" w:eastAsia="ru-RU"/>
        </w:rPr>
      </w:pPr>
      <w:r w:rsidRPr="002224E9">
        <w:rPr>
          <w:rFonts w:eastAsia="Times New Roman"/>
          <w:bCs/>
          <w:lang w:val="uk-UA" w:eastAsia="ru-RU"/>
        </w:rPr>
        <w:t xml:space="preserve">Рівень </w:t>
      </w:r>
      <w:r w:rsidR="00FD0957" w:rsidRPr="002224E9">
        <w:rPr>
          <w:rFonts w:eastAsia="Times New Roman"/>
          <w:bCs/>
          <w:lang w:val="uk-UA" w:eastAsia="ru-RU"/>
        </w:rPr>
        <w:t>вищої</w:t>
      </w:r>
      <w:r w:rsidRPr="002224E9">
        <w:rPr>
          <w:rFonts w:eastAsia="Times New Roman"/>
          <w:bCs/>
          <w:lang w:val="uk-UA" w:eastAsia="ru-RU"/>
        </w:rPr>
        <w:t xml:space="preserve"> осв</w:t>
      </w:r>
      <w:r w:rsidR="00FD0957" w:rsidRPr="002224E9">
        <w:rPr>
          <w:rFonts w:eastAsia="Times New Roman"/>
          <w:bCs/>
          <w:lang w:val="uk-UA" w:eastAsia="ru-RU"/>
        </w:rPr>
        <w:t>і</w:t>
      </w:r>
      <w:r w:rsidRPr="002224E9">
        <w:rPr>
          <w:rFonts w:eastAsia="Times New Roman"/>
          <w:bCs/>
          <w:lang w:val="uk-UA" w:eastAsia="ru-RU"/>
        </w:rPr>
        <w:t>ти</w:t>
      </w:r>
      <w:r w:rsidR="00366D91" w:rsidRPr="002224E9">
        <w:rPr>
          <w:rFonts w:eastAsia="Times New Roman"/>
          <w:bCs/>
          <w:lang w:val="uk-UA" w:eastAsia="ru-RU"/>
        </w:rPr>
        <w:t xml:space="preserve"> </w:t>
      </w:r>
      <w:r w:rsidR="00366D91" w:rsidRPr="002224E9">
        <w:rPr>
          <w:rFonts w:eastAsia="Times New Roman"/>
          <w:bCs/>
          <w:u w:val="single"/>
          <w:lang w:val="uk-UA" w:eastAsia="ru-RU"/>
        </w:rPr>
        <w:tab/>
      </w:r>
      <w:r w:rsidR="00366D91" w:rsidRPr="002224E9">
        <w:rPr>
          <w:rFonts w:eastAsia="Times New Roman"/>
          <w:bCs/>
          <w:u w:val="single"/>
          <w:lang w:val="uk-UA" w:eastAsia="ru-RU"/>
        </w:rPr>
        <w:tab/>
      </w:r>
      <w:r w:rsidR="000A0292" w:rsidRPr="002224E9">
        <w:rPr>
          <w:rFonts w:eastAsia="Times New Roman"/>
          <w:snapToGrid w:val="0"/>
          <w:szCs w:val="20"/>
          <w:u w:val="single"/>
          <w:lang w:val="uk-UA" w:eastAsia="ru-RU"/>
        </w:rPr>
        <w:t>другий (магістерський)</w:t>
      </w:r>
      <w:r w:rsidR="000A0292" w:rsidRPr="002224E9">
        <w:rPr>
          <w:rFonts w:eastAsia="Times New Roman"/>
          <w:snapToGrid w:val="0"/>
          <w:szCs w:val="20"/>
          <w:u w:val="single"/>
          <w:lang w:val="uk-UA" w:eastAsia="ru-RU"/>
        </w:rPr>
        <w:tab/>
      </w:r>
      <w:r w:rsidR="00366D91" w:rsidRPr="002224E9">
        <w:rPr>
          <w:rFonts w:eastAsia="Times New Roman"/>
          <w:u w:val="single"/>
          <w:lang w:val="uk-UA" w:eastAsia="ru-RU"/>
        </w:rPr>
        <w:tab/>
      </w:r>
      <w:r w:rsidR="00366D91" w:rsidRPr="002224E9">
        <w:rPr>
          <w:rFonts w:eastAsia="Times New Roman"/>
          <w:u w:val="single"/>
          <w:lang w:val="uk-UA" w:eastAsia="ru-RU"/>
        </w:rPr>
        <w:tab/>
      </w:r>
      <w:r w:rsidR="00366D91" w:rsidRPr="002224E9">
        <w:rPr>
          <w:rFonts w:eastAsia="Times New Roman"/>
          <w:u w:val="single"/>
          <w:lang w:val="uk-UA" w:eastAsia="ru-RU"/>
        </w:rPr>
        <w:tab/>
      </w:r>
      <w:r w:rsidR="00366D91" w:rsidRPr="002224E9">
        <w:rPr>
          <w:rFonts w:eastAsia="Times New Roman"/>
          <w:u w:val="single"/>
          <w:lang w:val="uk-UA" w:eastAsia="ru-RU"/>
        </w:rPr>
        <w:tab/>
        <w:t> </w:t>
      </w:r>
      <w:r w:rsidR="00E834EA" w:rsidRPr="002224E9">
        <w:rPr>
          <w:rFonts w:eastAsia="Times New Roman"/>
          <w:u w:val="single"/>
          <w:lang w:val="uk-UA" w:eastAsia="ru-RU"/>
        </w:rPr>
        <w:t> </w:t>
      </w:r>
      <w:r w:rsidR="008C2976" w:rsidRPr="002224E9">
        <w:rPr>
          <w:rFonts w:eastAsia="Times New Roman"/>
          <w:u w:val="single"/>
          <w:lang w:val="uk-UA" w:eastAsia="ru-RU"/>
        </w:rPr>
        <w:t>  </w:t>
      </w:r>
      <w:r w:rsidR="002949BC" w:rsidRPr="002224E9">
        <w:rPr>
          <w:rFonts w:eastAsia="Times New Roman"/>
          <w:u w:val="single"/>
          <w:lang w:val="uk-UA" w:eastAsia="ru-RU"/>
        </w:rPr>
        <w:t> </w:t>
      </w:r>
    </w:p>
    <w:p w14:paraId="121F14BB" w14:textId="6C3C55CD" w:rsidR="002E0D56" w:rsidRPr="002224E9" w:rsidRDefault="002157EC" w:rsidP="00DE67F6">
      <w:pPr>
        <w:spacing w:line="240" w:lineRule="auto"/>
        <w:ind w:firstLine="0"/>
        <w:rPr>
          <w:rFonts w:eastAsia="Times New Roman"/>
          <w:u w:val="single"/>
          <w:lang w:val="uk-UA" w:eastAsia="ru-RU"/>
        </w:rPr>
      </w:pPr>
      <w:r w:rsidRPr="002224E9">
        <w:rPr>
          <w:rFonts w:eastAsia="Times New Roman"/>
          <w:bCs/>
          <w:lang w:val="uk-UA" w:eastAsia="ru-RU"/>
        </w:rPr>
        <w:t>Спеціальність</w:t>
      </w:r>
      <w:r w:rsidR="00920113" w:rsidRPr="002224E9">
        <w:rPr>
          <w:rFonts w:eastAsia="Times New Roman"/>
          <w:bCs/>
          <w:lang w:val="uk-UA" w:eastAsia="ru-RU"/>
        </w:rPr>
        <w:t xml:space="preserve"> </w:t>
      </w:r>
      <w:r w:rsidR="00920113" w:rsidRPr="002224E9">
        <w:rPr>
          <w:rFonts w:eastAsia="Times New Roman"/>
          <w:bCs/>
          <w:u w:val="single"/>
          <w:lang w:val="uk-UA" w:eastAsia="ru-RU"/>
        </w:rPr>
        <w:tab/>
      </w:r>
      <w:r w:rsidRPr="002224E9">
        <w:rPr>
          <w:rFonts w:eastAsia="Times New Roman"/>
          <w:bCs/>
          <w:u w:val="single"/>
          <w:lang w:val="uk-UA" w:eastAsia="ru-RU"/>
        </w:rPr>
        <w:tab/>
      </w:r>
      <w:r w:rsidRPr="002224E9">
        <w:rPr>
          <w:rFonts w:eastAsia="Times New Roman"/>
          <w:bCs/>
          <w:u w:val="single"/>
          <w:lang w:val="uk-UA" w:eastAsia="ru-RU"/>
        </w:rPr>
        <w:tab/>
      </w:r>
      <w:r w:rsidR="00920113" w:rsidRPr="002224E9">
        <w:rPr>
          <w:rFonts w:eastAsia="Times New Roman"/>
          <w:u w:val="single"/>
          <w:lang w:val="uk-UA" w:eastAsia="ru-RU"/>
        </w:rPr>
        <w:t>122 Комп’ютерні науки</w:t>
      </w:r>
      <w:r w:rsidR="00F0777A" w:rsidRPr="002224E9">
        <w:rPr>
          <w:rFonts w:eastAsia="Times New Roman"/>
          <w:u w:val="single"/>
          <w:lang w:val="uk-UA" w:eastAsia="ru-RU"/>
        </w:rPr>
        <w:tab/>
      </w:r>
      <w:r w:rsidR="00F0777A" w:rsidRPr="002224E9">
        <w:rPr>
          <w:rFonts w:eastAsia="Times New Roman"/>
          <w:u w:val="single"/>
          <w:lang w:val="uk-UA" w:eastAsia="ru-RU"/>
        </w:rPr>
        <w:tab/>
      </w:r>
      <w:r w:rsidR="00F0777A" w:rsidRPr="002224E9">
        <w:rPr>
          <w:rFonts w:eastAsia="Times New Roman"/>
          <w:u w:val="single"/>
          <w:lang w:val="uk-UA" w:eastAsia="ru-RU"/>
        </w:rPr>
        <w:tab/>
      </w:r>
      <w:r w:rsidR="00F0777A" w:rsidRPr="002224E9">
        <w:rPr>
          <w:rFonts w:eastAsia="Times New Roman"/>
          <w:u w:val="single"/>
          <w:lang w:val="uk-UA" w:eastAsia="ru-RU"/>
        </w:rPr>
        <w:tab/>
      </w:r>
      <w:r w:rsidR="00F0777A" w:rsidRPr="002224E9">
        <w:rPr>
          <w:rFonts w:eastAsia="Times New Roman"/>
          <w:u w:val="single"/>
          <w:lang w:val="uk-UA" w:eastAsia="ru-RU"/>
        </w:rPr>
        <w:tab/>
      </w:r>
      <w:r w:rsidR="00920113" w:rsidRPr="002224E9">
        <w:rPr>
          <w:rFonts w:eastAsia="Times New Roman"/>
          <w:u w:val="single"/>
          <w:lang w:val="uk-UA" w:eastAsia="ru-RU"/>
        </w:rPr>
        <w:t> </w:t>
      </w:r>
      <w:r w:rsidR="00E834EA" w:rsidRPr="002224E9">
        <w:rPr>
          <w:rFonts w:eastAsia="Times New Roman"/>
          <w:u w:val="single"/>
          <w:lang w:val="uk-UA" w:eastAsia="ru-RU"/>
        </w:rPr>
        <w:t> </w:t>
      </w:r>
      <w:r w:rsidR="008C2976" w:rsidRPr="002224E9">
        <w:rPr>
          <w:rFonts w:eastAsia="Times New Roman"/>
          <w:u w:val="single"/>
          <w:lang w:val="uk-UA" w:eastAsia="ru-RU"/>
        </w:rPr>
        <w:t>  </w:t>
      </w:r>
      <w:r w:rsidR="002949BC" w:rsidRPr="002224E9">
        <w:rPr>
          <w:rFonts w:eastAsia="Times New Roman"/>
          <w:u w:val="single"/>
          <w:lang w:val="uk-UA" w:eastAsia="ru-RU"/>
        </w:rPr>
        <w:t> </w:t>
      </w:r>
    </w:p>
    <w:p w14:paraId="45B444CD" w14:textId="77777777" w:rsidR="00DE67F6" w:rsidRPr="002224E9" w:rsidRDefault="00DE67F6" w:rsidP="00DE67F6">
      <w:pPr>
        <w:widowControl w:val="0"/>
        <w:spacing w:line="240" w:lineRule="auto"/>
        <w:ind w:firstLine="0"/>
        <w:jc w:val="center"/>
        <w:rPr>
          <w:rFonts w:eastAsia="Times New Roman"/>
          <w:snapToGrid w:val="0"/>
          <w:sz w:val="20"/>
          <w:szCs w:val="20"/>
          <w:lang w:val="uk-UA" w:eastAsia="ru-RU"/>
        </w:rPr>
      </w:pPr>
      <w:r w:rsidRPr="002224E9">
        <w:rPr>
          <w:rFonts w:eastAsia="Times New Roman"/>
          <w:snapToGrid w:val="0"/>
          <w:sz w:val="20"/>
          <w:szCs w:val="20"/>
          <w:lang w:val="uk-UA" w:eastAsia="ru-RU"/>
        </w:rPr>
        <w:t>(код і повна назва)</w:t>
      </w:r>
    </w:p>
    <w:p w14:paraId="4D6B0A5F" w14:textId="61B48584" w:rsidR="002E0D56" w:rsidRPr="002224E9" w:rsidRDefault="008C2976" w:rsidP="00DE67F6">
      <w:pPr>
        <w:spacing w:line="240" w:lineRule="auto"/>
        <w:ind w:firstLine="0"/>
        <w:rPr>
          <w:rFonts w:eastAsia="Times New Roman"/>
          <w:u w:val="single"/>
          <w:lang w:val="uk-UA" w:eastAsia="ru-RU"/>
        </w:rPr>
      </w:pPr>
      <w:r w:rsidRPr="002224E9">
        <w:rPr>
          <w:rFonts w:eastAsia="Times New Roman"/>
          <w:bCs/>
          <w:lang w:val="uk-UA" w:eastAsia="ru-RU"/>
        </w:rPr>
        <w:t>Освітня</w:t>
      </w:r>
      <w:r w:rsidR="002E0D56" w:rsidRPr="002224E9">
        <w:rPr>
          <w:rFonts w:eastAsia="Times New Roman"/>
          <w:bCs/>
          <w:lang w:val="uk-UA" w:eastAsia="ru-RU"/>
        </w:rPr>
        <w:t xml:space="preserve"> програма </w:t>
      </w:r>
      <w:r w:rsidRPr="002224E9">
        <w:rPr>
          <w:rFonts w:eastAsia="Times New Roman"/>
          <w:u w:val="single"/>
          <w:lang w:val="uk-UA" w:eastAsia="ru-RU"/>
        </w:rPr>
        <w:tab/>
      </w:r>
      <w:r w:rsidRPr="002224E9">
        <w:rPr>
          <w:rFonts w:eastAsia="Times New Roman"/>
          <w:u w:val="single"/>
          <w:lang w:val="uk-UA" w:eastAsia="ru-RU"/>
        </w:rPr>
        <w:tab/>
      </w:r>
      <w:r w:rsidR="0019296B" w:rsidRPr="002224E9">
        <w:rPr>
          <w:rFonts w:eastAsia="Times New Roman"/>
          <w:u w:val="single"/>
          <w:lang w:val="uk-UA" w:eastAsia="ru-RU"/>
        </w:rPr>
        <w:t>Інформаційно-комунікаційні технології</w:t>
      </w:r>
      <w:r w:rsidRPr="002224E9">
        <w:rPr>
          <w:rFonts w:eastAsia="Times New Roman"/>
          <w:u w:val="single"/>
          <w:lang w:val="uk-UA" w:eastAsia="ru-RU"/>
        </w:rPr>
        <w:tab/>
      </w:r>
      <w:r w:rsidR="0019296B" w:rsidRPr="002224E9">
        <w:rPr>
          <w:rFonts w:eastAsia="Times New Roman"/>
          <w:u w:val="single"/>
          <w:lang w:val="uk-UA" w:eastAsia="ru-RU"/>
        </w:rPr>
        <w:tab/>
        <w:t> </w:t>
      </w:r>
      <w:r w:rsidR="00E0778D" w:rsidRPr="002224E9">
        <w:rPr>
          <w:rFonts w:eastAsia="Times New Roman"/>
          <w:u w:val="single"/>
          <w:lang w:val="uk-UA" w:eastAsia="ru-RU"/>
        </w:rPr>
        <w:t> </w:t>
      </w:r>
      <w:r w:rsidRPr="002224E9">
        <w:rPr>
          <w:rFonts w:eastAsia="Times New Roman"/>
          <w:u w:val="single"/>
          <w:lang w:val="uk-UA" w:eastAsia="ru-RU"/>
        </w:rPr>
        <w:t>  </w:t>
      </w:r>
      <w:r w:rsidR="002949BC" w:rsidRPr="002224E9">
        <w:rPr>
          <w:rFonts w:eastAsia="Times New Roman"/>
          <w:u w:val="single"/>
          <w:lang w:val="uk-UA" w:eastAsia="ru-RU"/>
        </w:rPr>
        <w:t> </w:t>
      </w:r>
    </w:p>
    <w:p w14:paraId="3F3CFEEF" w14:textId="77777777" w:rsidR="00DE67F6" w:rsidRPr="002224E9" w:rsidRDefault="00DE67F6" w:rsidP="00DE67F6">
      <w:pPr>
        <w:widowControl w:val="0"/>
        <w:spacing w:line="240" w:lineRule="auto"/>
        <w:ind w:firstLine="0"/>
        <w:jc w:val="center"/>
        <w:rPr>
          <w:rFonts w:eastAsia="Times New Roman"/>
          <w:snapToGrid w:val="0"/>
          <w:sz w:val="20"/>
          <w:szCs w:val="20"/>
          <w:lang w:val="uk-UA" w:eastAsia="ru-RU"/>
        </w:rPr>
      </w:pPr>
      <w:r w:rsidRPr="002224E9">
        <w:rPr>
          <w:rFonts w:eastAsia="Times New Roman"/>
          <w:snapToGrid w:val="0"/>
          <w:sz w:val="20"/>
          <w:szCs w:val="20"/>
          <w:lang w:val="uk-UA" w:eastAsia="ru-RU"/>
        </w:rPr>
        <w:t>(повна назва)</w:t>
      </w:r>
    </w:p>
    <w:p w14:paraId="1E79C072" w14:textId="77777777" w:rsidR="002E0D56" w:rsidRPr="002224E9" w:rsidRDefault="002E0D56" w:rsidP="00D1583D">
      <w:pPr>
        <w:spacing w:before="120" w:line="240" w:lineRule="auto"/>
        <w:ind w:left="6237" w:firstLine="0"/>
        <w:rPr>
          <w:rFonts w:eastAsia="Times New Roman"/>
          <w:bCs/>
          <w:lang w:val="uk-UA" w:eastAsia="ru-RU"/>
        </w:rPr>
      </w:pPr>
    </w:p>
    <w:p w14:paraId="3FD89866" w14:textId="1E01860C" w:rsidR="002E0D56" w:rsidRPr="002224E9" w:rsidRDefault="002E0D56" w:rsidP="00D1583D">
      <w:pPr>
        <w:spacing w:before="120" w:line="240" w:lineRule="auto"/>
        <w:ind w:left="6237" w:right="990" w:firstLine="0"/>
        <w:rPr>
          <w:rFonts w:eastAsia="Times New Roman"/>
          <w:bCs/>
          <w:sz w:val="24"/>
          <w:szCs w:val="24"/>
          <w:lang w:val="uk-UA" w:eastAsia="ru-RU"/>
        </w:rPr>
      </w:pPr>
      <w:r w:rsidRPr="002224E9">
        <w:rPr>
          <w:rFonts w:eastAsia="Times New Roman"/>
          <w:bCs/>
          <w:sz w:val="24"/>
          <w:szCs w:val="24"/>
          <w:lang w:val="uk-UA" w:eastAsia="ru-RU"/>
        </w:rPr>
        <w:t>ЗАТВЕРДЖУЮ</w:t>
      </w:r>
      <w:r w:rsidR="00966A8A" w:rsidRPr="002224E9">
        <w:rPr>
          <w:rFonts w:eastAsia="Times New Roman"/>
          <w:bCs/>
          <w:sz w:val="24"/>
          <w:szCs w:val="24"/>
          <w:lang w:val="uk-UA" w:eastAsia="ru-RU"/>
        </w:rPr>
        <w:t>:</w:t>
      </w:r>
    </w:p>
    <w:p w14:paraId="3B804690" w14:textId="77777777" w:rsidR="00966A8A" w:rsidRPr="002224E9" w:rsidRDefault="00966A8A" w:rsidP="00D1583D">
      <w:pPr>
        <w:spacing w:line="240" w:lineRule="auto"/>
        <w:ind w:left="6237" w:firstLine="0"/>
        <w:rPr>
          <w:rFonts w:eastAsia="Times New Roman"/>
          <w:bCs/>
          <w:sz w:val="4"/>
          <w:szCs w:val="4"/>
          <w:lang w:val="uk-UA" w:eastAsia="ru-RU"/>
        </w:rPr>
      </w:pPr>
    </w:p>
    <w:p w14:paraId="735B69BA" w14:textId="06B6D23E" w:rsidR="002E0D56" w:rsidRPr="002224E9" w:rsidRDefault="002E0D56" w:rsidP="00D1583D">
      <w:pPr>
        <w:spacing w:before="120" w:line="240" w:lineRule="auto"/>
        <w:ind w:left="6237" w:right="-2" w:firstLine="0"/>
        <w:jc w:val="left"/>
        <w:rPr>
          <w:rFonts w:eastAsia="Times New Roman"/>
          <w:sz w:val="24"/>
          <w:szCs w:val="24"/>
          <w:lang w:val="uk-UA" w:eastAsia="ru-RU"/>
        </w:rPr>
      </w:pPr>
      <w:r w:rsidRPr="002224E9">
        <w:rPr>
          <w:rFonts w:eastAsia="Times New Roman"/>
          <w:sz w:val="24"/>
          <w:szCs w:val="24"/>
          <w:lang w:val="uk-UA" w:eastAsia="ru-RU"/>
        </w:rPr>
        <w:t>Зав. кафедри _____________</w:t>
      </w:r>
      <w:r w:rsidR="00972E04" w:rsidRPr="002224E9">
        <w:rPr>
          <w:rFonts w:eastAsia="Times New Roman"/>
          <w:sz w:val="24"/>
          <w:szCs w:val="24"/>
          <w:lang w:val="uk-UA" w:eastAsia="ru-RU"/>
        </w:rPr>
        <w:t>___</w:t>
      </w:r>
    </w:p>
    <w:p w14:paraId="14F3FB42" w14:textId="36E1E322" w:rsidR="002E0D56" w:rsidRPr="002224E9" w:rsidRDefault="002E0D56" w:rsidP="00972E04">
      <w:pPr>
        <w:tabs>
          <w:tab w:val="left" w:pos="9480"/>
        </w:tabs>
        <w:ind w:left="8222" w:firstLine="0"/>
        <w:jc w:val="left"/>
        <w:rPr>
          <w:rFonts w:eastAsia="Times New Roman"/>
          <w:sz w:val="20"/>
          <w:szCs w:val="20"/>
          <w:lang w:val="uk-UA" w:eastAsia="ru-RU"/>
        </w:rPr>
      </w:pPr>
      <w:r w:rsidRPr="002224E9">
        <w:rPr>
          <w:rFonts w:eastAsia="Times New Roman"/>
          <w:sz w:val="20"/>
          <w:szCs w:val="20"/>
          <w:lang w:val="uk-UA" w:eastAsia="ru-RU"/>
        </w:rPr>
        <w:t>(підпис)</w:t>
      </w:r>
    </w:p>
    <w:p w14:paraId="6EFAE206" w14:textId="0CFE8028" w:rsidR="002E0D56" w:rsidRPr="002224E9" w:rsidRDefault="002E0D56" w:rsidP="00972E04">
      <w:pPr>
        <w:ind w:left="6237" w:firstLine="0"/>
        <w:jc w:val="left"/>
        <w:rPr>
          <w:rFonts w:eastAsia="Times New Roman"/>
          <w:bCs/>
          <w:sz w:val="24"/>
          <w:szCs w:val="24"/>
          <w:lang w:val="uk-UA" w:eastAsia="ru-RU"/>
        </w:rPr>
      </w:pPr>
      <w:r w:rsidRPr="002224E9">
        <w:rPr>
          <w:rFonts w:eastAsia="Times New Roman"/>
          <w:bCs/>
          <w:sz w:val="24"/>
          <w:szCs w:val="24"/>
          <w:lang w:val="uk-UA" w:eastAsia="ru-RU"/>
        </w:rPr>
        <w:t>“___</w:t>
      </w:r>
      <w:r w:rsidR="00D1583D" w:rsidRPr="002224E9">
        <w:rPr>
          <w:rFonts w:eastAsia="Times New Roman"/>
          <w:bCs/>
          <w:sz w:val="24"/>
          <w:szCs w:val="24"/>
          <w:lang w:val="uk-UA" w:eastAsia="ru-RU"/>
        </w:rPr>
        <w:t>_</w:t>
      </w:r>
      <w:r w:rsidRPr="002224E9">
        <w:rPr>
          <w:rFonts w:eastAsia="Times New Roman"/>
          <w:bCs/>
          <w:sz w:val="24"/>
          <w:szCs w:val="24"/>
          <w:lang w:val="uk-UA" w:eastAsia="ru-RU"/>
        </w:rPr>
        <w:t>_” ____</w:t>
      </w:r>
      <w:r w:rsidR="00D1583D" w:rsidRPr="002224E9">
        <w:rPr>
          <w:rFonts w:eastAsia="Times New Roman"/>
          <w:bCs/>
          <w:sz w:val="24"/>
          <w:szCs w:val="24"/>
          <w:lang w:val="uk-UA" w:eastAsia="ru-RU"/>
        </w:rPr>
        <w:t>__</w:t>
      </w:r>
      <w:r w:rsidRPr="002224E9">
        <w:rPr>
          <w:rFonts w:eastAsia="Times New Roman"/>
          <w:bCs/>
          <w:sz w:val="24"/>
          <w:szCs w:val="24"/>
          <w:lang w:val="uk-UA" w:eastAsia="ru-RU"/>
        </w:rPr>
        <w:t>__</w:t>
      </w:r>
      <w:r w:rsidR="00972E04" w:rsidRPr="002224E9">
        <w:rPr>
          <w:rFonts w:eastAsia="Times New Roman"/>
          <w:bCs/>
          <w:sz w:val="24"/>
          <w:szCs w:val="24"/>
          <w:lang w:val="uk-UA" w:eastAsia="ru-RU"/>
        </w:rPr>
        <w:t>__</w:t>
      </w:r>
      <w:r w:rsidRPr="002224E9">
        <w:rPr>
          <w:rFonts w:eastAsia="Times New Roman"/>
          <w:bCs/>
          <w:sz w:val="24"/>
          <w:szCs w:val="24"/>
          <w:lang w:val="uk-UA" w:eastAsia="ru-RU"/>
        </w:rPr>
        <w:t>____ 20</w:t>
      </w:r>
      <w:r w:rsidR="002E760A" w:rsidRPr="002224E9">
        <w:rPr>
          <w:rFonts w:eastAsia="Times New Roman"/>
          <w:bCs/>
          <w:sz w:val="24"/>
          <w:szCs w:val="24"/>
          <w:lang w:val="uk-UA" w:eastAsia="ru-RU"/>
        </w:rPr>
        <w:t>2</w:t>
      </w:r>
      <w:r w:rsidR="000A0292" w:rsidRPr="002224E9">
        <w:rPr>
          <w:rFonts w:eastAsia="Times New Roman"/>
          <w:bCs/>
          <w:sz w:val="24"/>
          <w:szCs w:val="24"/>
          <w:lang w:val="uk-UA" w:eastAsia="ru-RU"/>
        </w:rPr>
        <w:t>1</w:t>
      </w:r>
      <w:r w:rsidRPr="002224E9">
        <w:rPr>
          <w:rFonts w:eastAsia="Times New Roman"/>
          <w:bCs/>
          <w:sz w:val="24"/>
          <w:szCs w:val="24"/>
          <w:lang w:val="uk-UA" w:eastAsia="ru-RU"/>
        </w:rPr>
        <w:t xml:space="preserve"> р</w:t>
      </w:r>
      <w:r w:rsidR="00D1583D" w:rsidRPr="002224E9">
        <w:rPr>
          <w:rFonts w:eastAsia="Times New Roman"/>
          <w:bCs/>
          <w:sz w:val="24"/>
          <w:szCs w:val="24"/>
          <w:lang w:val="uk-UA" w:eastAsia="ru-RU"/>
        </w:rPr>
        <w:t>.</w:t>
      </w:r>
    </w:p>
    <w:p w14:paraId="770239DD" w14:textId="04F3F1AA" w:rsidR="002E0D56" w:rsidRPr="002224E9" w:rsidRDefault="002E0D56" w:rsidP="002E0D56">
      <w:pPr>
        <w:spacing w:line="240" w:lineRule="auto"/>
        <w:ind w:firstLine="0"/>
        <w:rPr>
          <w:rFonts w:eastAsia="Times New Roman"/>
          <w:b/>
          <w:szCs w:val="24"/>
          <w:lang w:val="uk-UA" w:eastAsia="ru-RU"/>
        </w:rPr>
      </w:pPr>
    </w:p>
    <w:p w14:paraId="2951C071" w14:textId="77777777" w:rsidR="002B7543" w:rsidRPr="002224E9" w:rsidRDefault="002B7543" w:rsidP="002B7543">
      <w:pPr>
        <w:widowControl w:val="0"/>
        <w:spacing w:before="320" w:line="240" w:lineRule="auto"/>
        <w:ind w:firstLine="0"/>
        <w:jc w:val="center"/>
        <w:rPr>
          <w:rFonts w:eastAsia="Times New Roman"/>
          <w:b/>
          <w:snapToGrid w:val="0"/>
          <w:sz w:val="32"/>
          <w:szCs w:val="20"/>
          <w:lang w:val="uk-UA" w:eastAsia="ru-RU"/>
        </w:rPr>
      </w:pPr>
      <w:r w:rsidRPr="002224E9">
        <w:rPr>
          <w:rFonts w:eastAsia="Times New Roman"/>
          <w:b/>
          <w:snapToGrid w:val="0"/>
          <w:sz w:val="32"/>
          <w:szCs w:val="20"/>
          <w:lang w:val="uk-UA" w:eastAsia="ru-RU"/>
        </w:rPr>
        <w:t>ЗАВДАННЯ</w:t>
      </w:r>
    </w:p>
    <w:p w14:paraId="40507A5B" w14:textId="6FEFC9FD" w:rsidR="002B7543" w:rsidRPr="002224E9" w:rsidRDefault="002B7543" w:rsidP="002B7543">
      <w:pPr>
        <w:widowControl w:val="0"/>
        <w:spacing w:line="240" w:lineRule="auto"/>
        <w:ind w:firstLine="0"/>
        <w:jc w:val="center"/>
        <w:rPr>
          <w:rFonts w:eastAsia="Times New Roman"/>
          <w:snapToGrid w:val="0"/>
          <w:sz w:val="24"/>
          <w:szCs w:val="20"/>
          <w:lang w:val="uk-UA" w:eastAsia="ru-RU"/>
        </w:rPr>
      </w:pPr>
      <w:r w:rsidRPr="002224E9">
        <w:rPr>
          <w:rFonts w:eastAsia="Times New Roman"/>
          <w:snapToGrid w:val="0"/>
          <w:sz w:val="24"/>
          <w:szCs w:val="20"/>
          <w:lang w:val="uk-UA" w:eastAsia="ru-RU"/>
        </w:rPr>
        <w:t xml:space="preserve">НА </w:t>
      </w:r>
      <w:r w:rsidR="00A655B5">
        <w:rPr>
          <w:rFonts w:eastAsia="Times New Roman"/>
          <w:snapToGrid w:val="0"/>
          <w:sz w:val="24"/>
          <w:szCs w:val="20"/>
          <w:lang w:val="uk-UA" w:eastAsia="ru-RU"/>
        </w:rPr>
        <w:t>КВАЛІФІКАЦІЙНУ</w:t>
      </w:r>
      <w:r w:rsidRPr="002224E9">
        <w:rPr>
          <w:rFonts w:eastAsia="Times New Roman"/>
          <w:snapToGrid w:val="0"/>
          <w:sz w:val="24"/>
          <w:szCs w:val="20"/>
          <w:lang w:val="uk-UA" w:eastAsia="ru-RU"/>
        </w:rPr>
        <w:t xml:space="preserve"> РОБОТУ</w:t>
      </w:r>
    </w:p>
    <w:p w14:paraId="71C49740" w14:textId="77777777" w:rsidR="002B7543" w:rsidRPr="002224E9" w:rsidRDefault="002B7543" w:rsidP="002B7543">
      <w:pPr>
        <w:widowControl w:val="0"/>
        <w:spacing w:line="240" w:lineRule="auto"/>
        <w:ind w:firstLine="0"/>
        <w:jc w:val="center"/>
        <w:rPr>
          <w:rFonts w:eastAsia="Times New Roman"/>
          <w:snapToGrid w:val="0"/>
          <w:sz w:val="24"/>
          <w:szCs w:val="20"/>
          <w:lang w:val="uk-UA" w:eastAsia="ru-RU"/>
        </w:rPr>
      </w:pPr>
    </w:p>
    <w:p w14:paraId="17E194AC" w14:textId="01B6F138" w:rsidR="006B6A58" w:rsidRPr="002224E9" w:rsidRDefault="006B6A58" w:rsidP="00631148">
      <w:pPr>
        <w:ind w:firstLine="0"/>
        <w:jc w:val="left"/>
        <w:rPr>
          <w:rFonts w:eastAsia="Times New Roman"/>
          <w:lang w:val="uk-UA" w:eastAsia="ru-RU"/>
        </w:rPr>
      </w:pPr>
      <w:r w:rsidRPr="002224E9">
        <w:rPr>
          <w:rFonts w:eastAsia="Times New Roman"/>
          <w:sz w:val="24"/>
          <w:szCs w:val="24"/>
          <w:lang w:val="uk-UA" w:eastAsia="ru-RU"/>
        </w:rPr>
        <w:t xml:space="preserve">студентові </w:t>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t>Селезньову Вадиму Андрійовичу</w:t>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t> </w:t>
      </w:r>
      <w:r w:rsidR="00E834EA" w:rsidRPr="002224E9">
        <w:rPr>
          <w:rFonts w:eastAsia="Times New Roman"/>
          <w:u w:val="single"/>
          <w:lang w:val="uk-UA" w:eastAsia="ru-RU"/>
        </w:rPr>
        <w:t> </w:t>
      </w:r>
      <w:r w:rsidR="002949BC" w:rsidRPr="002224E9">
        <w:rPr>
          <w:rFonts w:eastAsia="Times New Roman"/>
          <w:u w:val="single"/>
          <w:lang w:val="uk-UA" w:eastAsia="ru-RU"/>
        </w:rPr>
        <w:t>   </w:t>
      </w:r>
    </w:p>
    <w:p w14:paraId="2FDC8A55" w14:textId="4473BCCC" w:rsidR="002E0D56" w:rsidRPr="002224E9" w:rsidRDefault="002E0D56" w:rsidP="0037179C">
      <w:pPr>
        <w:spacing w:line="240" w:lineRule="auto"/>
        <w:ind w:firstLine="0"/>
        <w:jc w:val="center"/>
        <w:rPr>
          <w:rFonts w:eastAsia="Times New Roman"/>
          <w:sz w:val="20"/>
          <w:szCs w:val="20"/>
          <w:vertAlign w:val="superscript"/>
          <w:lang w:val="uk-UA" w:eastAsia="ru-RU"/>
        </w:rPr>
      </w:pPr>
      <w:r w:rsidRPr="002224E9">
        <w:rPr>
          <w:rFonts w:eastAsia="Times New Roman"/>
          <w:sz w:val="20"/>
          <w:szCs w:val="20"/>
          <w:lang w:val="uk-UA" w:eastAsia="ru-RU"/>
        </w:rPr>
        <w:t>(прізвище, ім’я, по батькові)</w:t>
      </w:r>
    </w:p>
    <w:p w14:paraId="05C13532" w14:textId="77777777" w:rsidR="00BA6F5B" w:rsidRPr="002224E9" w:rsidRDefault="00BA6F5B" w:rsidP="00631148">
      <w:pPr>
        <w:ind w:firstLine="0"/>
        <w:rPr>
          <w:rFonts w:eastAsia="Times New Roman"/>
          <w:szCs w:val="24"/>
          <w:lang w:val="uk-UA" w:eastAsia="ru-RU"/>
        </w:rPr>
      </w:pPr>
    </w:p>
    <w:p w14:paraId="3AB3B951" w14:textId="3AB1C098" w:rsidR="00E834EA" w:rsidRPr="002224E9" w:rsidRDefault="002E0D56" w:rsidP="00631148">
      <w:pPr>
        <w:ind w:firstLine="0"/>
        <w:rPr>
          <w:sz w:val="24"/>
          <w:szCs w:val="24"/>
          <w:lang w:val="uk-UA"/>
        </w:rPr>
      </w:pPr>
      <w:r w:rsidRPr="002224E9">
        <w:rPr>
          <w:rFonts w:eastAsia="Times New Roman"/>
          <w:sz w:val="24"/>
          <w:szCs w:val="24"/>
          <w:lang w:val="uk-UA" w:eastAsia="ru-RU"/>
        </w:rPr>
        <w:t>1.</w:t>
      </w:r>
      <w:r w:rsidR="000B0B4C" w:rsidRPr="002224E9">
        <w:rPr>
          <w:rFonts w:eastAsia="Times New Roman"/>
          <w:sz w:val="24"/>
          <w:szCs w:val="24"/>
          <w:lang w:val="uk-UA" w:eastAsia="ru-RU"/>
        </w:rPr>
        <w:t> </w:t>
      </w:r>
      <w:r w:rsidRPr="002224E9">
        <w:rPr>
          <w:rFonts w:eastAsia="Times New Roman"/>
          <w:sz w:val="24"/>
          <w:szCs w:val="24"/>
          <w:lang w:val="uk-UA" w:eastAsia="ru-RU"/>
        </w:rPr>
        <w:t>Тема роботи</w:t>
      </w:r>
      <w:r w:rsidR="00E834EA" w:rsidRPr="002224E9">
        <w:rPr>
          <w:rFonts w:eastAsia="Times New Roman"/>
          <w:sz w:val="24"/>
          <w:szCs w:val="24"/>
          <w:lang w:val="uk-UA" w:eastAsia="ru-RU"/>
        </w:rPr>
        <w:t xml:space="preserve"> </w:t>
      </w:r>
      <w:r w:rsidR="00A00802" w:rsidRPr="002224E9">
        <w:rPr>
          <w:rFonts w:eastAsia="Times New Roman"/>
          <w:sz w:val="24"/>
          <w:szCs w:val="24"/>
          <w:u w:val="single"/>
          <w:lang w:val="uk-UA" w:eastAsia="ru-RU"/>
        </w:rPr>
        <w:t>Інтелектуальний підхід для оптимального розподілу товарів автоматизованої системи доставки</w:t>
      </w:r>
      <w:r w:rsidR="00E834EA" w:rsidRPr="002224E9">
        <w:rPr>
          <w:rFonts w:eastAsia="Times New Roman"/>
          <w:sz w:val="24"/>
          <w:szCs w:val="24"/>
          <w:u w:val="single"/>
          <w:lang w:val="uk-UA" w:eastAsia="ru-RU"/>
        </w:rPr>
        <w:tab/>
      </w:r>
      <w:r w:rsidR="00E834EA" w:rsidRPr="002224E9">
        <w:rPr>
          <w:rFonts w:eastAsia="Times New Roman"/>
          <w:sz w:val="24"/>
          <w:szCs w:val="24"/>
          <w:u w:val="single"/>
          <w:lang w:val="uk-UA" w:eastAsia="ru-RU"/>
        </w:rPr>
        <w:tab/>
      </w:r>
      <w:r w:rsidR="00E834EA" w:rsidRPr="002224E9">
        <w:rPr>
          <w:rFonts w:eastAsia="Times New Roman"/>
          <w:sz w:val="24"/>
          <w:szCs w:val="24"/>
          <w:u w:val="single"/>
          <w:lang w:val="uk-UA" w:eastAsia="ru-RU"/>
        </w:rPr>
        <w:tab/>
      </w:r>
      <w:r w:rsidR="00A00802" w:rsidRPr="002224E9">
        <w:rPr>
          <w:rFonts w:eastAsia="Times New Roman"/>
          <w:sz w:val="24"/>
          <w:szCs w:val="24"/>
          <w:u w:val="single"/>
          <w:lang w:val="uk-UA" w:eastAsia="ru-RU"/>
        </w:rPr>
        <w:tab/>
      </w:r>
      <w:r w:rsidR="00A00802" w:rsidRPr="002224E9">
        <w:rPr>
          <w:rFonts w:eastAsia="Times New Roman"/>
          <w:sz w:val="24"/>
          <w:szCs w:val="24"/>
          <w:u w:val="single"/>
          <w:lang w:val="uk-UA" w:eastAsia="ru-RU"/>
        </w:rPr>
        <w:tab/>
      </w:r>
      <w:r w:rsidR="00A00802" w:rsidRPr="002224E9">
        <w:rPr>
          <w:rFonts w:eastAsia="Times New Roman"/>
          <w:sz w:val="24"/>
          <w:szCs w:val="24"/>
          <w:u w:val="single"/>
          <w:lang w:val="uk-UA" w:eastAsia="ru-RU"/>
        </w:rPr>
        <w:tab/>
      </w:r>
      <w:r w:rsidR="00A00802" w:rsidRPr="002224E9">
        <w:rPr>
          <w:rFonts w:eastAsia="Times New Roman"/>
          <w:sz w:val="24"/>
          <w:szCs w:val="24"/>
          <w:u w:val="single"/>
          <w:lang w:val="uk-UA" w:eastAsia="ru-RU"/>
        </w:rPr>
        <w:tab/>
      </w:r>
      <w:r w:rsidR="00A00802" w:rsidRPr="002224E9">
        <w:rPr>
          <w:rFonts w:eastAsia="Times New Roman"/>
          <w:sz w:val="24"/>
          <w:szCs w:val="24"/>
          <w:u w:val="single"/>
          <w:lang w:val="uk-UA" w:eastAsia="ru-RU"/>
        </w:rPr>
        <w:tab/>
      </w:r>
      <w:r w:rsidR="00A00802" w:rsidRPr="002224E9">
        <w:rPr>
          <w:rFonts w:eastAsia="Times New Roman"/>
          <w:sz w:val="24"/>
          <w:szCs w:val="24"/>
          <w:u w:val="single"/>
          <w:lang w:val="uk-UA" w:eastAsia="ru-RU"/>
        </w:rPr>
        <w:tab/>
      </w:r>
      <w:r w:rsidR="00A00802" w:rsidRPr="002224E9">
        <w:rPr>
          <w:rFonts w:eastAsia="Times New Roman"/>
          <w:sz w:val="24"/>
          <w:szCs w:val="24"/>
          <w:u w:val="single"/>
          <w:lang w:val="uk-UA" w:eastAsia="ru-RU"/>
        </w:rPr>
        <w:tab/>
      </w:r>
      <w:r w:rsidR="000C455C" w:rsidRPr="002224E9">
        <w:rPr>
          <w:rFonts w:eastAsia="Times New Roman"/>
          <w:sz w:val="24"/>
          <w:szCs w:val="24"/>
          <w:u w:val="single"/>
          <w:lang w:val="uk-UA" w:eastAsia="ru-RU"/>
        </w:rPr>
        <w:tab/>
        <w:t>      </w:t>
      </w:r>
    </w:p>
    <w:p w14:paraId="520A512F" w14:textId="3648BAF5" w:rsidR="00D93E08" w:rsidRPr="002224E9" w:rsidRDefault="00D93E08" w:rsidP="00D93E08">
      <w:pPr>
        <w:widowControl w:val="0"/>
        <w:spacing w:line="240" w:lineRule="auto"/>
        <w:ind w:firstLine="0"/>
        <w:rPr>
          <w:rFonts w:eastAsia="Times New Roman"/>
          <w:snapToGrid w:val="0"/>
          <w:sz w:val="24"/>
          <w:szCs w:val="24"/>
          <w:lang w:val="uk-UA" w:eastAsia="ru-RU"/>
        </w:rPr>
      </w:pPr>
      <w:r w:rsidRPr="002224E9">
        <w:rPr>
          <w:rFonts w:eastAsia="Times New Roman"/>
          <w:snapToGrid w:val="0"/>
          <w:sz w:val="24"/>
          <w:szCs w:val="24"/>
          <w:lang w:val="uk-UA" w:eastAsia="ru-RU"/>
        </w:rPr>
        <w:t>затверджена наказом по університету від _</w:t>
      </w:r>
      <w:r w:rsidR="002307AB" w:rsidRPr="002224E9">
        <w:rPr>
          <w:rFonts w:eastAsia="Times New Roman"/>
          <w:snapToGrid w:val="0"/>
          <w:sz w:val="24"/>
          <w:szCs w:val="24"/>
          <w:u w:val="single"/>
          <w:lang w:eastAsia="ru-RU"/>
        </w:rPr>
        <w:t>0</w:t>
      </w:r>
      <w:r w:rsidR="00834E6E" w:rsidRPr="002224E9">
        <w:rPr>
          <w:rFonts w:eastAsia="Times New Roman"/>
          <w:snapToGrid w:val="0"/>
          <w:sz w:val="24"/>
          <w:szCs w:val="24"/>
          <w:u w:val="single"/>
          <w:lang w:val="uk-UA" w:eastAsia="ru-RU"/>
        </w:rPr>
        <w:t>5</w:t>
      </w:r>
      <w:r w:rsidRPr="002224E9">
        <w:rPr>
          <w:rFonts w:eastAsia="Times New Roman"/>
          <w:snapToGrid w:val="0"/>
          <w:sz w:val="24"/>
          <w:szCs w:val="24"/>
          <w:lang w:val="uk-UA" w:eastAsia="ru-RU"/>
        </w:rPr>
        <w:t>_ __</w:t>
      </w:r>
      <w:r w:rsidR="002307AB" w:rsidRPr="002224E9">
        <w:rPr>
          <w:rFonts w:eastAsia="Times New Roman"/>
          <w:snapToGrid w:val="0"/>
          <w:sz w:val="24"/>
          <w:szCs w:val="24"/>
          <w:u w:val="single"/>
          <w:lang w:val="uk-UA" w:eastAsia="ru-RU"/>
        </w:rPr>
        <w:t>листопада</w:t>
      </w:r>
      <w:r w:rsidRPr="002224E9">
        <w:rPr>
          <w:rFonts w:eastAsia="Times New Roman"/>
          <w:snapToGrid w:val="0"/>
          <w:sz w:val="24"/>
          <w:szCs w:val="24"/>
          <w:lang w:val="uk-UA" w:eastAsia="ru-RU"/>
        </w:rPr>
        <w:t>___</w:t>
      </w:r>
      <w:r w:rsidR="00EC5E45" w:rsidRPr="002224E9">
        <w:rPr>
          <w:rFonts w:eastAsia="Times New Roman"/>
          <w:snapToGrid w:val="0"/>
          <w:sz w:val="24"/>
          <w:szCs w:val="24"/>
          <w:lang w:val="uk-UA" w:eastAsia="ru-RU"/>
        </w:rPr>
        <w:t xml:space="preserve"> </w:t>
      </w:r>
      <w:r w:rsidRPr="002224E9">
        <w:rPr>
          <w:rFonts w:eastAsia="Times New Roman"/>
          <w:snapToGrid w:val="0"/>
          <w:sz w:val="24"/>
          <w:szCs w:val="24"/>
          <w:lang w:val="uk-UA" w:eastAsia="ru-RU"/>
        </w:rPr>
        <w:t>20</w:t>
      </w:r>
      <w:r w:rsidR="00EC5E45" w:rsidRPr="002224E9">
        <w:rPr>
          <w:rFonts w:eastAsia="Times New Roman"/>
          <w:snapToGrid w:val="0"/>
          <w:sz w:val="24"/>
          <w:szCs w:val="24"/>
          <w:lang w:val="uk-UA" w:eastAsia="ru-RU"/>
        </w:rPr>
        <w:t>2</w:t>
      </w:r>
      <w:r w:rsidR="00A00802" w:rsidRPr="002224E9">
        <w:rPr>
          <w:rFonts w:eastAsia="Times New Roman"/>
          <w:snapToGrid w:val="0"/>
          <w:sz w:val="24"/>
          <w:szCs w:val="24"/>
          <w:lang w:val="uk-UA" w:eastAsia="ru-RU"/>
        </w:rPr>
        <w:t>1</w:t>
      </w:r>
      <w:r w:rsidRPr="002224E9">
        <w:rPr>
          <w:rFonts w:eastAsia="Times New Roman"/>
          <w:snapToGrid w:val="0"/>
          <w:sz w:val="24"/>
          <w:szCs w:val="24"/>
          <w:lang w:val="uk-UA" w:eastAsia="ru-RU"/>
        </w:rPr>
        <w:t xml:space="preserve"> р. № _____</w:t>
      </w:r>
      <w:r w:rsidR="00D3560B" w:rsidRPr="002224E9">
        <w:rPr>
          <w:rFonts w:eastAsia="Times New Roman"/>
          <w:snapToGrid w:val="0"/>
          <w:sz w:val="24"/>
          <w:szCs w:val="24"/>
          <w:lang w:val="uk-UA" w:eastAsia="ru-RU"/>
        </w:rPr>
        <w:t>_</w:t>
      </w:r>
      <w:r w:rsidR="002307AB" w:rsidRPr="002224E9">
        <w:rPr>
          <w:rFonts w:eastAsia="Times New Roman"/>
          <w:snapToGrid w:val="0"/>
          <w:sz w:val="24"/>
          <w:szCs w:val="24"/>
          <w:u w:val="single"/>
          <w:lang w:val="uk-UA" w:eastAsia="ru-RU"/>
        </w:rPr>
        <w:t>1648</w:t>
      </w:r>
      <w:r w:rsidR="00D3560B" w:rsidRPr="002224E9">
        <w:rPr>
          <w:rFonts w:eastAsia="Times New Roman"/>
          <w:snapToGrid w:val="0"/>
          <w:sz w:val="24"/>
          <w:szCs w:val="24"/>
          <w:u w:val="single"/>
          <w:lang w:val="uk-UA" w:eastAsia="ru-RU"/>
        </w:rPr>
        <w:t>Ст</w:t>
      </w:r>
      <w:r w:rsidR="002915B3" w:rsidRPr="002224E9">
        <w:rPr>
          <w:rFonts w:eastAsia="Times New Roman"/>
          <w:snapToGrid w:val="0"/>
          <w:sz w:val="24"/>
          <w:szCs w:val="24"/>
          <w:lang w:val="uk-UA" w:eastAsia="ru-RU"/>
        </w:rPr>
        <w:t>____</w:t>
      </w:r>
    </w:p>
    <w:p w14:paraId="39A72E9A" w14:textId="1E93185A" w:rsidR="002E0D56" w:rsidRPr="002224E9" w:rsidRDefault="002E0D56" w:rsidP="00631148">
      <w:pPr>
        <w:ind w:firstLine="0"/>
        <w:rPr>
          <w:rFonts w:eastAsia="Times New Roman"/>
          <w:color w:val="000000"/>
          <w:sz w:val="24"/>
          <w:szCs w:val="24"/>
          <w:lang w:val="uk-UA" w:eastAsia="ru-RU"/>
        </w:rPr>
      </w:pPr>
      <w:r w:rsidRPr="002224E9">
        <w:rPr>
          <w:rFonts w:eastAsia="Times New Roman"/>
          <w:color w:val="000000"/>
          <w:sz w:val="24"/>
          <w:szCs w:val="24"/>
          <w:lang w:val="uk-UA" w:eastAsia="ru-RU"/>
        </w:rPr>
        <w:t>2.</w:t>
      </w:r>
      <w:r w:rsidR="000B0B4C" w:rsidRPr="002224E9">
        <w:rPr>
          <w:rFonts w:eastAsia="Times New Roman"/>
          <w:color w:val="000000"/>
          <w:sz w:val="24"/>
          <w:szCs w:val="24"/>
          <w:lang w:val="uk-UA" w:eastAsia="ru-RU"/>
        </w:rPr>
        <w:t> </w:t>
      </w:r>
      <w:r w:rsidR="00EC5E45" w:rsidRPr="002224E9">
        <w:rPr>
          <w:rFonts w:eastAsia="Times New Roman"/>
          <w:color w:val="000000"/>
          <w:sz w:val="24"/>
          <w:szCs w:val="24"/>
          <w:lang w:val="uk-UA" w:eastAsia="ru-RU"/>
        </w:rPr>
        <w:t>Термін подання студентом роботи до екзаменаційної комісії</w:t>
      </w:r>
      <w:r w:rsidRPr="002224E9">
        <w:rPr>
          <w:rFonts w:eastAsia="Times New Roman"/>
          <w:color w:val="000000"/>
          <w:sz w:val="24"/>
          <w:szCs w:val="24"/>
          <w:lang w:val="uk-UA" w:eastAsia="ru-RU"/>
        </w:rPr>
        <w:t xml:space="preserve"> </w:t>
      </w:r>
      <w:r w:rsidR="00D46630" w:rsidRPr="002224E9">
        <w:rPr>
          <w:rFonts w:eastAsia="Times New Roman"/>
          <w:color w:val="000000"/>
          <w:sz w:val="24"/>
          <w:szCs w:val="24"/>
          <w:u w:val="single"/>
          <w:lang w:val="uk-UA" w:eastAsia="ru-RU"/>
        </w:rPr>
        <w:t>_</w:t>
      </w:r>
      <w:r w:rsidR="00E2748F" w:rsidRPr="002224E9">
        <w:rPr>
          <w:rFonts w:eastAsia="Times New Roman"/>
          <w:color w:val="000000"/>
          <w:sz w:val="24"/>
          <w:szCs w:val="24"/>
          <w:u w:val="single"/>
          <w:lang w:val="uk-UA" w:eastAsia="ru-RU"/>
        </w:rPr>
        <w:t>2</w:t>
      </w:r>
      <w:r w:rsidR="00D46630" w:rsidRPr="002224E9">
        <w:rPr>
          <w:rFonts w:eastAsia="Times New Roman"/>
          <w:color w:val="000000"/>
          <w:sz w:val="24"/>
          <w:szCs w:val="24"/>
          <w:u w:val="single"/>
          <w:lang w:val="uk-UA" w:eastAsia="ru-RU"/>
        </w:rPr>
        <w:t>_</w:t>
      </w:r>
      <w:r w:rsidR="00D10983" w:rsidRPr="002224E9">
        <w:rPr>
          <w:rFonts w:eastAsia="Times New Roman"/>
          <w:color w:val="000000"/>
          <w:sz w:val="24"/>
          <w:szCs w:val="24"/>
          <w:lang w:val="uk-UA" w:eastAsia="ru-RU"/>
        </w:rPr>
        <w:t xml:space="preserve">   ____</w:t>
      </w:r>
      <w:r w:rsidR="00E2748F" w:rsidRPr="002224E9">
        <w:rPr>
          <w:rFonts w:eastAsia="Times New Roman"/>
          <w:color w:val="000000"/>
          <w:sz w:val="24"/>
          <w:szCs w:val="24"/>
          <w:u w:val="single"/>
          <w:lang w:val="uk-UA" w:eastAsia="ru-RU"/>
        </w:rPr>
        <w:t>грудня</w:t>
      </w:r>
      <w:r w:rsidR="00D10983" w:rsidRPr="002224E9">
        <w:rPr>
          <w:rFonts w:eastAsia="Times New Roman"/>
          <w:color w:val="000000"/>
          <w:sz w:val="24"/>
          <w:szCs w:val="24"/>
          <w:lang w:val="uk-UA" w:eastAsia="ru-RU"/>
        </w:rPr>
        <w:t>____</w:t>
      </w:r>
      <w:r w:rsidRPr="002224E9">
        <w:rPr>
          <w:rFonts w:eastAsia="Times New Roman"/>
          <w:color w:val="000000"/>
          <w:sz w:val="24"/>
          <w:szCs w:val="24"/>
          <w:lang w:val="uk-UA" w:eastAsia="ru-RU"/>
        </w:rPr>
        <w:t xml:space="preserve"> 20</w:t>
      </w:r>
      <w:r w:rsidR="00D837E0" w:rsidRPr="002224E9">
        <w:rPr>
          <w:rFonts w:eastAsia="Times New Roman"/>
          <w:color w:val="000000"/>
          <w:sz w:val="24"/>
          <w:szCs w:val="24"/>
          <w:lang w:val="uk-UA" w:eastAsia="ru-RU"/>
        </w:rPr>
        <w:t>2</w:t>
      </w:r>
      <w:r w:rsidR="00A00802" w:rsidRPr="002224E9">
        <w:rPr>
          <w:rFonts w:eastAsia="Times New Roman"/>
          <w:color w:val="000000"/>
          <w:sz w:val="24"/>
          <w:szCs w:val="24"/>
          <w:lang w:val="uk-UA" w:eastAsia="ru-RU"/>
        </w:rPr>
        <w:t>1</w:t>
      </w:r>
      <w:r w:rsidRPr="002224E9">
        <w:rPr>
          <w:rFonts w:eastAsia="Times New Roman"/>
          <w:color w:val="000000"/>
          <w:sz w:val="24"/>
          <w:szCs w:val="24"/>
          <w:lang w:val="uk-UA" w:eastAsia="ru-RU"/>
        </w:rPr>
        <w:t xml:space="preserve"> р.</w:t>
      </w:r>
    </w:p>
    <w:p w14:paraId="4D2C83E2" w14:textId="4CCAAC75" w:rsidR="00101186" w:rsidRPr="002224E9" w:rsidRDefault="002E0D56" w:rsidP="00631148">
      <w:pPr>
        <w:ind w:firstLine="0"/>
        <w:rPr>
          <w:sz w:val="24"/>
          <w:szCs w:val="24"/>
          <w:u w:val="single"/>
          <w:lang w:val="uk-UA"/>
        </w:rPr>
      </w:pPr>
      <w:r w:rsidRPr="002224E9">
        <w:rPr>
          <w:rFonts w:eastAsia="Times New Roman"/>
          <w:sz w:val="24"/>
          <w:szCs w:val="24"/>
          <w:lang w:val="uk-UA" w:eastAsia="ru-RU"/>
        </w:rPr>
        <w:t>3.</w:t>
      </w:r>
      <w:r w:rsidR="000B0B4C" w:rsidRPr="002224E9">
        <w:rPr>
          <w:rFonts w:eastAsia="Times New Roman"/>
          <w:sz w:val="24"/>
          <w:szCs w:val="24"/>
          <w:lang w:val="uk-UA" w:eastAsia="ru-RU"/>
        </w:rPr>
        <w:t> </w:t>
      </w:r>
      <w:r w:rsidRPr="002224E9">
        <w:rPr>
          <w:rFonts w:eastAsia="Times New Roman"/>
          <w:sz w:val="24"/>
          <w:szCs w:val="24"/>
          <w:lang w:val="uk-UA" w:eastAsia="ru-RU"/>
        </w:rPr>
        <w:t xml:space="preserve">Вихідні дані до роботи </w:t>
      </w:r>
      <w:r w:rsidR="00101186" w:rsidRPr="002224E9">
        <w:rPr>
          <w:sz w:val="24"/>
          <w:szCs w:val="24"/>
          <w:u w:val="single"/>
          <w:lang w:val="uk-UA"/>
        </w:rPr>
        <w:t>розробити</w:t>
      </w:r>
      <w:r w:rsidR="00F254C8" w:rsidRPr="002224E9">
        <w:rPr>
          <w:sz w:val="24"/>
          <w:szCs w:val="24"/>
          <w:u w:val="single"/>
          <w:lang w:val="uk-UA"/>
        </w:rPr>
        <w:t xml:space="preserve"> автоматизовану систему доставки</w:t>
      </w:r>
      <w:r w:rsidR="00577330" w:rsidRPr="002224E9">
        <w:rPr>
          <w:sz w:val="24"/>
          <w:szCs w:val="24"/>
          <w:u w:val="single"/>
          <w:lang w:val="uk-UA"/>
        </w:rPr>
        <w:t>, що буде задіяна у сфері роздрібної торгівлі і дозволить автоматично складати оптимальні маршруті доставки для кур’єрів засновуючись на розрахункових витратах часу на перевезення товарів між точками</w:t>
      </w:r>
      <w:r w:rsidR="001932B7" w:rsidRPr="002224E9">
        <w:rPr>
          <w:sz w:val="24"/>
          <w:szCs w:val="24"/>
          <w:u w:val="single"/>
          <w:lang w:val="uk-UA"/>
        </w:rPr>
        <w:t>   </w:t>
      </w:r>
      <w:r w:rsidR="00F6200A" w:rsidRPr="002224E9">
        <w:rPr>
          <w:sz w:val="24"/>
          <w:szCs w:val="24"/>
          <w:u w:val="single"/>
          <w:lang w:val="uk-UA"/>
        </w:rPr>
        <w:t>  </w:t>
      </w:r>
    </w:p>
    <w:p w14:paraId="7F7E311C" w14:textId="6B457371" w:rsidR="00095C65" w:rsidRPr="002224E9" w:rsidRDefault="00095C65" w:rsidP="00631148">
      <w:pPr>
        <w:ind w:firstLine="0"/>
        <w:rPr>
          <w:sz w:val="24"/>
          <w:szCs w:val="24"/>
          <w:u w:val="single"/>
          <w:lang w:val="uk-UA"/>
        </w:rPr>
      </w:pP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t>       </w:t>
      </w:r>
    </w:p>
    <w:p w14:paraId="377B15B1" w14:textId="77777777" w:rsidR="005B0C81" w:rsidRPr="002224E9" w:rsidRDefault="005B0C81" w:rsidP="005B0C81">
      <w:pPr>
        <w:ind w:firstLine="0"/>
        <w:rPr>
          <w:sz w:val="24"/>
          <w:szCs w:val="24"/>
          <w:u w:val="single"/>
          <w:lang w:val="uk-UA"/>
        </w:rPr>
      </w:pP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t>       </w:t>
      </w:r>
    </w:p>
    <w:p w14:paraId="6E98A60C" w14:textId="6F5AD0E8" w:rsidR="00B00B30" w:rsidRPr="002224E9" w:rsidRDefault="00B00B30" w:rsidP="00B00B30">
      <w:pPr>
        <w:ind w:firstLine="0"/>
        <w:rPr>
          <w:sz w:val="24"/>
          <w:szCs w:val="24"/>
          <w:u w:val="single"/>
          <w:lang w:val="uk-UA"/>
        </w:rPr>
      </w:pP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t>       </w:t>
      </w:r>
    </w:p>
    <w:p w14:paraId="07CF4BD3" w14:textId="5D06458B" w:rsidR="00A31B97" w:rsidRPr="002224E9" w:rsidRDefault="002E0D56" w:rsidP="00631148">
      <w:pPr>
        <w:ind w:firstLine="0"/>
        <w:rPr>
          <w:sz w:val="24"/>
          <w:szCs w:val="24"/>
          <w:u w:val="single"/>
          <w:lang w:val="uk-UA"/>
        </w:rPr>
      </w:pPr>
      <w:r w:rsidRPr="002224E9">
        <w:rPr>
          <w:rFonts w:eastAsia="Times New Roman"/>
          <w:sz w:val="24"/>
          <w:szCs w:val="24"/>
          <w:lang w:val="uk-UA" w:eastAsia="ru-RU"/>
        </w:rPr>
        <w:t>4.</w:t>
      </w:r>
      <w:r w:rsidR="000B0B4C" w:rsidRPr="002224E9">
        <w:rPr>
          <w:rFonts w:eastAsia="Times New Roman"/>
          <w:sz w:val="24"/>
          <w:szCs w:val="24"/>
          <w:lang w:val="uk-UA" w:eastAsia="ru-RU"/>
        </w:rPr>
        <w:t> </w:t>
      </w:r>
      <w:r w:rsidR="00095C65" w:rsidRPr="002224E9">
        <w:rPr>
          <w:sz w:val="24"/>
          <w:lang w:val="uk-UA"/>
        </w:rPr>
        <w:t>Перелік питань, що потрібно опрацювати в роботі</w:t>
      </w:r>
      <w:r w:rsidR="00A31B97" w:rsidRPr="002224E9">
        <w:rPr>
          <w:sz w:val="24"/>
          <w:szCs w:val="24"/>
          <w:lang w:val="uk-UA"/>
        </w:rPr>
        <w:t xml:space="preserve"> </w:t>
      </w:r>
      <w:r w:rsidR="00A31B97" w:rsidRPr="002224E9">
        <w:rPr>
          <w:sz w:val="24"/>
          <w:szCs w:val="24"/>
          <w:u w:val="single"/>
          <w:lang w:val="uk-UA"/>
        </w:rPr>
        <w:t xml:space="preserve">аналіз предметної області, </w:t>
      </w:r>
      <w:r w:rsidR="004344E0" w:rsidRPr="002224E9">
        <w:rPr>
          <w:sz w:val="24"/>
          <w:szCs w:val="24"/>
          <w:u w:val="single"/>
          <w:lang w:val="uk-UA"/>
        </w:rPr>
        <w:t>постановка задачі, аналіз існуючих алгоритмів розв’язання задачі, вибір алгоритму розв’язання задачі</w:t>
      </w:r>
      <w:r w:rsidR="00E2748F" w:rsidRPr="002224E9">
        <w:rPr>
          <w:sz w:val="24"/>
          <w:szCs w:val="24"/>
          <w:u w:val="single"/>
          <w:lang w:val="uk-UA"/>
        </w:rPr>
        <w:t xml:space="preserve">, розробка структури додатку, розробка алгоритму функціонування, розробка алгоритму розподілу товарів та планування доставки замовлень, розробка підходів до масштабування додатку, розробка процесу збірки та </w:t>
      </w:r>
      <w:proofErr w:type="spellStart"/>
      <w:r w:rsidR="00E2748F" w:rsidRPr="002224E9">
        <w:rPr>
          <w:sz w:val="24"/>
          <w:szCs w:val="24"/>
          <w:u w:val="single"/>
          <w:lang w:val="uk-UA"/>
        </w:rPr>
        <w:t>розгортування</w:t>
      </w:r>
      <w:proofErr w:type="spellEnd"/>
      <w:r w:rsidR="00E2748F" w:rsidRPr="002224E9">
        <w:rPr>
          <w:sz w:val="24"/>
          <w:szCs w:val="24"/>
          <w:u w:val="single"/>
          <w:lang w:val="uk-UA"/>
        </w:rPr>
        <w:t xml:space="preserve"> додатку</w:t>
      </w:r>
      <w:r w:rsidR="00E2748F" w:rsidRPr="002224E9">
        <w:rPr>
          <w:sz w:val="24"/>
          <w:szCs w:val="24"/>
          <w:u w:val="single"/>
          <w:lang w:val="uk-UA"/>
        </w:rPr>
        <w:tab/>
      </w:r>
      <w:r w:rsidR="00E2748F" w:rsidRPr="002224E9">
        <w:rPr>
          <w:sz w:val="24"/>
          <w:szCs w:val="24"/>
          <w:u w:val="single"/>
          <w:lang w:val="uk-UA"/>
        </w:rPr>
        <w:tab/>
      </w:r>
      <w:r w:rsidR="00E2748F" w:rsidRPr="002224E9">
        <w:rPr>
          <w:sz w:val="24"/>
          <w:szCs w:val="24"/>
          <w:u w:val="single"/>
          <w:lang w:val="uk-UA"/>
        </w:rPr>
        <w:tab/>
      </w:r>
      <w:r w:rsidR="00E2748F" w:rsidRPr="002224E9">
        <w:rPr>
          <w:sz w:val="24"/>
          <w:szCs w:val="24"/>
          <w:u w:val="single"/>
          <w:lang w:val="uk-UA"/>
        </w:rPr>
        <w:tab/>
      </w:r>
      <w:r w:rsidR="00E2748F" w:rsidRPr="002224E9">
        <w:rPr>
          <w:sz w:val="24"/>
          <w:szCs w:val="24"/>
          <w:u w:val="single"/>
          <w:lang w:val="uk-UA"/>
        </w:rPr>
        <w:tab/>
      </w:r>
      <w:r w:rsidR="00095C65" w:rsidRPr="002224E9">
        <w:rPr>
          <w:sz w:val="24"/>
          <w:szCs w:val="24"/>
          <w:u w:val="single"/>
          <w:lang w:val="uk-UA"/>
        </w:rPr>
        <w:t>       </w:t>
      </w:r>
    </w:p>
    <w:p w14:paraId="76FE0699" w14:textId="3B46D80A" w:rsidR="00B5138F" w:rsidRPr="002224E9" w:rsidRDefault="00B5138F" w:rsidP="00B5138F">
      <w:pPr>
        <w:ind w:firstLine="0"/>
        <w:rPr>
          <w:sz w:val="24"/>
          <w:szCs w:val="24"/>
          <w:u w:val="single"/>
          <w:lang w:val="uk-UA"/>
        </w:rPr>
      </w:pP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t>       </w:t>
      </w:r>
    </w:p>
    <w:p w14:paraId="1E661C38" w14:textId="73370712" w:rsidR="005C18D3" w:rsidRPr="002224E9" w:rsidRDefault="00A25F89" w:rsidP="00631148">
      <w:pPr>
        <w:ind w:firstLine="0"/>
        <w:rPr>
          <w:sz w:val="24"/>
          <w:szCs w:val="24"/>
          <w:u w:val="single"/>
          <w:lang w:val="uk-UA"/>
        </w:rPr>
      </w:pPr>
      <w:r w:rsidRPr="002224E9">
        <w:rPr>
          <w:sz w:val="24"/>
          <w:szCs w:val="24"/>
          <w:lang w:val="uk-UA"/>
        </w:rPr>
        <w:t>5.</w:t>
      </w:r>
      <w:r w:rsidR="000B0B4C" w:rsidRPr="002224E9">
        <w:rPr>
          <w:sz w:val="24"/>
          <w:szCs w:val="24"/>
          <w:lang w:val="uk-UA"/>
        </w:rPr>
        <w:t> </w:t>
      </w:r>
      <w:r w:rsidR="00BF15A2" w:rsidRPr="002224E9">
        <w:rPr>
          <w:sz w:val="24"/>
          <w:szCs w:val="24"/>
          <w:lang w:val="uk-UA"/>
        </w:rPr>
        <w:t>Перелік графічного матеріалу із зазначенням креслеників, схем, плакатів, комп’ютерних ілюстрацій (слайдів)</w:t>
      </w:r>
      <w:r w:rsidRPr="002224E9">
        <w:rPr>
          <w:sz w:val="24"/>
          <w:szCs w:val="24"/>
          <w:lang w:val="uk-UA"/>
        </w:rPr>
        <w:t xml:space="preserve"> </w:t>
      </w:r>
      <w:r w:rsidRPr="002224E9">
        <w:rPr>
          <w:sz w:val="24"/>
          <w:szCs w:val="24"/>
          <w:u w:val="single"/>
          <w:lang w:val="uk-UA"/>
        </w:rPr>
        <w:t>діаграма варіантів використання, контекстна діаграма системи та її декомпозиції, схем</w:t>
      </w:r>
      <w:r w:rsidR="00F64F66" w:rsidRPr="002224E9">
        <w:rPr>
          <w:sz w:val="24"/>
          <w:szCs w:val="24"/>
          <w:u w:val="single"/>
          <w:lang w:val="uk-UA"/>
        </w:rPr>
        <w:t>а</w:t>
      </w:r>
      <w:r w:rsidRPr="002224E9">
        <w:rPr>
          <w:sz w:val="24"/>
          <w:szCs w:val="24"/>
          <w:u w:val="single"/>
          <w:lang w:val="uk-UA"/>
        </w:rPr>
        <w:t xml:space="preserve"> алгоритм</w:t>
      </w:r>
      <w:r w:rsidR="00F64F66" w:rsidRPr="002224E9">
        <w:rPr>
          <w:sz w:val="24"/>
          <w:szCs w:val="24"/>
          <w:u w:val="single"/>
          <w:lang w:val="uk-UA"/>
        </w:rPr>
        <w:t>у</w:t>
      </w:r>
      <w:r w:rsidRPr="002224E9">
        <w:rPr>
          <w:sz w:val="24"/>
          <w:szCs w:val="24"/>
          <w:u w:val="single"/>
          <w:lang w:val="uk-UA"/>
        </w:rPr>
        <w:t xml:space="preserve"> функціонування </w:t>
      </w:r>
      <w:r w:rsidR="00F64F66" w:rsidRPr="002224E9">
        <w:rPr>
          <w:sz w:val="24"/>
          <w:szCs w:val="24"/>
          <w:u w:val="single"/>
          <w:lang w:val="uk-UA"/>
        </w:rPr>
        <w:t>системи та її модулів, схема алгоритму планування доставки замовлень</w:t>
      </w:r>
      <w:r w:rsidRPr="002224E9">
        <w:rPr>
          <w:sz w:val="24"/>
          <w:szCs w:val="24"/>
          <w:u w:val="single"/>
          <w:lang w:val="uk-UA"/>
        </w:rPr>
        <w:tab/>
      </w:r>
      <w:r w:rsidRPr="002224E9">
        <w:rPr>
          <w:sz w:val="24"/>
          <w:szCs w:val="24"/>
          <w:u w:val="single"/>
          <w:lang w:val="uk-UA"/>
        </w:rPr>
        <w:tab/>
      </w:r>
      <w:r w:rsidR="00113BDA" w:rsidRPr="002224E9">
        <w:rPr>
          <w:sz w:val="24"/>
          <w:szCs w:val="24"/>
          <w:u w:val="single"/>
          <w:lang w:val="uk-UA"/>
        </w:rPr>
        <w:tab/>
      </w:r>
      <w:r w:rsidR="00113BDA" w:rsidRPr="002224E9">
        <w:rPr>
          <w:sz w:val="24"/>
          <w:szCs w:val="24"/>
          <w:u w:val="single"/>
          <w:lang w:val="uk-UA"/>
        </w:rPr>
        <w:tab/>
      </w:r>
      <w:r w:rsidR="00113BDA" w:rsidRPr="002224E9">
        <w:rPr>
          <w:sz w:val="24"/>
          <w:szCs w:val="24"/>
          <w:u w:val="single"/>
          <w:lang w:val="uk-UA"/>
        </w:rPr>
        <w:tab/>
      </w:r>
      <w:r w:rsidR="00BF15A2" w:rsidRPr="002224E9">
        <w:rPr>
          <w:sz w:val="24"/>
          <w:szCs w:val="24"/>
          <w:u w:val="single"/>
          <w:lang w:val="uk-UA"/>
        </w:rPr>
        <w:tab/>
      </w:r>
      <w:r w:rsidR="00BF15A2" w:rsidRPr="002224E9">
        <w:rPr>
          <w:sz w:val="24"/>
          <w:szCs w:val="24"/>
          <w:u w:val="single"/>
          <w:lang w:val="uk-UA"/>
        </w:rPr>
        <w:tab/>
      </w:r>
      <w:r w:rsidR="00F64F66" w:rsidRPr="002224E9">
        <w:rPr>
          <w:sz w:val="24"/>
          <w:szCs w:val="24"/>
          <w:u w:val="single"/>
          <w:lang w:val="uk-UA"/>
        </w:rPr>
        <w:tab/>
      </w:r>
      <w:r w:rsidR="00BF15A2" w:rsidRPr="002224E9">
        <w:rPr>
          <w:sz w:val="24"/>
          <w:szCs w:val="24"/>
          <w:u w:val="single"/>
          <w:lang w:val="uk-UA"/>
        </w:rPr>
        <w:tab/>
        <w:t>     </w:t>
      </w:r>
      <w:r w:rsidR="00113BDA" w:rsidRPr="002224E9">
        <w:rPr>
          <w:sz w:val="24"/>
          <w:szCs w:val="24"/>
          <w:u w:val="single"/>
          <w:lang w:val="uk-UA"/>
        </w:rPr>
        <w:t>  </w:t>
      </w:r>
    </w:p>
    <w:p w14:paraId="75E2F850" w14:textId="7DE39207" w:rsidR="00A25F89" w:rsidRPr="002224E9" w:rsidRDefault="00BF15A2" w:rsidP="00631148">
      <w:pPr>
        <w:ind w:firstLine="0"/>
        <w:rPr>
          <w:sz w:val="24"/>
          <w:szCs w:val="24"/>
          <w:u w:val="single"/>
          <w:lang w:val="uk-UA"/>
        </w:rPr>
      </w:pP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t>       </w:t>
      </w:r>
    </w:p>
    <w:p w14:paraId="79615AF3" w14:textId="10F07D24" w:rsidR="00113BDA" w:rsidRPr="002224E9" w:rsidRDefault="00113BDA" w:rsidP="00631148">
      <w:pPr>
        <w:keepNext/>
        <w:ind w:firstLine="0"/>
        <w:rPr>
          <w:sz w:val="24"/>
          <w:szCs w:val="24"/>
          <w:lang w:val="uk-UA"/>
        </w:rPr>
      </w:pPr>
      <w:r w:rsidRPr="002224E9">
        <w:rPr>
          <w:sz w:val="24"/>
          <w:szCs w:val="24"/>
          <w:lang w:val="uk-UA"/>
        </w:rPr>
        <w:lastRenderedPageBreak/>
        <w:t>6.</w:t>
      </w:r>
      <w:r w:rsidR="00423E93" w:rsidRPr="002224E9">
        <w:rPr>
          <w:sz w:val="24"/>
          <w:szCs w:val="24"/>
          <w:lang w:val="uk-UA"/>
        </w:rPr>
        <w:t> </w:t>
      </w:r>
      <w:r w:rsidR="00F10788" w:rsidRPr="002224E9">
        <w:rPr>
          <w:sz w:val="24"/>
          <w:szCs w:val="24"/>
          <w:lang w:val="uk-UA"/>
        </w:rPr>
        <w:t>Консультанти розділів роботи</w:t>
      </w:r>
    </w:p>
    <w:tbl>
      <w:tblPr>
        <w:tblW w:w="9639" w:type="dxa"/>
        <w:tblInd w:w="-8" w:type="dxa"/>
        <w:tblLayout w:type="fixed"/>
        <w:tblCellMar>
          <w:left w:w="40" w:type="dxa"/>
          <w:right w:w="40" w:type="dxa"/>
        </w:tblCellMar>
        <w:tblLook w:val="0000" w:firstRow="0" w:lastRow="0" w:firstColumn="0" w:lastColumn="0" w:noHBand="0" w:noVBand="0"/>
      </w:tblPr>
      <w:tblGrid>
        <w:gridCol w:w="2600"/>
        <w:gridCol w:w="3827"/>
        <w:gridCol w:w="1701"/>
        <w:gridCol w:w="1511"/>
      </w:tblGrid>
      <w:tr w:rsidR="0080407D" w:rsidRPr="002224E9" w14:paraId="074F8DAA" w14:textId="77777777" w:rsidTr="00CA00FF">
        <w:trPr>
          <w:cantSplit/>
          <w:trHeight w:hRule="exact" w:val="702"/>
        </w:trPr>
        <w:tc>
          <w:tcPr>
            <w:tcW w:w="2600" w:type="dxa"/>
            <w:vMerge w:val="restart"/>
            <w:tcBorders>
              <w:top w:val="single" w:sz="6" w:space="0" w:color="auto"/>
              <w:left w:val="single" w:sz="6" w:space="0" w:color="auto"/>
              <w:right w:val="single" w:sz="6" w:space="0" w:color="auto"/>
            </w:tcBorders>
            <w:vAlign w:val="center"/>
          </w:tcPr>
          <w:p w14:paraId="406A478D" w14:textId="77777777" w:rsidR="0080407D" w:rsidRPr="002224E9" w:rsidRDefault="0080407D" w:rsidP="0080407D">
            <w:pPr>
              <w:spacing w:line="260" w:lineRule="auto"/>
              <w:ind w:firstLine="0"/>
              <w:jc w:val="center"/>
              <w:rPr>
                <w:sz w:val="24"/>
                <w:szCs w:val="24"/>
                <w:lang w:val="uk-UA"/>
              </w:rPr>
            </w:pPr>
            <w:r w:rsidRPr="002224E9">
              <w:rPr>
                <w:sz w:val="24"/>
                <w:szCs w:val="24"/>
                <w:lang w:val="uk-UA"/>
              </w:rPr>
              <w:t>Найменування</w:t>
            </w:r>
          </w:p>
          <w:p w14:paraId="4847B401" w14:textId="77777777" w:rsidR="0080407D" w:rsidRPr="002224E9" w:rsidRDefault="0080407D" w:rsidP="0080407D">
            <w:pPr>
              <w:spacing w:line="260" w:lineRule="auto"/>
              <w:ind w:firstLine="0"/>
              <w:jc w:val="center"/>
              <w:rPr>
                <w:sz w:val="24"/>
                <w:szCs w:val="24"/>
                <w:lang w:val="uk-UA"/>
              </w:rPr>
            </w:pPr>
            <w:r w:rsidRPr="002224E9">
              <w:rPr>
                <w:sz w:val="24"/>
                <w:szCs w:val="24"/>
                <w:lang w:val="uk-UA"/>
              </w:rPr>
              <w:t>розділу</w:t>
            </w:r>
          </w:p>
        </w:tc>
        <w:tc>
          <w:tcPr>
            <w:tcW w:w="3827" w:type="dxa"/>
            <w:vMerge w:val="restart"/>
            <w:tcBorders>
              <w:top w:val="single" w:sz="6" w:space="0" w:color="auto"/>
              <w:left w:val="single" w:sz="6" w:space="0" w:color="auto"/>
              <w:right w:val="single" w:sz="6" w:space="0" w:color="auto"/>
            </w:tcBorders>
            <w:vAlign w:val="center"/>
          </w:tcPr>
          <w:p w14:paraId="01D164A8" w14:textId="77777777" w:rsidR="0080407D" w:rsidRPr="002224E9" w:rsidRDefault="0080407D" w:rsidP="0080407D">
            <w:pPr>
              <w:spacing w:line="240" w:lineRule="auto"/>
              <w:ind w:firstLine="0"/>
              <w:jc w:val="center"/>
              <w:rPr>
                <w:sz w:val="24"/>
                <w:szCs w:val="24"/>
                <w:lang w:val="uk-UA"/>
              </w:rPr>
            </w:pPr>
            <w:r w:rsidRPr="002224E9">
              <w:rPr>
                <w:sz w:val="24"/>
                <w:szCs w:val="24"/>
                <w:lang w:val="uk-UA"/>
              </w:rPr>
              <w:t>Консультант</w:t>
            </w:r>
          </w:p>
          <w:p w14:paraId="590F2FC9" w14:textId="77777777" w:rsidR="0080407D" w:rsidRPr="002224E9" w:rsidRDefault="0080407D" w:rsidP="0080407D">
            <w:pPr>
              <w:spacing w:line="240" w:lineRule="auto"/>
              <w:ind w:firstLine="0"/>
              <w:jc w:val="center"/>
              <w:rPr>
                <w:sz w:val="24"/>
                <w:szCs w:val="24"/>
                <w:lang w:val="uk-UA"/>
              </w:rPr>
            </w:pPr>
            <w:r w:rsidRPr="002224E9">
              <w:rPr>
                <w:sz w:val="24"/>
                <w:szCs w:val="24"/>
                <w:lang w:val="uk-UA"/>
              </w:rPr>
              <w:t>(посада, прізвище, ім’я, по батькові)</w:t>
            </w:r>
          </w:p>
        </w:tc>
        <w:tc>
          <w:tcPr>
            <w:tcW w:w="3212" w:type="dxa"/>
            <w:gridSpan w:val="2"/>
            <w:tcBorders>
              <w:top w:val="single" w:sz="6" w:space="0" w:color="auto"/>
              <w:left w:val="single" w:sz="6" w:space="0" w:color="auto"/>
              <w:bottom w:val="single" w:sz="6" w:space="0" w:color="auto"/>
              <w:right w:val="single" w:sz="6" w:space="0" w:color="auto"/>
            </w:tcBorders>
            <w:vAlign w:val="center"/>
          </w:tcPr>
          <w:p w14:paraId="36A9190D" w14:textId="77777777" w:rsidR="0080407D" w:rsidRPr="002224E9" w:rsidRDefault="0080407D" w:rsidP="0080407D">
            <w:pPr>
              <w:spacing w:line="240" w:lineRule="auto"/>
              <w:ind w:firstLine="0"/>
              <w:jc w:val="center"/>
              <w:rPr>
                <w:sz w:val="24"/>
                <w:szCs w:val="24"/>
                <w:lang w:val="uk-UA"/>
              </w:rPr>
            </w:pPr>
            <w:r w:rsidRPr="002224E9">
              <w:rPr>
                <w:sz w:val="24"/>
                <w:szCs w:val="24"/>
                <w:lang w:val="uk-UA"/>
              </w:rPr>
              <w:t>Позначка консультанта</w:t>
            </w:r>
          </w:p>
          <w:p w14:paraId="1032C8D7" w14:textId="77777777" w:rsidR="0080407D" w:rsidRPr="002224E9" w:rsidRDefault="0080407D" w:rsidP="0080407D">
            <w:pPr>
              <w:spacing w:line="260" w:lineRule="auto"/>
              <w:ind w:firstLine="0"/>
              <w:jc w:val="center"/>
              <w:rPr>
                <w:sz w:val="24"/>
                <w:szCs w:val="24"/>
                <w:lang w:val="uk-UA"/>
              </w:rPr>
            </w:pPr>
            <w:r w:rsidRPr="002224E9">
              <w:rPr>
                <w:sz w:val="24"/>
                <w:szCs w:val="24"/>
                <w:lang w:val="uk-UA"/>
              </w:rPr>
              <w:t>про виконання розділу</w:t>
            </w:r>
          </w:p>
        </w:tc>
      </w:tr>
      <w:tr w:rsidR="0080407D" w:rsidRPr="002224E9" w14:paraId="5F205C56" w14:textId="77777777" w:rsidTr="00CA00FF">
        <w:trPr>
          <w:cantSplit/>
          <w:trHeight w:hRule="exact" w:val="286"/>
        </w:trPr>
        <w:tc>
          <w:tcPr>
            <w:tcW w:w="2600" w:type="dxa"/>
            <w:vMerge/>
            <w:tcBorders>
              <w:left w:val="single" w:sz="6" w:space="0" w:color="auto"/>
              <w:bottom w:val="single" w:sz="6" w:space="0" w:color="auto"/>
              <w:right w:val="single" w:sz="6" w:space="0" w:color="auto"/>
            </w:tcBorders>
          </w:tcPr>
          <w:p w14:paraId="11FA7705" w14:textId="77777777" w:rsidR="0080407D" w:rsidRPr="002224E9" w:rsidRDefault="0080407D" w:rsidP="0080407D">
            <w:pPr>
              <w:spacing w:line="240" w:lineRule="auto"/>
              <w:ind w:firstLine="0"/>
              <w:rPr>
                <w:sz w:val="24"/>
                <w:szCs w:val="24"/>
                <w:lang w:val="uk-UA"/>
              </w:rPr>
            </w:pPr>
          </w:p>
        </w:tc>
        <w:tc>
          <w:tcPr>
            <w:tcW w:w="3827" w:type="dxa"/>
            <w:vMerge/>
            <w:tcBorders>
              <w:left w:val="single" w:sz="6" w:space="0" w:color="auto"/>
              <w:bottom w:val="single" w:sz="6" w:space="0" w:color="auto"/>
              <w:right w:val="single" w:sz="6" w:space="0" w:color="auto"/>
            </w:tcBorders>
          </w:tcPr>
          <w:p w14:paraId="50B4C080" w14:textId="77777777" w:rsidR="0080407D" w:rsidRPr="002224E9" w:rsidRDefault="0080407D" w:rsidP="0080407D">
            <w:pPr>
              <w:spacing w:line="240" w:lineRule="auto"/>
              <w:ind w:firstLine="0"/>
              <w:rPr>
                <w:sz w:val="24"/>
                <w:szCs w:val="24"/>
                <w:lang w:val="uk-UA"/>
              </w:rPr>
            </w:pPr>
          </w:p>
        </w:tc>
        <w:tc>
          <w:tcPr>
            <w:tcW w:w="1701" w:type="dxa"/>
            <w:tcBorders>
              <w:top w:val="single" w:sz="6" w:space="0" w:color="auto"/>
              <w:left w:val="single" w:sz="6" w:space="0" w:color="auto"/>
              <w:bottom w:val="single" w:sz="6" w:space="0" w:color="auto"/>
              <w:right w:val="single" w:sz="6" w:space="0" w:color="auto"/>
            </w:tcBorders>
            <w:vAlign w:val="center"/>
          </w:tcPr>
          <w:p w14:paraId="4149C57E" w14:textId="77777777" w:rsidR="0080407D" w:rsidRPr="002224E9" w:rsidRDefault="0080407D" w:rsidP="0080407D">
            <w:pPr>
              <w:spacing w:line="240" w:lineRule="auto"/>
              <w:ind w:firstLine="0"/>
              <w:jc w:val="center"/>
              <w:rPr>
                <w:sz w:val="24"/>
                <w:szCs w:val="24"/>
                <w:lang w:val="uk-UA"/>
              </w:rPr>
            </w:pPr>
            <w:r w:rsidRPr="002224E9">
              <w:rPr>
                <w:sz w:val="24"/>
                <w:szCs w:val="24"/>
                <w:lang w:val="uk-UA"/>
              </w:rPr>
              <w:t>підпис</w:t>
            </w:r>
          </w:p>
        </w:tc>
        <w:tc>
          <w:tcPr>
            <w:tcW w:w="1511" w:type="dxa"/>
            <w:tcBorders>
              <w:top w:val="single" w:sz="6" w:space="0" w:color="auto"/>
              <w:left w:val="single" w:sz="6" w:space="0" w:color="auto"/>
              <w:bottom w:val="single" w:sz="6" w:space="0" w:color="auto"/>
              <w:right w:val="single" w:sz="6" w:space="0" w:color="auto"/>
            </w:tcBorders>
            <w:vAlign w:val="center"/>
          </w:tcPr>
          <w:p w14:paraId="462A4831" w14:textId="77777777" w:rsidR="0080407D" w:rsidRPr="002224E9" w:rsidRDefault="0080407D" w:rsidP="0080407D">
            <w:pPr>
              <w:spacing w:line="240" w:lineRule="auto"/>
              <w:ind w:firstLine="0"/>
              <w:jc w:val="center"/>
              <w:rPr>
                <w:sz w:val="24"/>
                <w:szCs w:val="24"/>
                <w:lang w:val="uk-UA"/>
              </w:rPr>
            </w:pPr>
            <w:r w:rsidRPr="002224E9">
              <w:rPr>
                <w:sz w:val="24"/>
                <w:szCs w:val="24"/>
                <w:lang w:val="uk-UA"/>
              </w:rPr>
              <w:t>дата</w:t>
            </w:r>
          </w:p>
        </w:tc>
      </w:tr>
      <w:tr w:rsidR="0080407D" w:rsidRPr="002224E9" w14:paraId="5E46143A" w14:textId="77777777" w:rsidTr="00CA00FF">
        <w:trPr>
          <w:trHeight w:hRule="exact" w:val="320"/>
        </w:trPr>
        <w:tc>
          <w:tcPr>
            <w:tcW w:w="2600" w:type="dxa"/>
            <w:tcBorders>
              <w:top w:val="single" w:sz="6" w:space="0" w:color="auto"/>
              <w:left w:val="single" w:sz="6" w:space="0" w:color="auto"/>
              <w:bottom w:val="single" w:sz="6" w:space="0" w:color="auto"/>
              <w:right w:val="single" w:sz="6" w:space="0" w:color="auto"/>
            </w:tcBorders>
          </w:tcPr>
          <w:p w14:paraId="77833597" w14:textId="56E0805A" w:rsidR="0080407D" w:rsidRPr="002224E9" w:rsidRDefault="0080407D" w:rsidP="0080407D">
            <w:pPr>
              <w:spacing w:line="240" w:lineRule="auto"/>
              <w:ind w:firstLine="0"/>
              <w:rPr>
                <w:sz w:val="24"/>
                <w:szCs w:val="24"/>
                <w:lang w:val="uk-UA"/>
              </w:rPr>
            </w:pPr>
            <w:r w:rsidRPr="002224E9">
              <w:rPr>
                <w:sz w:val="24"/>
                <w:szCs w:val="24"/>
                <w:lang w:val="uk-UA"/>
              </w:rPr>
              <w:t>Основна частина</w:t>
            </w:r>
          </w:p>
        </w:tc>
        <w:tc>
          <w:tcPr>
            <w:tcW w:w="3827" w:type="dxa"/>
            <w:tcBorders>
              <w:top w:val="single" w:sz="6" w:space="0" w:color="auto"/>
              <w:left w:val="single" w:sz="6" w:space="0" w:color="auto"/>
              <w:bottom w:val="single" w:sz="6" w:space="0" w:color="auto"/>
              <w:right w:val="single" w:sz="6" w:space="0" w:color="auto"/>
            </w:tcBorders>
          </w:tcPr>
          <w:p w14:paraId="7FABE6B3" w14:textId="6E8C3EE6" w:rsidR="0080407D" w:rsidRPr="002224E9" w:rsidRDefault="004344E0" w:rsidP="0080407D">
            <w:pPr>
              <w:spacing w:line="240" w:lineRule="auto"/>
              <w:ind w:firstLine="0"/>
              <w:rPr>
                <w:sz w:val="24"/>
                <w:szCs w:val="24"/>
                <w:lang w:val="uk-UA"/>
              </w:rPr>
            </w:pPr>
            <w:r w:rsidRPr="002224E9">
              <w:rPr>
                <w:sz w:val="24"/>
                <w:szCs w:val="24"/>
                <w:lang w:val="uk-UA"/>
              </w:rPr>
              <w:t>доц. Дудка О.О.</w:t>
            </w:r>
          </w:p>
        </w:tc>
        <w:tc>
          <w:tcPr>
            <w:tcW w:w="1701" w:type="dxa"/>
            <w:tcBorders>
              <w:top w:val="single" w:sz="6" w:space="0" w:color="auto"/>
              <w:left w:val="single" w:sz="6" w:space="0" w:color="auto"/>
              <w:bottom w:val="single" w:sz="6" w:space="0" w:color="auto"/>
              <w:right w:val="single" w:sz="6" w:space="0" w:color="auto"/>
            </w:tcBorders>
          </w:tcPr>
          <w:p w14:paraId="00BE632F" w14:textId="77777777" w:rsidR="0080407D" w:rsidRPr="002224E9" w:rsidRDefault="0080407D" w:rsidP="0080407D">
            <w:pPr>
              <w:spacing w:line="240" w:lineRule="auto"/>
              <w:ind w:firstLine="0"/>
              <w:rPr>
                <w:sz w:val="24"/>
                <w:szCs w:val="24"/>
                <w:lang w:val="uk-UA"/>
              </w:rPr>
            </w:pPr>
          </w:p>
        </w:tc>
        <w:tc>
          <w:tcPr>
            <w:tcW w:w="1511" w:type="dxa"/>
            <w:tcBorders>
              <w:top w:val="single" w:sz="6" w:space="0" w:color="auto"/>
              <w:left w:val="single" w:sz="6" w:space="0" w:color="auto"/>
              <w:bottom w:val="single" w:sz="6" w:space="0" w:color="auto"/>
              <w:right w:val="single" w:sz="6" w:space="0" w:color="auto"/>
            </w:tcBorders>
          </w:tcPr>
          <w:p w14:paraId="22EFA2D2" w14:textId="77777777" w:rsidR="0080407D" w:rsidRPr="002224E9" w:rsidRDefault="0080407D" w:rsidP="0080407D">
            <w:pPr>
              <w:spacing w:line="240" w:lineRule="auto"/>
              <w:ind w:firstLine="0"/>
              <w:rPr>
                <w:sz w:val="24"/>
                <w:szCs w:val="24"/>
                <w:lang w:val="uk-UA"/>
              </w:rPr>
            </w:pPr>
          </w:p>
        </w:tc>
      </w:tr>
      <w:tr w:rsidR="0080407D" w:rsidRPr="002224E9" w14:paraId="0FD2F7A5" w14:textId="77777777" w:rsidTr="00CA00FF">
        <w:trPr>
          <w:trHeight w:hRule="exact" w:val="320"/>
        </w:trPr>
        <w:tc>
          <w:tcPr>
            <w:tcW w:w="2600" w:type="dxa"/>
            <w:tcBorders>
              <w:top w:val="single" w:sz="6" w:space="0" w:color="auto"/>
              <w:left w:val="single" w:sz="6" w:space="0" w:color="auto"/>
              <w:bottom w:val="single" w:sz="6" w:space="0" w:color="auto"/>
              <w:right w:val="single" w:sz="6" w:space="0" w:color="auto"/>
            </w:tcBorders>
          </w:tcPr>
          <w:p w14:paraId="4182D46B" w14:textId="77777777" w:rsidR="0080407D" w:rsidRPr="002224E9" w:rsidRDefault="0080407D" w:rsidP="0080407D">
            <w:pPr>
              <w:spacing w:line="240" w:lineRule="auto"/>
              <w:ind w:firstLine="0"/>
              <w:rPr>
                <w:sz w:val="24"/>
                <w:szCs w:val="24"/>
                <w:lang w:val="uk-UA"/>
              </w:rPr>
            </w:pPr>
          </w:p>
        </w:tc>
        <w:tc>
          <w:tcPr>
            <w:tcW w:w="3827" w:type="dxa"/>
            <w:tcBorders>
              <w:top w:val="single" w:sz="6" w:space="0" w:color="auto"/>
              <w:left w:val="single" w:sz="6" w:space="0" w:color="auto"/>
              <w:bottom w:val="single" w:sz="6" w:space="0" w:color="auto"/>
              <w:right w:val="single" w:sz="6" w:space="0" w:color="auto"/>
            </w:tcBorders>
          </w:tcPr>
          <w:p w14:paraId="531BD8D9" w14:textId="77777777" w:rsidR="0080407D" w:rsidRPr="002224E9" w:rsidRDefault="0080407D" w:rsidP="0080407D">
            <w:pPr>
              <w:spacing w:line="240" w:lineRule="auto"/>
              <w:ind w:firstLine="0"/>
              <w:rPr>
                <w:sz w:val="24"/>
                <w:szCs w:val="24"/>
                <w:lang w:val="uk-UA"/>
              </w:rPr>
            </w:pPr>
          </w:p>
        </w:tc>
        <w:tc>
          <w:tcPr>
            <w:tcW w:w="1701" w:type="dxa"/>
            <w:tcBorders>
              <w:top w:val="single" w:sz="6" w:space="0" w:color="auto"/>
              <w:left w:val="single" w:sz="6" w:space="0" w:color="auto"/>
              <w:bottom w:val="single" w:sz="6" w:space="0" w:color="auto"/>
              <w:right w:val="single" w:sz="6" w:space="0" w:color="auto"/>
            </w:tcBorders>
          </w:tcPr>
          <w:p w14:paraId="6E5ADDB6" w14:textId="77777777" w:rsidR="0080407D" w:rsidRPr="002224E9" w:rsidRDefault="0080407D" w:rsidP="0080407D">
            <w:pPr>
              <w:spacing w:line="240" w:lineRule="auto"/>
              <w:ind w:firstLine="0"/>
              <w:rPr>
                <w:sz w:val="24"/>
                <w:szCs w:val="24"/>
                <w:lang w:val="uk-UA"/>
              </w:rPr>
            </w:pPr>
          </w:p>
        </w:tc>
        <w:tc>
          <w:tcPr>
            <w:tcW w:w="1511" w:type="dxa"/>
            <w:tcBorders>
              <w:top w:val="single" w:sz="6" w:space="0" w:color="auto"/>
              <w:left w:val="single" w:sz="6" w:space="0" w:color="auto"/>
              <w:bottom w:val="single" w:sz="6" w:space="0" w:color="auto"/>
              <w:right w:val="single" w:sz="6" w:space="0" w:color="auto"/>
            </w:tcBorders>
          </w:tcPr>
          <w:p w14:paraId="2EF88A00" w14:textId="77777777" w:rsidR="0080407D" w:rsidRPr="002224E9" w:rsidRDefault="0080407D" w:rsidP="0080407D">
            <w:pPr>
              <w:spacing w:line="240" w:lineRule="auto"/>
              <w:ind w:firstLine="0"/>
              <w:rPr>
                <w:sz w:val="24"/>
                <w:szCs w:val="24"/>
                <w:lang w:val="uk-UA"/>
              </w:rPr>
            </w:pPr>
          </w:p>
        </w:tc>
      </w:tr>
    </w:tbl>
    <w:p w14:paraId="7B7077C6" w14:textId="27FD320D" w:rsidR="0080407D" w:rsidRPr="002224E9" w:rsidRDefault="0080407D" w:rsidP="00631148">
      <w:pPr>
        <w:keepNext/>
        <w:ind w:firstLine="0"/>
        <w:rPr>
          <w:sz w:val="24"/>
          <w:szCs w:val="24"/>
          <w:lang w:val="uk-UA"/>
        </w:rPr>
      </w:pPr>
    </w:p>
    <w:p w14:paraId="194EE429" w14:textId="77777777" w:rsidR="00423E93" w:rsidRPr="002224E9" w:rsidRDefault="00423E93" w:rsidP="00B5138F">
      <w:pPr>
        <w:spacing w:line="360" w:lineRule="auto"/>
        <w:ind w:firstLine="0"/>
        <w:jc w:val="center"/>
        <w:rPr>
          <w:b/>
          <w:sz w:val="24"/>
          <w:szCs w:val="24"/>
          <w:lang w:val="uk-UA"/>
        </w:rPr>
      </w:pPr>
      <w:r w:rsidRPr="002224E9">
        <w:rPr>
          <w:b/>
          <w:sz w:val="24"/>
          <w:szCs w:val="24"/>
          <w:lang w:val="uk-UA"/>
        </w:rPr>
        <w:t>КАЛЕНДАРНИЙ ПЛАН</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075"/>
        <w:gridCol w:w="2580"/>
        <w:gridCol w:w="1417"/>
      </w:tblGrid>
      <w:tr w:rsidR="00423E93" w:rsidRPr="002224E9" w14:paraId="6693C222" w14:textId="77777777" w:rsidTr="00DF4E18">
        <w:tc>
          <w:tcPr>
            <w:tcW w:w="562" w:type="dxa"/>
            <w:shd w:val="clear" w:color="auto" w:fill="auto"/>
            <w:vAlign w:val="center"/>
          </w:tcPr>
          <w:p w14:paraId="75993212" w14:textId="44506374" w:rsidR="00423E93" w:rsidRPr="002224E9" w:rsidRDefault="00423E93" w:rsidP="00314E98">
            <w:pPr>
              <w:ind w:firstLine="0"/>
              <w:jc w:val="center"/>
              <w:rPr>
                <w:sz w:val="24"/>
                <w:szCs w:val="24"/>
                <w:lang w:val="uk-UA"/>
              </w:rPr>
            </w:pPr>
            <w:r w:rsidRPr="002224E9">
              <w:rPr>
                <w:sz w:val="24"/>
                <w:szCs w:val="24"/>
                <w:lang w:val="uk-UA"/>
              </w:rPr>
              <w:t>№</w:t>
            </w:r>
          </w:p>
        </w:tc>
        <w:tc>
          <w:tcPr>
            <w:tcW w:w="5075" w:type="dxa"/>
            <w:shd w:val="clear" w:color="auto" w:fill="auto"/>
            <w:vAlign w:val="center"/>
          </w:tcPr>
          <w:p w14:paraId="1122CB24" w14:textId="5B0425F1" w:rsidR="00423E93" w:rsidRPr="002224E9" w:rsidRDefault="00423E93" w:rsidP="00631148">
            <w:pPr>
              <w:ind w:firstLine="0"/>
              <w:jc w:val="center"/>
              <w:rPr>
                <w:sz w:val="24"/>
                <w:szCs w:val="24"/>
                <w:lang w:val="uk-UA"/>
              </w:rPr>
            </w:pPr>
            <w:r w:rsidRPr="002224E9">
              <w:rPr>
                <w:sz w:val="24"/>
                <w:szCs w:val="24"/>
                <w:lang w:val="uk-UA"/>
              </w:rPr>
              <w:t>Назва етапів роботи</w:t>
            </w:r>
          </w:p>
        </w:tc>
        <w:tc>
          <w:tcPr>
            <w:tcW w:w="2580" w:type="dxa"/>
            <w:shd w:val="clear" w:color="auto" w:fill="auto"/>
            <w:vAlign w:val="center"/>
          </w:tcPr>
          <w:p w14:paraId="7018CF38" w14:textId="02D2886A" w:rsidR="00314E98" w:rsidRPr="002224E9" w:rsidRDefault="00423E93" w:rsidP="00631148">
            <w:pPr>
              <w:ind w:firstLine="0"/>
              <w:jc w:val="center"/>
              <w:rPr>
                <w:sz w:val="24"/>
                <w:szCs w:val="24"/>
                <w:lang w:val="uk-UA"/>
              </w:rPr>
            </w:pPr>
            <w:r w:rsidRPr="002224E9">
              <w:rPr>
                <w:sz w:val="24"/>
                <w:szCs w:val="24"/>
                <w:lang w:val="uk-UA"/>
              </w:rPr>
              <w:t>Термін</w:t>
            </w:r>
            <w:r w:rsidR="00314E98" w:rsidRPr="002224E9">
              <w:rPr>
                <w:sz w:val="24"/>
                <w:szCs w:val="24"/>
                <w:lang w:val="uk-UA"/>
              </w:rPr>
              <w:t>и</w:t>
            </w:r>
          </w:p>
          <w:p w14:paraId="7C8FF045" w14:textId="77777777" w:rsidR="00314E98" w:rsidRPr="002224E9" w:rsidRDefault="00423E93" w:rsidP="00631148">
            <w:pPr>
              <w:ind w:firstLine="0"/>
              <w:jc w:val="center"/>
              <w:rPr>
                <w:sz w:val="24"/>
                <w:szCs w:val="24"/>
                <w:lang w:val="uk-UA"/>
              </w:rPr>
            </w:pPr>
            <w:r w:rsidRPr="002224E9">
              <w:rPr>
                <w:sz w:val="24"/>
                <w:szCs w:val="24"/>
                <w:lang w:val="uk-UA"/>
              </w:rPr>
              <w:t>виконання етапів</w:t>
            </w:r>
          </w:p>
          <w:p w14:paraId="7ED7CC29" w14:textId="33E89459" w:rsidR="00423E93" w:rsidRPr="002224E9" w:rsidRDefault="00AC0EDF" w:rsidP="00631148">
            <w:pPr>
              <w:ind w:firstLine="0"/>
              <w:jc w:val="center"/>
              <w:rPr>
                <w:sz w:val="24"/>
                <w:szCs w:val="24"/>
                <w:lang w:val="uk-UA"/>
              </w:rPr>
            </w:pPr>
            <w:r w:rsidRPr="002224E9">
              <w:rPr>
                <w:sz w:val="24"/>
                <w:szCs w:val="24"/>
                <w:lang w:val="uk-UA"/>
              </w:rPr>
              <w:t>роботи</w:t>
            </w:r>
          </w:p>
        </w:tc>
        <w:tc>
          <w:tcPr>
            <w:tcW w:w="1417" w:type="dxa"/>
            <w:shd w:val="clear" w:color="auto" w:fill="auto"/>
            <w:vAlign w:val="center"/>
          </w:tcPr>
          <w:p w14:paraId="37C047EB" w14:textId="77777777" w:rsidR="00423E93" w:rsidRPr="002224E9" w:rsidRDefault="00423E93" w:rsidP="00631148">
            <w:pPr>
              <w:ind w:firstLine="0"/>
              <w:jc w:val="center"/>
              <w:rPr>
                <w:sz w:val="24"/>
                <w:szCs w:val="24"/>
                <w:lang w:val="uk-UA"/>
              </w:rPr>
            </w:pPr>
            <w:r w:rsidRPr="002224E9">
              <w:rPr>
                <w:sz w:val="24"/>
                <w:szCs w:val="24"/>
                <w:lang w:val="uk-UA"/>
              </w:rPr>
              <w:t>Примітка</w:t>
            </w:r>
          </w:p>
        </w:tc>
      </w:tr>
      <w:tr w:rsidR="00DF4E18" w:rsidRPr="002224E9" w14:paraId="61A7878E" w14:textId="77777777" w:rsidTr="003973CD">
        <w:tc>
          <w:tcPr>
            <w:tcW w:w="562" w:type="dxa"/>
            <w:shd w:val="clear" w:color="auto" w:fill="auto"/>
          </w:tcPr>
          <w:p w14:paraId="4D8B824B" w14:textId="661214BC" w:rsidR="00DF4E18" w:rsidRPr="002224E9" w:rsidRDefault="00DF4E18" w:rsidP="00631148">
            <w:pPr>
              <w:ind w:firstLine="0"/>
              <w:jc w:val="center"/>
              <w:rPr>
                <w:sz w:val="24"/>
                <w:szCs w:val="24"/>
                <w:lang w:val="uk-UA"/>
              </w:rPr>
            </w:pPr>
            <w:r w:rsidRPr="002224E9">
              <w:rPr>
                <w:bCs/>
                <w:lang w:val="uk-UA"/>
              </w:rPr>
              <w:t>1</w:t>
            </w:r>
          </w:p>
        </w:tc>
        <w:tc>
          <w:tcPr>
            <w:tcW w:w="5075" w:type="dxa"/>
            <w:shd w:val="clear" w:color="auto" w:fill="auto"/>
          </w:tcPr>
          <w:p w14:paraId="7C125F51" w14:textId="7903D02F" w:rsidR="00DF4E18" w:rsidRPr="002224E9" w:rsidRDefault="00DF4E18" w:rsidP="00126D23">
            <w:pPr>
              <w:ind w:firstLine="0"/>
              <w:jc w:val="left"/>
              <w:rPr>
                <w:b/>
                <w:sz w:val="24"/>
                <w:szCs w:val="24"/>
                <w:lang w:val="uk-UA"/>
              </w:rPr>
            </w:pPr>
            <w:r w:rsidRPr="002224E9">
              <w:rPr>
                <w:i/>
                <w:sz w:val="26"/>
                <w:szCs w:val="26"/>
                <w:lang w:val="uk-UA"/>
              </w:rPr>
              <w:t>Ознайомлення із завданням. Уточнення ТЗ</w:t>
            </w:r>
          </w:p>
        </w:tc>
        <w:tc>
          <w:tcPr>
            <w:tcW w:w="2580" w:type="dxa"/>
            <w:shd w:val="clear" w:color="auto" w:fill="auto"/>
            <w:vAlign w:val="center"/>
          </w:tcPr>
          <w:p w14:paraId="67DFB217" w14:textId="6B632EFA" w:rsidR="00DF4E18" w:rsidRPr="002224E9" w:rsidRDefault="00E750FD" w:rsidP="00631148">
            <w:pPr>
              <w:ind w:firstLine="0"/>
              <w:jc w:val="center"/>
              <w:rPr>
                <w:sz w:val="24"/>
                <w:szCs w:val="24"/>
                <w:lang w:val="uk-UA"/>
              </w:rPr>
            </w:pPr>
            <w:r w:rsidRPr="002224E9">
              <w:rPr>
                <w:sz w:val="24"/>
                <w:szCs w:val="24"/>
                <w:lang w:val="uk-UA"/>
              </w:rPr>
              <w:t>01</w:t>
            </w:r>
            <w:r w:rsidR="001C4F23" w:rsidRPr="002224E9">
              <w:rPr>
                <w:sz w:val="24"/>
                <w:szCs w:val="24"/>
                <w:lang w:val="uk-UA"/>
              </w:rPr>
              <w:t>.0</w:t>
            </w:r>
            <w:r w:rsidRPr="002224E9">
              <w:rPr>
                <w:sz w:val="24"/>
                <w:szCs w:val="24"/>
                <w:lang w:val="uk-UA"/>
              </w:rPr>
              <w:t>9</w:t>
            </w:r>
            <w:r w:rsidR="001C4F23" w:rsidRPr="002224E9">
              <w:rPr>
                <w:sz w:val="24"/>
                <w:szCs w:val="24"/>
                <w:lang w:val="uk-UA"/>
              </w:rPr>
              <w:t>.2</w:t>
            </w:r>
            <w:r w:rsidRPr="002224E9">
              <w:rPr>
                <w:sz w:val="24"/>
                <w:szCs w:val="24"/>
                <w:lang w:val="uk-UA"/>
              </w:rPr>
              <w:t>1</w:t>
            </w:r>
          </w:p>
        </w:tc>
        <w:tc>
          <w:tcPr>
            <w:tcW w:w="1417" w:type="dxa"/>
            <w:shd w:val="clear" w:color="auto" w:fill="auto"/>
            <w:vAlign w:val="center"/>
          </w:tcPr>
          <w:p w14:paraId="0BC00C60" w14:textId="69019B8E" w:rsidR="00DF4E18" w:rsidRPr="002224E9" w:rsidRDefault="00DF4E18" w:rsidP="00631148">
            <w:pPr>
              <w:ind w:firstLine="0"/>
              <w:jc w:val="center"/>
              <w:rPr>
                <w:b/>
                <w:sz w:val="24"/>
                <w:szCs w:val="24"/>
                <w:lang w:val="uk-UA"/>
              </w:rPr>
            </w:pPr>
            <w:r w:rsidRPr="002224E9">
              <w:rPr>
                <w:sz w:val="24"/>
                <w:szCs w:val="24"/>
                <w:lang w:val="uk-UA"/>
              </w:rPr>
              <w:t>вик.</w:t>
            </w:r>
          </w:p>
        </w:tc>
      </w:tr>
      <w:tr w:rsidR="00DF4E18" w:rsidRPr="002224E9" w14:paraId="5992E0D9" w14:textId="77777777" w:rsidTr="003973CD">
        <w:tc>
          <w:tcPr>
            <w:tcW w:w="562" w:type="dxa"/>
            <w:shd w:val="clear" w:color="auto" w:fill="auto"/>
          </w:tcPr>
          <w:p w14:paraId="730833C4" w14:textId="707E59BA" w:rsidR="00DF4E18" w:rsidRPr="002224E9" w:rsidRDefault="00DF4E18" w:rsidP="00631148">
            <w:pPr>
              <w:ind w:firstLine="0"/>
              <w:jc w:val="center"/>
              <w:rPr>
                <w:sz w:val="24"/>
                <w:szCs w:val="24"/>
                <w:lang w:val="uk-UA"/>
              </w:rPr>
            </w:pPr>
            <w:r w:rsidRPr="002224E9">
              <w:rPr>
                <w:bCs/>
                <w:lang w:val="uk-UA"/>
              </w:rPr>
              <w:t>2</w:t>
            </w:r>
          </w:p>
        </w:tc>
        <w:tc>
          <w:tcPr>
            <w:tcW w:w="5075" w:type="dxa"/>
            <w:shd w:val="clear" w:color="auto" w:fill="auto"/>
          </w:tcPr>
          <w:p w14:paraId="1CB6D699" w14:textId="0C70BCD2" w:rsidR="00DF4E18" w:rsidRPr="002224E9" w:rsidRDefault="00DF4E18" w:rsidP="00126D23">
            <w:pPr>
              <w:ind w:firstLine="0"/>
              <w:jc w:val="left"/>
              <w:rPr>
                <w:b/>
                <w:sz w:val="24"/>
                <w:szCs w:val="24"/>
                <w:lang w:val="uk-UA"/>
              </w:rPr>
            </w:pPr>
            <w:r w:rsidRPr="002224E9">
              <w:rPr>
                <w:i/>
                <w:sz w:val="26"/>
                <w:szCs w:val="26"/>
                <w:lang w:val="uk-UA"/>
              </w:rPr>
              <w:t>Підбір літератури за темою роботи</w:t>
            </w:r>
          </w:p>
        </w:tc>
        <w:tc>
          <w:tcPr>
            <w:tcW w:w="2580" w:type="dxa"/>
            <w:shd w:val="clear" w:color="auto" w:fill="auto"/>
            <w:vAlign w:val="center"/>
          </w:tcPr>
          <w:p w14:paraId="2D5370BE" w14:textId="199BDE7B" w:rsidR="00DF4E18" w:rsidRPr="002224E9" w:rsidRDefault="004C0869" w:rsidP="00631148">
            <w:pPr>
              <w:ind w:firstLine="0"/>
              <w:jc w:val="center"/>
              <w:rPr>
                <w:sz w:val="24"/>
                <w:szCs w:val="24"/>
                <w:lang w:val="uk-UA"/>
              </w:rPr>
            </w:pPr>
            <w:r w:rsidRPr="002224E9">
              <w:rPr>
                <w:sz w:val="24"/>
                <w:szCs w:val="24"/>
                <w:lang w:val="uk-UA"/>
              </w:rPr>
              <w:t>1</w:t>
            </w:r>
            <w:r w:rsidR="00E750FD" w:rsidRPr="002224E9">
              <w:rPr>
                <w:sz w:val="24"/>
                <w:szCs w:val="24"/>
                <w:lang w:val="uk-UA"/>
              </w:rPr>
              <w:t>3</w:t>
            </w:r>
            <w:r w:rsidRPr="002224E9">
              <w:rPr>
                <w:sz w:val="24"/>
                <w:szCs w:val="24"/>
                <w:lang w:val="uk-UA"/>
              </w:rPr>
              <w:t>.0</w:t>
            </w:r>
            <w:r w:rsidR="00E750FD" w:rsidRPr="002224E9">
              <w:rPr>
                <w:sz w:val="24"/>
                <w:szCs w:val="24"/>
                <w:lang w:val="uk-UA"/>
              </w:rPr>
              <w:t>9</w:t>
            </w:r>
            <w:r w:rsidRPr="002224E9">
              <w:rPr>
                <w:sz w:val="24"/>
                <w:szCs w:val="24"/>
                <w:lang w:val="uk-UA"/>
              </w:rPr>
              <w:t>-</w:t>
            </w:r>
            <w:r w:rsidR="00E750FD" w:rsidRPr="002224E9">
              <w:rPr>
                <w:sz w:val="24"/>
                <w:szCs w:val="24"/>
                <w:lang w:val="uk-UA"/>
              </w:rPr>
              <w:t>22</w:t>
            </w:r>
            <w:r w:rsidRPr="002224E9">
              <w:rPr>
                <w:sz w:val="24"/>
                <w:szCs w:val="24"/>
                <w:lang w:val="uk-UA"/>
              </w:rPr>
              <w:t>.0</w:t>
            </w:r>
            <w:r w:rsidR="00E750FD" w:rsidRPr="002224E9">
              <w:rPr>
                <w:sz w:val="24"/>
                <w:szCs w:val="24"/>
                <w:lang w:val="uk-UA"/>
              </w:rPr>
              <w:t>9</w:t>
            </w:r>
            <w:r w:rsidRPr="002224E9">
              <w:rPr>
                <w:sz w:val="24"/>
                <w:szCs w:val="24"/>
                <w:lang w:val="uk-UA"/>
              </w:rPr>
              <w:t>.2</w:t>
            </w:r>
            <w:r w:rsidR="00E750FD" w:rsidRPr="002224E9">
              <w:rPr>
                <w:sz w:val="24"/>
                <w:szCs w:val="24"/>
                <w:lang w:val="uk-UA"/>
              </w:rPr>
              <w:t>1</w:t>
            </w:r>
          </w:p>
        </w:tc>
        <w:tc>
          <w:tcPr>
            <w:tcW w:w="1417" w:type="dxa"/>
            <w:shd w:val="clear" w:color="auto" w:fill="auto"/>
            <w:vAlign w:val="center"/>
          </w:tcPr>
          <w:p w14:paraId="7518F599" w14:textId="7DB97A76" w:rsidR="00DF4E18" w:rsidRPr="002224E9" w:rsidRDefault="00DF4E18" w:rsidP="00631148">
            <w:pPr>
              <w:ind w:firstLine="0"/>
              <w:jc w:val="center"/>
              <w:rPr>
                <w:b/>
                <w:sz w:val="24"/>
                <w:szCs w:val="24"/>
                <w:lang w:val="uk-UA"/>
              </w:rPr>
            </w:pPr>
            <w:r w:rsidRPr="002224E9">
              <w:rPr>
                <w:sz w:val="24"/>
                <w:szCs w:val="24"/>
                <w:lang w:val="uk-UA"/>
              </w:rPr>
              <w:t>вик.</w:t>
            </w:r>
          </w:p>
        </w:tc>
      </w:tr>
      <w:tr w:rsidR="00DF4E18" w:rsidRPr="002224E9" w14:paraId="73B0DBDB" w14:textId="77777777" w:rsidTr="003973CD">
        <w:tc>
          <w:tcPr>
            <w:tcW w:w="562" w:type="dxa"/>
            <w:shd w:val="clear" w:color="auto" w:fill="auto"/>
          </w:tcPr>
          <w:p w14:paraId="72C8BED1" w14:textId="4BFB8AF8" w:rsidR="00DF4E18" w:rsidRPr="002224E9" w:rsidRDefault="00DF4E18" w:rsidP="00631148">
            <w:pPr>
              <w:ind w:firstLine="0"/>
              <w:jc w:val="center"/>
              <w:rPr>
                <w:sz w:val="24"/>
                <w:szCs w:val="24"/>
                <w:lang w:val="uk-UA"/>
              </w:rPr>
            </w:pPr>
            <w:r w:rsidRPr="002224E9">
              <w:rPr>
                <w:bCs/>
                <w:lang w:val="uk-UA"/>
              </w:rPr>
              <w:t>3</w:t>
            </w:r>
          </w:p>
        </w:tc>
        <w:tc>
          <w:tcPr>
            <w:tcW w:w="5075" w:type="dxa"/>
            <w:shd w:val="clear" w:color="auto" w:fill="auto"/>
          </w:tcPr>
          <w:p w14:paraId="1A4D5DE6" w14:textId="3D8AE3D9" w:rsidR="00DF4E18" w:rsidRPr="002224E9" w:rsidRDefault="00DF4E18" w:rsidP="00126D23">
            <w:pPr>
              <w:ind w:firstLine="0"/>
              <w:jc w:val="left"/>
              <w:rPr>
                <w:b/>
                <w:sz w:val="24"/>
                <w:szCs w:val="24"/>
                <w:lang w:val="uk-UA"/>
              </w:rPr>
            </w:pPr>
            <w:r w:rsidRPr="002224E9">
              <w:rPr>
                <w:i/>
                <w:sz w:val="26"/>
                <w:szCs w:val="26"/>
                <w:lang w:val="uk-UA"/>
              </w:rPr>
              <w:t>Теоретичний розділ</w:t>
            </w:r>
          </w:p>
        </w:tc>
        <w:tc>
          <w:tcPr>
            <w:tcW w:w="2580" w:type="dxa"/>
            <w:shd w:val="clear" w:color="auto" w:fill="auto"/>
            <w:vAlign w:val="center"/>
          </w:tcPr>
          <w:p w14:paraId="251811B4" w14:textId="0E680142" w:rsidR="00DF4E18" w:rsidRPr="002224E9" w:rsidRDefault="00E750FD" w:rsidP="00631148">
            <w:pPr>
              <w:ind w:firstLine="0"/>
              <w:jc w:val="center"/>
              <w:rPr>
                <w:sz w:val="24"/>
                <w:szCs w:val="24"/>
                <w:lang w:val="uk-UA"/>
              </w:rPr>
            </w:pPr>
            <w:r w:rsidRPr="002224E9">
              <w:rPr>
                <w:sz w:val="24"/>
                <w:szCs w:val="24"/>
                <w:lang w:val="uk-UA"/>
              </w:rPr>
              <w:t>23</w:t>
            </w:r>
            <w:r w:rsidR="004C0869" w:rsidRPr="002224E9">
              <w:rPr>
                <w:sz w:val="24"/>
                <w:szCs w:val="24"/>
                <w:lang w:val="uk-UA"/>
              </w:rPr>
              <w:t>.0</w:t>
            </w:r>
            <w:r w:rsidRPr="002224E9">
              <w:rPr>
                <w:sz w:val="24"/>
                <w:szCs w:val="24"/>
                <w:lang w:val="uk-UA"/>
              </w:rPr>
              <w:t>9</w:t>
            </w:r>
            <w:r w:rsidR="004C0869" w:rsidRPr="002224E9">
              <w:rPr>
                <w:sz w:val="24"/>
                <w:szCs w:val="24"/>
                <w:lang w:val="uk-UA"/>
              </w:rPr>
              <w:t>-</w:t>
            </w:r>
            <w:r w:rsidRPr="002224E9">
              <w:rPr>
                <w:sz w:val="24"/>
                <w:szCs w:val="24"/>
                <w:lang w:val="uk-UA"/>
              </w:rPr>
              <w:t>10</w:t>
            </w:r>
            <w:r w:rsidR="004C0869" w:rsidRPr="002224E9">
              <w:rPr>
                <w:sz w:val="24"/>
                <w:szCs w:val="24"/>
                <w:lang w:val="uk-UA"/>
              </w:rPr>
              <w:t>.</w:t>
            </w:r>
            <w:r w:rsidRPr="002224E9">
              <w:rPr>
                <w:sz w:val="24"/>
                <w:szCs w:val="24"/>
                <w:lang w:val="uk-UA"/>
              </w:rPr>
              <w:t>10</w:t>
            </w:r>
            <w:r w:rsidR="004C0869" w:rsidRPr="002224E9">
              <w:rPr>
                <w:sz w:val="24"/>
                <w:szCs w:val="24"/>
                <w:lang w:val="uk-UA"/>
              </w:rPr>
              <w:t>.2</w:t>
            </w:r>
            <w:r w:rsidRPr="002224E9">
              <w:rPr>
                <w:sz w:val="24"/>
                <w:szCs w:val="24"/>
                <w:lang w:val="uk-UA"/>
              </w:rPr>
              <w:t>1</w:t>
            </w:r>
          </w:p>
        </w:tc>
        <w:tc>
          <w:tcPr>
            <w:tcW w:w="1417" w:type="dxa"/>
            <w:shd w:val="clear" w:color="auto" w:fill="auto"/>
            <w:vAlign w:val="center"/>
          </w:tcPr>
          <w:p w14:paraId="276BF55E" w14:textId="4F9C05F0" w:rsidR="00DF4E18" w:rsidRPr="002224E9" w:rsidRDefault="00DF4E18" w:rsidP="00631148">
            <w:pPr>
              <w:ind w:firstLine="0"/>
              <w:jc w:val="center"/>
              <w:rPr>
                <w:b/>
                <w:sz w:val="24"/>
                <w:szCs w:val="24"/>
                <w:lang w:val="uk-UA"/>
              </w:rPr>
            </w:pPr>
            <w:r w:rsidRPr="002224E9">
              <w:rPr>
                <w:sz w:val="24"/>
                <w:szCs w:val="24"/>
                <w:lang w:val="uk-UA"/>
              </w:rPr>
              <w:t>вик.</w:t>
            </w:r>
          </w:p>
        </w:tc>
      </w:tr>
      <w:tr w:rsidR="00DF4E18" w:rsidRPr="002224E9" w14:paraId="3175279D" w14:textId="77777777" w:rsidTr="003973CD">
        <w:tc>
          <w:tcPr>
            <w:tcW w:w="562" w:type="dxa"/>
            <w:shd w:val="clear" w:color="auto" w:fill="auto"/>
          </w:tcPr>
          <w:p w14:paraId="62EF500D" w14:textId="6F2A99CD" w:rsidR="00DF4E18" w:rsidRPr="002224E9" w:rsidRDefault="00DF4E18" w:rsidP="00631148">
            <w:pPr>
              <w:ind w:firstLine="0"/>
              <w:jc w:val="center"/>
              <w:rPr>
                <w:sz w:val="24"/>
                <w:szCs w:val="24"/>
                <w:lang w:val="uk-UA"/>
              </w:rPr>
            </w:pPr>
            <w:r w:rsidRPr="002224E9">
              <w:rPr>
                <w:bCs/>
                <w:lang w:val="uk-UA"/>
              </w:rPr>
              <w:t>4</w:t>
            </w:r>
          </w:p>
        </w:tc>
        <w:tc>
          <w:tcPr>
            <w:tcW w:w="5075" w:type="dxa"/>
            <w:shd w:val="clear" w:color="auto" w:fill="auto"/>
          </w:tcPr>
          <w:p w14:paraId="11DEE75B" w14:textId="570536F2" w:rsidR="00DF4E18" w:rsidRPr="002224E9" w:rsidRDefault="00DF4E18" w:rsidP="00126D23">
            <w:pPr>
              <w:ind w:firstLine="0"/>
              <w:jc w:val="left"/>
              <w:rPr>
                <w:b/>
                <w:sz w:val="24"/>
                <w:szCs w:val="24"/>
                <w:lang w:val="uk-UA"/>
              </w:rPr>
            </w:pPr>
            <w:r w:rsidRPr="002224E9">
              <w:rPr>
                <w:i/>
                <w:sz w:val="26"/>
                <w:szCs w:val="26"/>
                <w:lang w:val="uk-UA"/>
              </w:rPr>
              <w:t>Проектний розділ</w:t>
            </w:r>
          </w:p>
        </w:tc>
        <w:tc>
          <w:tcPr>
            <w:tcW w:w="2580" w:type="dxa"/>
            <w:shd w:val="clear" w:color="auto" w:fill="auto"/>
            <w:vAlign w:val="center"/>
          </w:tcPr>
          <w:p w14:paraId="2F5E3F5D" w14:textId="43CE7F4E" w:rsidR="00DF4E18" w:rsidRPr="002224E9" w:rsidRDefault="00E750FD" w:rsidP="00631148">
            <w:pPr>
              <w:ind w:firstLine="0"/>
              <w:jc w:val="center"/>
              <w:rPr>
                <w:sz w:val="24"/>
                <w:szCs w:val="24"/>
                <w:lang w:val="uk-UA"/>
              </w:rPr>
            </w:pPr>
            <w:r w:rsidRPr="002224E9">
              <w:rPr>
                <w:sz w:val="24"/>
                <w:szCs w:val="24"/>
                <w:lang w:val="uk-UA"/>
              </w:rPr>
              <w:t>11</w:t>
            </w:r>
            <w:r w:rsidR="004C0869" w:rsidRPr="002224E9">
              <w:rPr>
                <w:sz w:val="24"/>
                <w:szCs w:val="24"/>
                <w:lang w:val="uk-UA"/>
              </w:rPr>
              <w:t>.</w:t>
            </w:r>
            <w:r w:rsidRPr="002224E9">
              <w:rPr>
                <w:sz w:val="24"/>
                <w:szCs w:val="24"/>
                <w:lang w:val="uk-UA"/>
              </w:rPr>
              <w:t>10</w:t>
            </w:r>
            <w:r w:rsidR="004C0869" w:rsidRPr="002224E9">
              <w:rPr>
                <w:sz w:val="24"/>
                <w:szCs w:val="24"/>
                <w:lang w:val="uk-UA"/>
              </w:rPr>
              <w:t>-</w:t>
            </w:r>
            <w:r w:rsidRPr="002224E9">
              <w:rPr>
                <w:sz w:val="24"/>
                <w:szCs w:val="24"/>
                <w:lang w:val="uk-UA"/>
              </w:rPr>
              <w:t>25</w:t>
            </w:r>
            <w:r w:rsidR="004C0869" w:rsidRPr="002224E9">
              <w:rPr>
                <w:sz w:val="24"/>
                <w:szCs w:val="24"/>
                <w:lang w:val="uk-UA"/>
              </w:rPr>
              <w:t>.</w:t>
            </w:r>
            <w:r w:rsidRPr="002224E9">
              <w:rPr>
                <w:sz w:val="24"/>
                <w:szCs w:val="24"/>
                <w:lang w:val="uk-UA"/>
              </w:rPr>
              <w:t>10</w:t>
            </w:r>
            <w:r w:rsidR="004C0869" w:rsidRPr="002224E9">
              <w:rPr>
                <w:sz w:val="24"/>
                <w:szCs w:val="24"/>
                <w:lang w:val="uk-UA"/>
              </w:rPr>
              <w:t>.2</w:t>
            </w:r>
            <w:r w:rsidRPr="002224E9">
              <w:rPr>
                <w:sz w:val="24"/>
                <w:szCs w:val="24"/>
                <w:lang w:val="uk-UA"/>
              </w:rPr>
              <w:t>1</w:t>
            </w:r>
          </w:p>
        </w:tc>
        <w:tc>
          <w:tcPr>
            <w:tcW w:w="1417" w:type="dxa"/>
            <w:shd w:val="clear" w:color="auto" w:fill="auto"/>
            <w:vAlign w:val="center"/>
          </w:tcPr>
          <w:p w14:paraId="4DB19A31" w14:textId="2F9CB8CE" w:rsidR="00DF4E18" w:rsidRPr="002224E9" w:rsidRDefault="00DF4E18" w:rsidP="00631148">
            <w:pPr>
              <w:ind w:firstLine="0"/>
              <w:jc w:val="center"/>
              <w:rPr>
                <w:b/>
                <w:sz w:val="24"/>
                <w:szCs w:val="24"/>
                <w:lang w:val="uk-UA"/>
              </w:rPr>
            </w:pPr>
            <w:r w:rsidRPr="002224E9">
              <w:rPr>
                <w:sz w:val="24"/>
                <w:szCs w:val="24"/>
                <w:lang w:val="uk-UA"/>
              </w:rPr>
              <w:t>вик.</w:t>
            </w:r>
          </w:p>
        </w:tc>
      </w:tr>
      <w:tr w:rsidR="00DF4E18" w:rsidRPr="002224E9" w14:paraId="642B11A7" w14:textId="77777777" w:rsidTr="003973CD">
        <w:tc>
          <w:tcPr>
            <w:tcW w:w="562" w:type="dxa"/>
            <w:shd w:val="clear" w:color="auto" w:fill="auto"/>
          </w:tcPr>
          <w:p w14:paraId="767D7565" w14:textId="7C159D40" w:rsidR="00DF4E18" w:rsidRPr="002224E9" w:rsidRDefault="00C8687A" w:rsidP="00631148">
            <w:pPr>
              <w:ind w:firstLine="0"/>
              <w:jc w:val="center"/>
              <w:rPr>
                <w:sz w:val="24"/>
                <w:szCs w:val="24"/>
                <w:lang w:val="uk-UA"/>
              </w:rPr>
            </w:pPr>
            <w:r w:rsidRPr="002224E9">
              <w:rPr>
                <w:bCs/>
                <w:lang w:val="uk-UA"/>
              </w:rPr>
              <w:t>5</w:t>
            </w:r>
          </w:p>
        </w:tc>
        <w:tc>
          <w:tcPr>
            <w:tcW w:w="5075" w:type="dxa"/>
            <w:shd w:val="clear" w:color="auto" w:fill="auto"/>
          </w:tcPr>
          <w:p w14:paraId="460D88D8" w14:textId="7730F632" w:rsidR="00DF4E18" w:rsidRPr="002224E9" w:rsidRDefault="00DF4E18" w:rsidP="00126D23">
            <w:pPr>
              <w:ind w:firstLine="0"/>
              <w:jc w:val="left"/>
              <w:rPr>
                <w:b/>
                <w:sz w:val="24"/>
                <w:szCs w:val="24"/>
                <w:lang w:val="uk-UA"/>
              </w:rPr>
            </w:pPr>
            <w:r w:rsidRPr="002224E9">
              <w:rPr>
                <w:i/>
                <w:sz w:val="26"/>
                <w:szCs w:val="26"/>
                <w:lang w:val="uk-UA"/>
              </w:rPr>
              <w:t>Оформлення презентаційного матеріалу,</w:t>
            </w:r>
          </w:p>
        </w:tc>
        <w:tc>
          <w:tcPr>
            <w:tcW w:w="2580" w:type="dxa"/>
            <w:shd w:val="clear" w:color="auto" w:fill="auto"/>
            <w:vAlign w:val="center"/>
          </w:tcPr>
          <w:p w14:paraId="1047A8B4" w14:textId="4AA78CDC" w:rsidR="00DF4E18" w:rsidRPr="002224E9" w:rsidRDefault="00E750FD" w:rsidP="00631148">
            <w:pPr>
              <w:ind w:firstLine="0"/>
              <w:jc w:val="center"/>
              <w:rPr>
                <w:sz w:val="24"/>
                <w:szCs w:val="24"/>
                <w:lang w:val="uk-UA"/>
              </w:rPr>
            </w:pPr>
            <w:r w:rsidRPr="002224E9">
              <w:rPr>
                <w:sz w:val="24"/>
                <w:szCs w:val="24"/>
                <w:lang w:val="uk-UA"/>
              </w:rPr>
              <w:t>26</w:t>
            </w:r>
            <w:r w:rsidR="001C4F23" w:rsidRPr="002224E9">
              <w:rPr>
                <w:sz w:val="24"/>
                <w:szCs w:val="24"/>
                <w:lang w:val="uk-UA"/>
              </w:rPr>
              <w:t>.</w:t>
            </w:r>
            <w:r w:rsidRPr="002224E9">
              <w:rPr>
                <w:sz w:val="24"/>
                <w:szCs w:val="24"/>
                <w:lang w:val="uk-UA"/>
              </w:rPr>
              <w:t>10</w:t>
            </w:r>
            <w:r w:rsidR="001C4F23" w:rsidRPr="002224E9">
              <w:rPr>
                <w:sz w:val="24"/>
                <w:szCs w:val="24"/>
                <w:lang w:val="uk-UA"/>
              </w:rPr>
              <w:t>-</w:t>
            </w:r>
            <w:r w:rsidRPr="002224E9">
              <w:rPr>
                <w:sz w:val="24"/>
                <w:szCs w:val="24"/>
                <w:lang w:val="uk-UA"/>
              </w:rPr>
              <w:t>30</w:t>
            </w:r>
            <w:r w:rsidR="001C4F23" w:rsidRPr="002224E9">
              <w:rPr>
                <w:sz w:val="24"/>
                <w:szCs w:val="24"/>
                <w:lang w:val="uk-UA"/>
              </w:rPr>
              <w:t>.</w:t>
            </w:r>
            <w:r w:rsidRPr="002224E9">
              <w:rPr>
                <w:sz w:val="24"/>
                <w:szCs w:val="24"/>
                <w:lang w:val="uk-UA"/>
              </w:rPr>
              <w:t>11</w:t>
            </w:r>
            <w:r w:rsidR="001C4F23" w:rsidRPr="002224E9">
              <w:rPr>
                <w:sz w:val="24"/>
                <w:szCs w:val="24"/>
                <w:lang w:val="uk-UA"/>
              </w:rPr>
              <w:t>.2</w:t>
            </w:r>
            <w:r w:rsidRPr="002224E9">
              <w:rPr>
                <w:sz w:val="24"/>
                <w:szCs w:val="24"/>
                <w:lang w:val="uk-UA"/>
              </w:rPr>
              <w:t>1</w:t>
            </w:r>
          </w:p>
        </w:tc>
        <w:tc>
          <w:tcPr>
            <w:tcW w:w="1417" w:type="dxa"/>
            <w:shd w:val="clear" w:color="auto" w:fill="auto"/>
            <w:vAlign w:val="center"/>
          </w:tcPr>
          <w:p w14:paraId="281FB9E3" w14:textId="598C8D1E" w:rsidR="00DF4E18" w:rsidRPr="002224E9" w:rsidRDefault="00DF4E18" w:rsidP="00631148">
            <w:pPr>
              <w:ind w:firstLine="0"/>
              <w:jc w:val="center"/>
              <w:rPr>
                <w:b/>
                <w:sz w:val="24"/>
                <w:szCs w:val="24"/>
                <w:lang w:val="uk-UA"/>
              </w:rPr>
            </w:pPr>
            <w:r w:rsidRPr="002224E9">
              <w:rPr>
                <w:sz w:val="24"/>
                <w:szCs w:val="24"/>
                <w:lang w:val="uk-UA"/>
              </w:rPr>
              <w:t>вик.</w:t>
            </w:r>
          </w:p>
        </w:tc>
      </w:tr>
      <w:tr w:rsidR="00DF4E18" w:rsidRPr="002224E9" w14:paraId="6FA45C45" w14:textId="77777777" w:rsidTr="00B90945">
        <w:tc>
          <w:tcPr>
            <w:tcW w:w="562" w:type="dxa"/>
            <w:shd w:val="clear" w:color="auto" w:fill="auto"/>
          </w:tcPr>
          <w:p w14:paraId="63512BDA" w14:textId="4E7547C5" w:rsidR="00DF4E18" w:rsidRPr="002224E9" w:rsidRDefault="00DF4E18" w:rsidP="00631148">
            <w:pPr>
              <w:ind w:firstLine="0"/>
              <w:jc w:val="center"/>
              <w:rPr>
                <w:sz w:val="24"/>
                <w:szCs w:val="24"/>
                <w:lang w:val="uk-UA"/>
              </w:rPr>
            </w:pPr>
          </w:p>
        </w:tc>
        <w:tc>
          <w:tcPr>
            <w:tcW w:w="5075" w:type="dxa"/>
            <w:shd w:val="clear" w:color="auto" w:fill="auto"/>
          </w:tcPr>
          <w:p w14:paraId="3C0C3186" w14:textId="2C61CA16" w:rsidR="00DF4E18" w:rsidRPr="002224E9" w:rsidRDefault="00DF4E18" w:rsidP="00126D23">
            <w:pPr>
              <w:ind w:firstLine="0"/>
              <w:jc w:val="left"/>
              <w:rPr>
                <w:bCs/>
                <w:sz w:val="24"/>
                <w:szCs w:val="24"/>
                <w:lang w:val="uk-UA"/>
              </w:rPr>
            </w:pPr>
            <w:r w:rsidRPr="002224E9">
              <w:rPr>
                <w:i/>
                <w:sz w:val="26"/>
                <w:szCs w:val="26"/>
                <w:lang w:val="uk-UA"/>
              </w:rPr>
              <w:t>підготовка до захисту у ЕК</w:t>
            </w:r>
          </w:p>
        </w:tc>
        <w:tc>
          <w:tcPr>
            <w:tcW w:w="2580" w:type="dxa"/>
            <w:shd w:val="clear" w:color="auto" w:fill="auto"/>
            <w:vAlign w:val="center"/>
          </w:tcPr>
          <w:p w14:paraId="3AD4A7AA" w14:textId="5703979C" w:rsidR="00DF4E18" w:rsidRPr="002224E9" w:rsidRDefault="00DF4E18" w:rsidP="00631148">
            <w:pPr>
              <w:ind w:firstLine="0"/>
              <w:jc w:val="center"/>
              <w:rPr>
                <w:sz w:val="24"/>
                <w:szCs w:val="24"/>
                <w:lang w:val="uk-UA"/>
              </w:rPr>
            </w:pPr>
          </w:p>
        </w:tc>
        <w:tc>
          <w:tcPr>
            <w:tcW w:w="1417" w:type="dxa"/>
            <w:shd w:val="clear" w:color="auto" w:fill="auto"/>
            <w:vAlign w:val="center"/>
          </w:tcPr>
          <w:p w14:paraId="0B30F143" w14:textId="77777777" w:rsidR="00DF4E18" w:rsidRPr="002224E9" w:rsidRDefault="00DF4E18" w:rsidP="00631148">
            <w:pPr>
              <w:ind w:firstLine="0"/>
              <w:jc w:val="center"/>
              <w:rPr>
                <w:b/>
                <w:sz w:val="24"/>
                <w:szCs w:val="24"/>
                <w:lang w:val="uk-UA"/>
              </w:rPr>
            </w:pPr>
          </w:p>
        </w:tc>
      </w:tr>
      <w:tr w:rsidR="00DF4E18" w:rsidRPr="002224E9" w14:paraId="32D3E9E6" w14:textId="77777777" w:rsidTr="00DF4E18">
        <w:tc>
          <w:tcPr>
            <w:tcW w:w="562" w:type="dxa"/>
            <w:shd w:val="clear" w:color="auto" w:fill="auto"/>
            <w:vAlign w:val="center"/>
          </w:tcPr>
          <w:p w14:paraId="0F74C778" w14:textId="6D511B7C" w:rsidR="00DF4E18" w:rsidRPr="002224E9" w:rsidRDefault="00DF4E18" w:rsidP="00631148">
            <w:pPr>
              <w:ind w:firstLine="0"/>
              <w:jc w:val="center"/>
              <w:rPr>
                <w:sz w:val="24"/>
                <w:szCs w:val="24"/>
                <w:lang w:val="uk-UA"/>
              </w:rPr>
            </w:pPr>
          </w:p>
        </w:tc>
        <w:tc>
          <w:tcPr>
            <w:tcW w:w="5075" w:type="dxa"/>
            <w:shd w:val="clear" w:color="auto" w:fill="auto"/>
            <w:vAlign w:val="center"/>
          </w:tcPr>
          <w:p w14:paraId="0E14F893" w14:textId="044F3280" w:rsidR="00DF4E18" w:rsidRPr="002224E9" w:rsidRDefault="00DF4E18" w:rsidP="00126D23">
            <w:pPr>
              <w:ind w:firstLine="0"/>
              <w:jc w:val="left"/>
              <w:rPr>
                <w:b/>
                <w:sz w:val="24"/>
                <w:szCs w:val="24"/>
                <w:lang w:val="uk-UA"/>
              </w:rPr>
            </w:pPr>
          </w:p>
        </w:tc>
        <w:tc>
          <w:tcPr>
            <w:tcW w:w="2580" w:type="dxa"/>
            <w:shd w:val="clear" w:color="auto" w:fill="auto"/>
            <w:vAlign w:val="center"/>
          </w:tcPr>
          <w:p w14:paraId="5590D8CC" w14:textId="3FDC1B95" w:rsidR="00DF4E18" w:rsidRPr="002224E9" w:rsidRDefault="00DF4E18" w:rsidP="00631148">
            <w:pPr>
              <w:ind w:firstLine="0"/>
              <w:jc w:val="center"/>
              <w:rPr>
                <w:sz w:val="24"/>
                <w:szCs w:val="24"/>
                <w:lang w:val="uk-UA"/>
              </w:rPr>
            </w:pPr>
          </w:p>
        </w:tc>
        <w:tc>
          <w:tcPr>
            <w:tcW w:w="1417" w:type="dxa"/>
            <w:shd w:val="clear" w:color="auto" w:fill="auto"/>
            <w:vAlign w:val="center"/>
          </w:tcPr>
          <w:p w14:paraId="30D9E932" w14:textId="77777777" w:rsidR="00DF4E18" w:rsidRPr="002224E9" w:rsidRDefault="00DF4E18" w:rsidP="00631148">
            <w:pPr>
              <w:ind w:firstLine="0"/>
              <w:jc w:val="center"/>
              <w:rPr>
                <w:b/>
                <w:sz w:val="24"/>
                <w:szCs w:val="24"/>
                <w:lang w:val="uk-UA"/>
              </w:rPr>
            </w:pPr>
          </w:p>
        </w:tc>
      </w:tr>
      <w:tr w:rsidR="00DF4E18" w:rsidRPr="002224E9" w14:paraId="333B45CA" w14:textId="77777777" w:rsidTr="00DF4E18">
        <w:tc>
          <w:tcPr>
            <w:tcW w:w="562" w:type="dxa"/>
            <w:shd w:val="clear" w:color="auto" w:fill="auto"/>
            <w:vAlign w:val="center"/>
          </w:tcPr>
          <w:p w14:paraId="06C0E204" w14:textId="7CC4259A" w:rsidR="00DF4E18" w:rsidRPr="002224E9" w:rsidRDefault="00DF4E18" w:rsidP="00631148">
            <w:pPr>
              <w:ind w:firstLine="0"/>
              <w:jc w:val="center"/>
              <w:rPr>
                <w:sz w:val="24"/>
                <w:szCs w:val="24"/>
                <w:lang w:val="uk-UA"/>
              </w:rPr>
            </w:pPr>
          </w:p>
        </w:tc>
        <w:tc>
          <w:tcPr>
            <w:tcW w:w="5075" w:type="dxa"/>
            <w:shd w:val="clear" w:color="auto" w:fill="auto"/>
            <w:vAlign w:val="center"/>
          </w:tcPr>
          <w:p w14:paraId="30AB758B" w14:textId="5B984CB8" w:rsidR="00DF4E18" w:rsidRPr="002224E9" w:rsidRDefault="00DF4E18" w:rsidP="00126D23">
            <w:pPr>
              <w:ind w:firstLine="0"/>
              <w:jc w:val="left"/>
              <w:rPr>
                <w:sz w:val="24"/>
                <w:szCs w:val="24"/>
                <w:lang w:val="uk-UA"/>
              </w:rPr>
            </w:pPr>
          </w:p>
        </w:tc>
        <w:tc>
          <w:tcPr>
            <w:tcW w:w="2580" w:type="dxa"/>
            <w:shd w:val="clear" w:color="auto" w:fill="auto"/>
            <w:vAlign w:val="center"/>
          </w:tcPr>
          <w:p w14:paraId="3CC910EA" w14:textId="7A1AE9C8" w:rsidR="00DF4E18" w:rsidRPr="002224E9" w:rsidRDefault="00DF4E18" w:rsidP="00631148">
            <w:pPr>
              <w:ind w:firstLine="0"/>
              <w:jc w:val="center"/>
              <w:rPr>
                <w:sz w:val="24"/>
                <w:szCs w:val="24"/>
                <w:lang w:val="uk-UA"/>
              </w:rPr>
            </w:pPr>
          </w:p>
        </w:tc>
        <w:tc>
          <w:tcPr>
            <w:tcW w:w="1417" w:type="dxa"/>
            <w:shd w:val="clear" w:color="auto" w:fill="auto"/>
            <w:vAlign w:val="center"/>
          </w:tcPr>
          <w:p w14:paraId="089ABC6D" w14:textId="77777777" w:rsidR="00DF4E18" w:rsidRPr="002224E9" w:rsidRDefault="00DF4E18" w:rsidP="00631148">
            <w:pPr>
              <w:ind w:firstLine="0"/>
              <w:jc w:val="center"/>
              <w:rPr>
                <w:b/>
                <w:sz w:val="24"/>
                <w:szCs w:val="24"/>
                <w:lang w:val="uk-UA"/>
              </w:rPr>
            </w:pPr>
          </w:p>
        </w:tc>
      </w:tr>
      <w:tr w:rsidR="00DF4E18" w:rsidRPr="002224E9" w14:paraId="4526C3F6" w14:textId="77777777" w:rsidTr="00DF4E18">
        <w:tc>
          <w:tcPr>
            <w:tcW w:w="562" w:type="dxa"/>
            <w:shd w:val="clear" w:color="auto" w:fill="auto"/>
            <w:vAlign w:val="center"/>
          </w:tcPr>
          <w:p w14:paraId="5B157F77" w14:textId="77777777" w:rsidR="00DF4E18" w:rsidRPr="002224E9" w:rsidRDefault="00DF4E18" w:rsidP="00631148">
            <w:pPr>
              <w:ind w:firstLine="0"/>
              <w:jc w:val="center"/>
              <w:rPr>
                <w:sz w:val="24"/>
                <w:szCs w:val="24"/>
                <w:lang w:val="uk-UA"/>
              </w:rPr>
            </w:pPr>
          </w:p>
        </w:tc>
        <w:tc>
          <w:tcPr>
            <w:tcW w:w="5075" w:type="dxa"/>
            <w:shd w:val="clear" w:color="auto" w:fill="auto"/>
            <w:vAlign w:val="center"/>
          </w:tcPr>
          <w:p w14:paraId="62C7DD28" w14:textId="77777777" w:rsidR="00DF4E18" w:rsidRPr="002224E9" w:rsidRDefault="00DF4E18" w:rsidP="00126D23">
            <w:pPr>
              <w:ind w:firstLine="0"/>
              <w:jc w:val="left"/>
              <w:rPr>
                <w:sz w:val="24"/>
                <w:szCs w:val="24"/>
                <w:lang w:val="uk-UA"/>
              </w:rPr>
            </w:pPr>
          </w:p>
        </w:tc>
        <w:tc>
          <w:tcPr>
            <w:tcW w:w="2580" w:type="dxa"/>
            <w:shd w:val="clear" w:color="auto" w:fill="auto"/>
            <w:vAlign w:val="center"/>
          </w:tcPr>
          <w:p w14:paraId="287C3B13" w14:textId="77777777" w:rsidR="00DF4E18" w:rsidRPr="002224E9" w:rsidRDefault="00DF4E18" w:rsidP="00631148">
            <w:pPr>
              <w:ind w:firstLine="0"/>
              <w:jc w:val="center"/>
              <w:rPr>
                <w:sz w:val="24"/>
                <w:szCs w:val="24"/>
                <w:lang w:val="uk-UA"/>
              </w:rPr>
            </w:pPr>
          </w:p>
        </w:tc>
        <w:tc>
          <w:tcPr>
            <w:tcW w:w="1417" w:type="dxa"/>
            <w:shd w:val="clear" w:color="auto" w:fill="auto"/>
            <w:vAlign w:val="center"/>
          </w:tcPr>
          <w:p w14:paraId="40F2FED3" w14:textId="77777777" w:rsidR="00DF4E18" w:rsidRPr="002224E9" w:rsidRDefault="00DF4E18" w:rsidP="00631148">
            <w:pPr>
              <w:ind w:firstLine="0"/>
              <w:jc w:val="center"/>
              <w:rPr>
                <w:b/>
                <w:sz w:val="24"/>
                <w:szCs w:val="24"/>
                <w:lang w:val="uk-UA"/>
              </w:rPr>
            </w:pPr>
          </w:p>
        </w:tc>
      </w:tr>
      <w:tr w:rsidR="00DF4E18" w:rsidRPr="002224E9" w14:paraId="4231476B" w14:textId="77777777" w:rsidTr="00DF4E18">
        <w:tc>
          <w:tcPr>
            <w:tcW w:w="562" w:type="dxa"/>
            <w:shd w:val="clear" w:color="auto" w:fill="auto"/>
            <w:vAlign w:val="center"/>
          </w:tcPr>
          <w:p w14:paraId="4F78BF9B" w14:textId="77777777" w:rsidR="00DF4E18" w:rsidRPr="002224E9" w:rsidRDefault="00DF4E18" w:rsidP="00631148">
            <w:pPr>
              <w:ind w:firstLine="0"/>
              <w:jc w:val="center"/>
              <w:rPr>
                <w:sz w:val="24"/>
                <w:szCs w:val="24"/>
                <w:lang w:val="uk-UA"/>
              </w:rPr>
            </w:pPr>
          </w:p>
        </w:tc>
        <w:tc>
          <w:tcPr>
            <w:tcW w:w="5075" w:type="dxa"/>
            <w:shd w:val="clear" w:color="auto" w:fill="auto"/>
            <w:vAlign w:val="center"/>
          </w:tcPr>
          <w:p w14:paraId="665B6E4E" w14:textId="77777777" w:rsidR="00DF4E18" w:rsidRPr="002224E9" w:rsidRDefault="00DF4E18" w:rsidP="00126D23">
            <w:pPr>
              <w:ind w:firstLine="0"/>
              <w:jc w:val="left"/>
              <w:rPr>
                <w:sz w:val="24"/>
                <w:szCs w:val="24"/>
                <w:lang w:val="uk-UA"/>
              </w:rPr>
            </w:pPr>
          </w:p>
        </w:tc>
        <w:tc>
          <w:tcPr>
            <w:tcW w:w="2580" w:type="dxa"/>
            <w:shd w:val="clear" w:color="auto" w:fill="auto"/>
            <w:vAlign w:val="center"/>
          </w:tcPr>
          <w:p w14:paraId="5CA38DBC" w14:textId="77777777" w:rsidR="00DF4E18" w:rsidRPr="002224E9" w:rsidRDefault="00DF4E18" w:rsidP="00631148">
            <w:pPr>
              <w:ind w:firstLine="0"/>
              <w:jc w:val="center"/>
              <w:rPr>
                <w:sz w:val="24"/>
                <w:szCs w:val="24"/>
                <w:lang w:val="uk-UA"/>
              </w:rPr>
            </w:pPr>
          </w:p>
        </w:tc>
        <w:tc>
          <w:tcPr>
            <w:tcW w:w="1417" w:type="dxa"/>
            <w:shd w:val="clear" w:color="auto" w:fill="auto"/>
            <w:vAlign w:val="center"/>
          </w:tcPr>
          <w:p w14:paraId="0981589D" w14:textId="77777777" w:rsidR="00DF4E18" w:rsidRPr="002224E9" w:rsidRDefault="00DF4E18" w:rsidP="00631148">
            <w:pPr>
              <w:ind w:firstLine="0"/>
              <w:jc w:val="center"/>
              <w:rPr>
                <w:b/>
                <w:sz w:val="24"/>
                <w:szCs w:val="24"/>
                <w:lang w:val="uk-UA"/>
              </w:rPr>
            </w:pPr>
          </w:p>
        </w:tc>
      </w:tr>
      <w:tr w:rsidR="00DF4E18" w:rsidRPr="002224E9" w14:paraId="10D04E05" w14:textId="77777777" w:rsidTr="00DF4E18">
        <w:tc>
          <w:tcPr>
            <w:tcW w:w="562" w:type="dxa"/>
            <w:shd w:val="clear" w:color="auto" w:fill="auto"/>
            <w:vAlign w:val="center"/>
          </w:tcPr>
          <w:p w14:paraId="457CD754" w14:textId="77777777" w:rsidR="00DF4E18" w:rsidRPr="002224E9" w:rsidRDefault="00DF4E18" w:rsidP="00631148">
            <w:pPr>
              <w:ind w:firstLine="0"/>
              <w:jc w:val="center"/>
              <w:rPr>
                <w:sz w:val="24"/>
                <w:szCs w:val="24"/>
                <w:lang w:val="uk-UA"/>
              </w:rPr>
            </w:pPr>
          </w:p>
        </w:tc>
        <w:tc>
          <w:tcPr>
            <w:tcW w:w="5075" w:type="dxa"/>
            <w:shd w:val="clear" w:color="auto" w:fill="auto"/>
            <w:vAlign w:val="center"/>
          </w:tcPr>
          <w:p w14:paraId="615D91DF" w14:textId="77777777" w:rsidR="00DF4E18" w:rsidRPr="002224E9" w:rsidRDefault="00DF4E18" w:rsidP="00126D23">
            <w:pPr>
              <w:ind w:firstLine="0"/>
              <w:jc w:val="left"/>
              <w:rPr>
                <w:sz w:val="24"/>
                <w:szCs w:val="24"/>
                <w:lang w:val="uk-UA"/>
              </w:rPr>
            </w:pPr>
          </w:p>
        </w:tc>
        <w:tc>
          <w:tcPr>
            <w:tcW w:w="2580" w:type="dxa"/>
            <w:shd w:val="clear" w:color="auto" w:fill="auto"/>
            <w:vAlign w:val="center"/>
          </w:tcPr>
          <w:p w14:paraId="5DB2087A" w14:textId="77777777" w:rsidR="00DF4E18" w:rsidRPr="002224E9" w:rsidRDefault="00DF4E18" w:rsidP="00631148">
            <w:pPr>
              <w:ind w:firstLine="0"/>
              <w:jc w:val="center"/>
              <w:rPr>
                <w:sz w:val="24"/>
                <w:szCs w:val="24"/>
                <w:lang w:val="uk-UA"/>
              </w:rPr>
            </w:pPr>
          </w:p>
        </w:tc>
        <w:tc>
          <w:tcPr>
            <w:tcW w:w="1417" w:type="dxa"/>
            <w:shd w:val="clear" w:color="auto" w:fill="auto"/>
            <w:vAlign w:val="center"/>
          </w:tcPr>
          <w:p w14:paraId="11FC22D0" w14:textId="77777777" w:rsidR="00DF4E18" w:rsidRPr="002224E9" w:rsidRDefault="00DF4E18" w:rsidP="00631148">
            <w:pPr>
              <w:ind w:firstLine="0"/>
              <w:jc w:val="center"/>
              <w:rPr>
                <w:b/>
                <w:sz w:val="24"/>
                <w:szCs w:val="24"/>
                <w:lang w:val="uk-UA"/>
              </w:rPr>
            </w:pPr>
          </w:p>
        </w:tc>
      </w:tr>
      <w:tr w:rsidR="00DF4E18" w:rsidRPr="002224E9" w14:paraId="3CEAEB3F" w14:textId="77777777" w:rsidTr="00DF4E18">
        <w:tc>
          <w:tcPr>
            <w:tcW w:w="562" w:type="dxa"/>
            <w:shd w:val="clear" w:color="auto" w:fill="auto"/>
            <w:vAlign w:val="center"/>
          </w:tcPr>
          <w:p w14:paraId="56A94924" w14:textId="77777777" w:rsidR="00DF4E18" w:rsidRPr="002224E9" w:rsidRDefault="00DF4E18" w:rsidP="00631148">
            <w:pPr>
              <w:ind w:firstLine="0"/>
              <w:jc w:val="center"/>
              <w:rPr>
                <w:sz w:val="24"/>
                <w:szCs w:val="24"/>
                <w:lang w:val="uk-UA"/>
              </w:rPr>
            </w:pPr>
          </w:p>
        </w:tc>
        <w:tc>
          <w:tcPr>
            <w:tcW w:w="5075" w:type="dxa"/>
            <w:shd w:val="clear" w:color="auto" w:fill="auto"/>
            <w:vAlign w:val="center"/>
          </w:tcPr>
          <w:p w14:paraId="3767C56B" w14:textId="77777777" w:rsidR="00DF4E18" w:rsidRPr="002224E9" w:rsidRDefault="00DF4E18" w:rsidP="00126D23">
            <w:pPr>
              <w:ind w:firstLine="0"/>
              <w:jc w:val="left"/>
              <w:rPr>
                <w:sz w:val="24"/>
                <w:szCs w:val="24"/>
                <w:lang w:val="uk-UA"/>
              </w:rPr>
            </w:pPr>
          </w:p>
        </w:tc>
        <w:tc>
          <w:tcPr>
            <w:tcW w:w="2580" w:type="dxa"/>
            <w:shd w:val="clear" w:color="auto" w:fill="auto"/>
            <w:vAlign w:val="center"/>
          </w:tcPr>
          <w:p w14:paraId="230D5D75" w14:textId="77777777" w:rsidR="00DF4E18" w:rsidRPr="002224E9" w:rsidRDefault="00DF4E18" w:rsidP="00631148">
            <w:pPr>
              <w:ind w:firstLine="0"/>
              <w:jc w:val="center"/>
              <w:rPr>
                <w:sz w:val="24"/>
                <w:szCs w:val="24"/>
                <w:lang w:val="uk-UA"/>
              </w:rPr>
            </w:pPr>
          </w:p>
        </w:tc>
        <w:tc>
          <w:tcPr>
            <w:tcW w:w="1417" w:type="dxa"/>
            <w:shd w:val="clear" w:color="auto" w:fill="auto"/>
            <w:vAlign w:val="center"/>
          </w:tcPr>
          <w:p w14:paraId="52C72533" w14:textId="77777777" w:rsidR="00DF4E18" w:rsidRPr="002224E9" w:rsidRDefault="00DF4E18" w:rsidP="00631148">
            <w:pPr>
              <w:ind w:firstLine="0"/>
              <w:jc w:val="center"/>
              <w:rPr>
                <w:b/>
                <w:sz w:val="24"/>
                <w:szCs w:val="24"/>
                <w:lang w:val="uk-UA"/>
              </w:rPr>
            </w:pPr>
          </w:p>
        </w:tc>
      </w:tr>
      <w:tr w:rsidR="00DF4E18" w:rsidRPr="002224E9" w14:paraId="7446176C" w14:textId="77777777" w:rsidTr="00DF4E18">
        <w:tc>
          <w:tcPr>
            <w:tcW w:w="562" w:type="dxa"/>
            <w:shd w:val="clear" w:color="auto" w:fill="auto"/>
            <w:vAlign w:val="center"/>
          </w:tcPr>
          <w:p w14:paraId="4C90372C" w14:textId="77777777" w:rsidR="00DF4E18" w:rsidRPr="002224E9" w:rsidRDefault="00DF4E18" w:rsidP="00631148">
            <w:pPr>
              <w:ind w:firstLine="0"/>
              <w:jc w:val="center"/>
              <w:rPr>
                <w:sz w:val="24"/>
                <w:szCs w:val="24"/>
                <w:lang w:val="uk-UA"/>
              </w:rPr>
            </w:pPr>
          </w:p>
        </w:tc>
        <w:tc>
          <w:tcPr>
            <w:tcW w:w="5075" w:type="dxa"/>
            <w:shd w:val="clear" w:color="auto" w:fill="auto"/>
            <w:vAlign w:val="center"/>
          </w:tcPr>
          <w:p w14:paraId="53A17FEE" w14:textId="77777777" w:rsidR="00DF4E18" w:rsidRPr="002224E9" w:rsidRDefault="00DF4E18" w:rsidP="00126D23">
            <w:pPr>
              <w:ind w:firstLine="0"/>
              <w:jc w:val="left"/>
              <w:rPr>
                <w:sz w:val="24"/>
                <w:szCs w:val="24"/>
                <w:lang w:val="uk-UA"/>
              </w:rPr>
            </w:pPr>
          </w:p>
        </w:tc>
        <w:tc>
          <w:tcPr>
            <w:tcW w:w="2580" w:type="dxa"/>
            <w:shd w:val="clear" w:color="auto" w:fill="auto"/>
            <w:vAlign w:val="center"/>
          </w:tcPr>
          <w:p w14:paraId="75B5AB58" w14:textId="77777777" w:rsidR="00DF4E18" w:rsidRPr="002224E9" w:rsidRDefault="00DF4E18" w:rsidP="00631148">
            <w:pPr>
              <w:ind w:firstLine="0"/>
              <w:jc w:val="center"/>
              <w:rPr>
                <w:sz w:val="24"/>
                <w:szCs w:val="24"/>
                <w:lang w:val="uk-UA"/>
              </w:rPr>
            </w:pPr>
          </w:p>
        </w:tc>
        <w:tc>
          <w:tcPr>
            <w:tcW w:w="1417" w:type="dxa"/>
            <w:shd w:val="clear" w:color="auto" w:fill="auto"/>
            <w:vAlign w:val="center"/>
          </w:tcPr>
          <w:p w14:paraId="557B3FA9" w14:textId="77777777" w:rsidR="00DF4E18" w:rsidRPr="002224E9" w:rsidRDefault="00DF4E18" w:rsidP="00631148">
            <w:pPr>
              <w:ind w:firstLine="0"/>
              <w:jc w:val="center"/>
              <w:rPr>
                <w:b/>
                <w:sz w:val="24"/>
                <w:szCs w:val="24"/>
                <w:lang w:val="uk-UA"/>
              </w:rPr>
            </w:pPr>
          </w:p>
        </w:tc>
      </w:tr>
      <w:tr w:rsidR="00DF4E18" w:rsidRPr="002224E9" w14:paraId="62E46F58" w14:textId="77777777" w:rsidTr="00DF4E18">
        <w:tc>
          <w:tcPr>
            <w:tcW w:w="562" w:type="dxa"/>
            <w:shd w:val="clear" w:color="auto" w:fill="auto"/>
            <w:vAlign w:val="center"/>
          </w:tcPr>
          <w:p w14:paraId="67E483B7" w14:textId="77777777" w:rsidR="00DF4E18" w:rsidRPr="002224E9" w:rsidRDefault="00DF4E18" w:rsidP="00631148">
            <w:pPr>
              <w:ind w:firstLine="0"/>
              <w:jc w:val="center"/>
              <w:rPr>
                <w:sz w:val="24"/>
                <w:szCs w:val="24"/>
                <w:lang w:val="uk-UA"/>
              </w:rPr>
            </w:pPr>
          </w:p>
        </w:tc>
        <w:tc>
          <w:tcPr>
            <w:tcW w:w="5075" w:type="dxa"/>
            <w:shd w:val="clear" w:color="auto" w:fill="auto"/>
            <w:vAlign w:val="center"/>
          </w:tcPr>
          <w:p w14:paraId="449DEF74" w14:textId="77777777" w:rsidR="00DF4E18" w:rsidRPr="002224E9" w:rsidRDefault="00DF4E18" w:rsidP="00126D23">
            <w:pPr>
              <w:ind w:firstLine="0"/>
              <w:jc w:val="left"/>
              <w:rPr>
                <w:sz w:val="24"/>
                <w:szCs w:val="24"/>
                <w:lang w:val="uk-UA"/>
              </w:rPr>
            </w:pPr>
          </w:p>
        </w:tc>
        <w:tc>
          <w:tcPr>
            <w:tcW w:w="2580" w:type="dxa"/>
            <w:shd w:val="clear" w:color="auto" w:fill="auto"/>
            <w:vAlign w:val="center"/>
          </w:tcPr>
          <w:p w14:paraId="79F80529" w14:textId="77777777" w:rsidR="00DF4E18" w:rsidRPr="002224E9" w:rsidRDefault="00DF4E18" w:rsidP="00631148">
            <w:pPr>
              <w:ind w:firstLine="0"/>
              <w:jc w:val="center"/>
              <w:rPr>
                <w:sz w:val="24"/>
                <w:szCs w:val="24"/>
                <w:lang w:val="uk-UA"/>
              </w:rPr>
            </w:pPr>
          </w:p>
        </w:tc>
        <w:tc>
          <w:tcPr>
            <w:tcW w:w="1417" w:type="dxa"/>
            <w:shd w:val="clear" w:color="auto" w:fill="auto"/>
            <w:vAlign w:val="center"/>
          </w:tcPr>
          <w:p w14:paraId="3AEAF5CC" w14:textId="77777777" w:rsidR="00DF4E18" w:rsidRPr="002224E9" w:rsidRDefault="00DF4E18" w:rsidP="00631148">
            <w:pPr>
              <w:ind w:firstLine="0"/>
              <w:jc w:val="center"/>
              <w:rPr>
                <w:b/>
                <w:sz w:val="24"/>
                <w:szCs w:val="24"/>
                <w:lang w:val="uk-UA"/>
              </w:rPr>
            </w:pPr>
          </w:p>
        </w:tc>
      </w:tr>
    </w:tbl>
    <w:p w14:paraId="1930E240" w14:textId="727552C6" w:rsidR="00A25F89" w:rsidRPr="002224E9" w:rsidRDefault="00A25F89" w:rsidP="00631148">
      <w:pPr>
        <w:ind w:firstLine="0"/>
        <w:rPr>
          <w:sz w:val="24"/>
          <w:szCs w:val="24"/>
          <w:u w:val="single"/>
          <w:lang w:val="uk-UA"/>
        </w:rPr>
      </w:pPr>
    </w:p>
    <w:p w14:paraId="19F55FA8" w14:textId="53AA5DCC" w:rsidR="00F37C07" w:rsidRPr="002224E9" w:rsidRDefault="00F37C07" w:rsidP="00631148">
      <w:pPr>
        <w:ind w:firstLine="0"/>
        <w:rPr>
          <w:sz w:val="24"/>
          <w:szCs w:val="24"/>
          <w:u w:val="single"/>
          <w:lang w:val="uk-UA"/>
        </w:rPr>
      </w:pPr>
    </w:p>
    <w:p w14:paraId="49DD4F66" w14:textId="407601F0" w:rsidR="002D08AF" w:rsidRPr="002224E9" w:rsidRDefault="002D08AF" w:rsidP="00631148">
      <w:pPr>
        <w:ind w:firstLine="0"/>
        <w:rPr>
          <w:sz w:val="24"/>
          <w:szCs w:val="24"/>
          <w:lang w:val="uk-UA"/>
        </w:rPr>
      </w:pPr>
      <w:r w:rsidRPr="002224E9">
        <w:rPr>
          <w:sz w:val="24"/>
          <w:szCs w:val="24"/>
          <w:lang w:val="uk-UA"/>
        </w:rPr>
        <w:t>Дата видачі завдання __</w:t>
      </w:r>
      <w:r w:rsidR="00E81B6F" w:rsidRPr="002224E9">
        <w:rPr>
          <w:sz w:val="24"/>
          <w:szCs w:val="24"/>
          <w:u w:val="single"/>
          <w:lang w:val="uk-UA"/>
        </w:rPr>
        <w:t>1</w:t>
      </w:r>
      <w:r w:rsidRPr="002224E9">
        <w:rPr>
          <w:sz w:val="24"/>
          <w:szCs w:val="24"/>
          <w:lang w:val="uk-UA"/>
        </w:rPr>
        <w:t>__ ___</w:t>
      </w:r>
      <w:r w:rsidR="00E81B6F" w:rsidRPr="002224E9">
        <w:rPr>
          <w:sz w:val="24"/>
          <w:szCs w:val="24"/>
          <w:u w:val="single"/>
          <w:lang w:val="uk-UA"/>
        </w:rPr>
        <w:t>вересня</w:t>
      </w:r>
      <w:r w:rsidRPr="002224E9">
        <w:rPr>
          <w:sz w:val="24"/>
          <w:szCs w:val="24"/>
          <w:lang w:val="uk-UA"/>
        </w:rPr>
        <w:t>___ 202</w:t>
      </w:r>
      <w:r w:rsidR="004344E0" w:rsidRPr="002224E9">
        <w:rPr>
          <w:sz w:val="24"/>
          <w:szCs w:val="24"/>
          <w:lang w:val="uk-UA"/>
        </w:rPr>
        <w:t>1</w:t>
      </w:r>
      <w:r w:rsidRPr="002224E9">
        <w:rPr>
          <w:sz w:val="24"/>
          <w:szCs w:val="24"/>
          <w:lang w:val="uk-UA"/>
        </w:rPr>
        <w:t xml:space="preserve"> р.</w:t>
      </w:r>
    </w:p>
    <w:p w14:paraId="44705890" w14:textId="77777777" w:rsidR="00266A1C" w:rsidRPr="002224E9" w:rsidRDefault="00266A1C" w:rsidP="00631148">
      <w:pPr>
        <w:ind w:firstLine="0"/>
        <w:rPr>
          <w:sz w:val="24"/>
          <w:szCs w:val="24"/>
          <w:lang w:val="uk-UA"/>
        </w:rPr>
      </w:pPr>
    </w:p>
    <w:p w14:paraId="6457D8A8" w14:textId="526B620D" w:rsidR="00262FB6" w:rsidRPr="002224E9" w:rsidRDefault="00262FB6" w:rsidP="00631148">
      <w:pPr>
        <w:ind w:firstLine="0"/>
        <w:rPr>
          <w:sz w:val="24"/>
          <w:szCs w:val="24"/>
          <w:lang w:val="uk-UA"/>
        </w:rPr>
      </w:pPr>
      <w:r w:rsidRPr="002224E9">
        <w:rPr>
          <w:sz w:val="24"/>
          <w:szCs w:val="24"/>
          <w:lang w:val="uk-UA"/>
        </w:rPr>
        <w:t xml:space="preserve">Студент </w:t>
      </w:r>
      <w:r w:rsidRPr="002224E9">
        <w:rPr>
          <w:sz w:val="24"/>
          <w:szCs w:val="24"/>
          <w:lang w:val="uk-UA"/>
        </w:rPr>
        <w:tab/>
      </w:r>
      <w:r w:rsidRPr="002224E9">
        <w:rPr>
          <w:sz w:val="24"/>
          <w:szCs w:val="24"/>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i/>
          <w:iCs/>
          <w:sz w:val="24"/>
          <w:szCs w:val="24"/>
          <w:lang w:val="uk-UA"/>
        </w:rPr>
        <w:tab/>
      </w:r>
      <w:r w:rsidRPr="002224E9">
        <w:rPr>
          <w:i/>
          <w:iCs/>
          <w:sz w:val="24"/>
          <w:szCs w:val="24"/>
          <w:lang w:val="uk-UA"/>
        </w:rPr>
        <w:tab/>
      </w:r>
      <w:r w:rsidRPr="002224E9">
        <w:rPr>
          <w:sz w:val="24"/>
          <w:szCs w:val="24"/>
          <w:u w:val="single"/>
          <w:lang w:val="uk-UA"/>
        </w:rPr>
        <w:tab/>
      </w:r>
      <w:r w:rsidRPr="002224E9">
        <w:rPr>
          <w:sz w:val="24"/>
          <w:szCs w:val="24"/>
          <w:u w:val="single"/>
          <w:lang w:val="uk-UA"/>
        </w:rPr>
        <w:tab/>
      </w:r>
      <w:r w:rsidR="006D4914" w:rsidRPr="002224E9">
        <w:rPr>
          <w:sz w:val="24"/>
          <w:szCs w:val="24"/>
          <w:u w:val="single"/>
          <w:lang w:val="uk-UA"/>
        </w:rPr>
        <w:t>Селезньов В.А.</w:t>
      </w:r>
      <w:r w:rsidRPr="002224E9">
        <w:rPr>
          <w:sz w:val="24"/>
          <w:szCs w:val="24"/>
          <w:u w:val="single"/>
          <w:lang w:val="uk-UA"/>
        </w:rPr>
        <w:tab/>
      </w:r>
      <w:r w:rsidR="0074551C" w:rsidRPr="002224E9">
        <w:rPr>
          <w:sz w:val="24"/>
          <w:szCs w:val="24"/>
          <w:u w:val="single"/>
          <w:lang w:val="uk-UA"/>
        </w:rPr>
        <w:t>       </w:t>
      </w:r>
    </w:p>
    <w:p w14:paraId="21186C4B" w14:textId="1C0DF4BC" w:rsidR="006D4914" w:rsidRPr="002224E9" w:rsidRDefault="006D4914" w:rsidP="00631148">
      <w:pPr>
        <w:ind w:firstLine="0"/>
        <w:rPr>
          <w:sz w:val="20"/>
          <w:szCs w:val="20"/>
          <w:lang w:val="uk-UA"/>
        </w:rPr>
      </w:pPr>
      <w:r w:rsidRPr="002224E9">
        <w:rPr>
          <w:sz w:val="20"/>
          <w:szCs w:val="20"/>
          <w:lang w:val="uk-UA"/>
        </w:rPr>
        <w:tab/>
      </w:r>
      <w:r w:rsidRPr="002224E9">
        <w:rPr>
          <w:sz w:val="20"/>
          <w:szCs w:val="20"/>
          <w:lang w:val="uk-UA"/>
        </w:rPr>
        <w:tab/>
      </w:r>
      <w:r w:rsidRPr="002224E9">
        <w:rPr>
          <w:sz w:val="20"/>
          <w:szCs w:val="20"/>
          <w:lang w:val="uk-UA"/>
        </w:rPr>
        <w:tab/>
      </w:r>
      <w:r w:rsidRPr="002224E9">
        <w:rPr>
          <w:sz w:val="20"/>
          <w:szCs w:val="20"/>
          <w:lang w:val="uk-UA"/>
        </w:rPr>
        <w:tab/>
        <w:t>(підпис)</w:t>
      </w:r>
      <w:r w:rsidRPr="002224E9">
        <w:rPr>
          <w:sz w:val="20"/>
          <w:szCs w:val="20"/>
          <w:lang w:val="uk-UA"/>
        </w:rPr>
        <w:tab/>
      </w:r>
      <w:r w:rsidRPr="002224E9">
        <w:rPr>
          <w:sz w:val="20"/>
          <w:szCs w:val="20"/>
          <w:lang w:val="uk-UA"/>
        </w:rPr>
        <w:tab/>
      </w:r>
      <w:r w:rsidRPr="002224E9">
        <w:rPr>
          <w:sz w:val="20"/>
          <w:szCs w:val="20"/>
          <w:lang w:val="uk-UA"/>
        </w:rPr>
        <w:tab/>
      </w:r>
      <w:r w:rsidRPr="002224E9">
        <w:rPr>
          <w:sz w:val="20"/>
          <w:szCs w:val="20"/>
          <w:lang w:val="uk-UA"/>
        </w:rPr>
        <w:tab/>
      </w:r>
      <w:r w:rsidRPr="002224E9">
        <w:rPr>
          <w:sz w:val="20"/>
          <w:szCs w:val="20"/>
          <w:lang w:val="uk-UA"/>
        </w:rPr>
        <w:tab/>
      </w:r>
      <w:r w:rsidR="0074551C" w:rsidRPr="002224E9">
        <w:rPr>
          <w:sz w:val="20"/>
          <w:szCs w:val="20"/>
          <w:lang w:val="uk-UA"/>
        </w:rPr>
        <w:tab/>
      </w:r>
      <w:r w:rsidRPr="002224E9">
        <w:rPr>
          <w:sz w:val="20"/>
          <w:szCs w:val="20"/>
          <w:lang w:val="uk-UA"/>
        </w:rPr>
        <w:t>(прізвище та ініціали)</w:t>
      </w:r>
      <w:r w:rsidRPr="002224E9">
        <w:rPr>
          <w:sz w:val="20"/>
          <w:szCs w:val="20"/>
          <w:lang w:val="uk-UA"/>
        </w:rPr>
        <w:tab/>
      </w:r>
    </w:p>
    <w:p w14:paraId="6AC8865C" w14:textId="77777777" w:rsidR="00262FB6" w:rsidRPr="002224E9" w:rsidRDefault="00262FB6" w:rsidP="00631148">
      <w:pPr>
        <w:ind w:firstLine="0"/>
        <w:rPr>
          <w:lang w:val="uk-UA"/>
        </w:rPr>
      </w:pPr>
    </w:p>
    <w:p w14:paraId="29D76305" w14:textId="3C06F7DB" w:rsidR="00262FB6" w:rsidRPr="002224E9" w:rsidRDefault="00262FB6" w:rsidP="00631148">
      <w:pPr>
        <w:ind w:firstLine="0"/>
        <w:rPr>
          <w:sz w:val="24"/>
          <w:szCs w:val="24"/>
          <w:lang w:val="uk-UA"/>
        </w:rPr>
      </w:pPr>
      <w:r w:rsidRPr="002224E9">
        <w:rPr>
          <w:sz w:val="24"/>
          <w:szCs w:val="24"/>
          <w:lang w:val="uk-UA"/>
        </w:rPr>
        <w:t xml:space="preserve">Керівник роботи </w:t>
      </w:r>
      <w:r w:rsidRPr="002224E9">
        <w:rPr>
          <w:sz w:val="24"/>
          <w:szCs w:val="24"/>
          <w:lang w:val="uk-UA"/>
        </w:rPr>
        <w:tab/>
      </w:r>
      <w:r w:rsidRPr="002224E9">
        <w:rPr>
          <w:sz w:val="24"/>
          <w:szCs w:val="24"/>
          <w:u w:val="single"/>
          <w:lang w:val="uk-UA"/>
        </w:rPr>
        <w:tab/>
      </w:r>
      <w:r w:rsidRPr="002224E9">
        <w:rPr>
          <w:sz w:val="24"/>
          <w:szCs w:val="24"/>
          <w:u w:val="single"/>
          <w:lang w:val="uk-UA"/>
        </w:rPr>
        <w:tab/>
      </w:r>
      <w:r w:rsidRPr="002224E9">
        <w:rPr>
          <w:sz w:val="24"/>
          <w:szCs w:val="24"/>
          <w:u w:val="single"/>
          <w:lang w:val="uk-UA"/>
        </w:rPr>
        <w:tab/>
      </w:r>
      <w:r w:rsidRPr="002224E9">
        <w:rPr>
          <w:sz w:val="24"/>
          <w:szCs w:val="24"/>
          <w:lang w:val="uk-UA"/>
        </w:rPr>
        <w:tab/>
      </w:r>
      <w:r w:rsidRPr="002224E9">
        <w:rPr>
          <w:sz w:val="24"/>
          <w:szCs w:val="24"/>
          <w:lang w:val="uk-UA"/>
        </w:rPr>
        <w:tab/>
      </w:r>
      <w:r w:rsidRPr="002224E9">
        <w:rPr>
          <w:sz w:val="24"/>
          <w:szCs w:val="24"/>
          <w:u w:val="single"/>
          <w:lang w:val="uk-UA"/>
        </w:rPr>
        <w:tab/>
      </w:r>
      <w:r w:rsidR="0074551C" w:rsidRPr="002224E9">
        <w:rPr>
          <w:sz w:val="24"/>
          <w:szCs w:val="24"/>
          <w:u w:val="single"/>
          <w:lang w:val="uk-UA"/>
        </w:rPr>
        <w:tab/>
      </w:r>
      <w:r w:rsidR="004344E0" w:rsidRPr="002224E9">
        <w:rPr>
          <w:sz w:val="24"/>
          <w:szCs w:val="24"/>
          <w:u w:val="single"/>
          <w:lang w:val="uk-UA"/>
        </w:rPr>
        <w:t>доц</w:t>
      </w:r>
      <w:r w:rsidR="0074551C" w:rsidRPr="002224E9">
        <w:rPr>
          <w:sz w:val="24"/>
          <w:szCs w:val="24"/>
          <w:u w:val="single"/>
          <w:lang w:val="uk-UA"/>
        </w:rPr>
        <w:t xml:space="preserve">. </w:t>
      </w:r>
      <w:r w:rsidR="004344E0" w:rsidRPr="002224E9">
        <w:rPr>
          <w:sz w:val="24"/>
          <w:szCs w:val="24"/>
          <w:u w:val="single"/>
          <w:lang w:val="uk-UA"/>
        </w:rPr>
        <w:t>Дудка О.О</w:t>
      </w:r>
      <w:r w:rsidRPr="002224E9">
        <w:rPr>
          <w:sz w:val="24"/>
          <w:szCs w:val="24"/>
          <w:u w:val="single"/>
          <w:lang w:val="uk-UA"/>
        </w:rPr>
        <w:t>.</w:t>
      </w:r>
      <w:r w:rsidR="006D4914" w:rsidRPr="002224E9">
        <w:rPr>
          <w:sz w:val="24"/>
          <w:szCs w:val="24"/>
          <w:u w:val="single"/>
          <w:lang w:val="uk-UA"/>
        </w:rPr>
        <w:tab/>
      </w:r>
      <w:r w:rsidR="0074551C" w:rsidRPr="002224E9">
        <w:rPr>
          <w:sz w:val="24"/>
          <w:szCs w:val="24"/>
          <w:u w:val="single"/>
          <w:lang w:val="uk-UA"/>
        </w:rPr>
        <w:t>      </w:t>
      </w:r>
    </w:p>
    <w:p w14:paraId="5C6777F0" w14:textId="651B19C4" w:rsidR="002E0D56" w:rsidRPr="002224E9" w:rsidRDefault="00262FB6" w:rsidP="009B7B48">
      <w:pPr>
        <w:ind w:firstLine="0"/>
        <w:rPr>
          <w:vertAlign w:val="superscript"/>
          <w:lang w:val="uk-UA"/>
        </w:rPr>
        <w:sectPr w:rsidR="002E0D56" w:rsidRPr="002224E9" w:rsidSect="002157EC">
          <w:pgSz w:w="11906" w:h="16838" w:code="9"/>
          <w:pgMar w:top="1134" w:right="851" w:bottom="1134" w:left="1418" w:header="709" w:footer="709" w:gutter="0"/>
          <w:pgNumType w:start="2"/>
          <w:cols w:space="708"/>
          <w:titlePg/>
          <w:docGrid w:linePitch="360"/>
        </w:sectPr>
      </w:pPr>
      <w:r w:rsidRPr="002224E9">
        <w:rPr>
          <w:vertAlign w:val="superscript"/>
          <w:lang w:val="uk-UA"/>
        </w:rPr>
        <w:tab/>
      </w:r>
      <w:r w:rsidRPr="002224E9">
        <w:rPr>
          <w:vertAlign w:val="superscript"/>
          <w:lang w:val="uk-UA"/>
        </w:rPr>
        <w:tab/>
      </w:r>
      <w:r w:rsidRPr="002224E9">
        <w:rPr>
          <w:vertAlign w:val="superscript"/>
          <w:lang w:val="uk-UA"/>
        </w:rPr>
        <w:tab/>
      </w:r>
      <w:r w:rsidRPr="002224E9">
        <w:rPr>
          <w:vertAlign w:val="superscript"/>
          <w:lang w:val="uk-UA"/>
        </w:rPr>
        <w:tab/>
        <w:t>(підпис)</w:t>
      </w:r>
      <w:r w:rsidRPr="002224E9">
        <w:rPr>
          <w:vertAlign w:val="superscript"/>
          <w:lang w:val="uk-UA"/>
        </w:rPr>
        <w:tab/>
      </w:r>
      <w:r w:rsidRPr="002224E9">
        <w:rPr>
          <w:vertAlign w:val="superscript"/>
          <w:lang w:val="uk-UA"/>
        </w:rPr>
        <w:tab/>
      </w:r>
      <w:r w:rsidRPr="002224E9">
        <w:rPr>
          <w:vertAlign w:val="superscript"/>
          <w:lang w:val="uk-UA"/>
        </w:rPr>
        <w:tab/>
      </w:r>
      <w:r w:rsidRPr="002224E9">
        <w:rPr>
          <w:vertAlign w:val="superscript"/>
          <w:lang w:val="uk-UA"/>
        </w:rPr>
        <w:tab/>
      </w:r>
      <w:r w:rsidRPr="002224E9">
        <w:rPr>
          <w:vertAlign w:val="superscript"/>
          <w:lang w:val="uk-UA"/>
        </w:rPr>
        <w:tab/>
      </w:r>
      <w:r w:rsidR="00E06422" w:rsidRPr="002224E9">
        <w:rPr>
          <w:vertAlign w:val="superscript"/>
          <w:lang w:val="uk-UA"/>
        </w:rPr>
        <w:t>         </w:t>
      </w:r>
      <w:r w:rsidRPr="002224E9">
        <w:rPr>
          <w:vertAlign w:val="superscript"/>
          <w:lang w:val="uk-UA"/>
        </w:rPr>
        <w:t>(</w:t>
      </w:r>
      <w:r w:rsidR="0074551C" w:rsidRPr="002224E9">
        <w:rPr>
          <w:vertAlign w:val="superscript"/>
          <w:lang w:val="uk-UA"/>
        </w:rPr>
        <w:t xml:space="preserve">посада, </w:t>
      </w:r>
      <w:r w:rsidRPr="002224E9">
        <w:rPr>
          <w:vertAlign w:val="superscript"/>
          <w:lang w:val="uk-UA"/>
        </w:rPr>
        <w:t>прізвище та ініціали)</w:t>
      </w:r>
      <w:r w:rsidR="009B7B48" w:rsidRPr="002224E9">
        <w:rPr>
          <w:vertAlign w:val="superscript"/>
          <w:lang w:val="uk-UA"/>
        </w:rPr>
        <w:t xml:space="preserve"> </w:t>
      </w:r>
      <w:r w:rsidR="009B7B48" w:rsidRPr="002224E9">
        <w:rPr>
          <w:rFonts w:eastAsia="Times New Roman"/>
          <w:i/>
          <w:color w:val="FFFEFF"/>
          <w:szCs w:val="24"/>
          <w:u w:val="single"/>
          <w:lang w:val="uk-UA" w:eastAsia="ru-RU"/>
        </w:rPr>
        <w:t xml:space="preserve">   </w:t>
      </w:r>
      <w:r w:rsidR="002E0D56" w:rsidRPr="002224E9">
        <w:rPr>
          <w:rFonts w:eastAsia="Times New Roman"/>
          <w:i/>
          <w:color w:val="FFFEFF"/>
          <w:szCs w:val="24"/>
          <w:u w:val="single"/>
          <w:lang w:val="uk-UA" w:eastAsia="ru-RU"/>
        </w:rPr>
        <w:t>.</w:t>
      </w:r>
    </w:p>
    <w:p w14:paraId="098964E9" w14:textId="77777777" w:rsidR="002E0D56" w:rsidRPr="002224E9" w:rsidRDefault="002E0D56" w:rsidP="00713E61">
      <w:pPr>
        <w:spacing w:line="360" w:lineRule="auto"/>
        <w:ind w:firstLine="0"/>
        <w:jc w:val="center"/>
        <w:rPr>
          <w:rFonts w:eastAsia="Times New Roman"/>
          <w:szCs w:val="24"/>
          <w:lang w:val="uk-UA" w:eastAsia="ru-RU"/>
        </w:rPr>
      </w:pPr>
      <w:r w:rsidRPr="002224E9">
        <w:rPr>
          <w:rFonts w:eastAsia="Times New Roman"/>
          <w:szCs w:val="24"/>
          <w:lang w:val="uk-UA" w:eastAsia="ru-RU"/>
        </w:rPr>
        <w:lastRenderedPageBreak/>
        <w:t>РЕФЕРАТ</w:t>
      </w:r>
    </w:p>
    <w:p w14:paraId="76F0E96D" w14:textId="77777777" w:rsidR="002E0D56" w:rsidRPr="002224E9" w:rsidRDefault="002E0D56" w:rsidP="00C45576">
      <w:pPr>
        <w:spacing w:line="240" w:lineRule="auto"/>
        <w:ind w:firstLine="720"/>
        <w:jc w:val="center"/>
        <w:rPr>
          <w:rFonts w:eastAsia="Times New Roman"/>
          <w:szCs w:val="24"/>
          <w:lang w:val="uk-UA" w:eastAsia="ru-RU"/>
        </w:rPr>
      </w:pPr>
    </w:p>
    <w:p w14:paraId="1337EFF0" w14:textId="77777777" w:rsidR="002E0D56" w:rsidRPr="002224E9" w:rsidRDefault="002E0D56" w:rsidP="00FD6862">
      <w:pPr>
        <w:spacing w:line="240" w:lineRule="auto"/>
        <w:ind w:firstLine="720"/>
        <w:jc w:val="center"/>
        <w:rPr>
          <w:rFonts w:eastAsia="Times New Roman"/>
          <w:szCs w:val="24"/>
          <w:lang w:val="uk-UA" w:eastAsia="ru-RU"/>
        </w:rPr>
      </w:pPr>
    </w:p>
    <w:p w14:paraId="63FC8F0B" w14:textId="7A3DB16A" w:rsidR="002E0D56" w:rsidRPr="002224E9" w:rsidRDefault="002E0D56" w:rsidP="00C45576">
      <w:pPr>
        <w:spacing w:line="360" w:lineRule="auto"/>
        <w:ind w:firstLine="720"/>
        <w:rPr>
          <w:rFonts w:eastAsia="Times New Roman"/>
          <w:szCs w:val="24"/>
          <w:lang w:val="uk-UA" w:eastAsia="ru-RU"/>
        </w:rPr>
      </w:pPr>
      <w:r w:rsidRPr="002224E9">
        <w:rPr>
          <w:rFonts w:eastAsia="Times New Roman"/>
          <w:szCs w:val="24"/>
          <w:lang w:val="uk-UA" w:eastAsia="ru-RU"/>
        </w:rPr>
        <w:t xml:space="preserve">Пояснювальна записка: </w:t>
      </w:r>
      <w:r w:rsidR="00CA0906" w:rsidRPr="002224E9">
        <w:rPr>
          <w:rFonts w:eastAsia="Times New Roman"/>
          <w:szCs w:val="24"/>
          <w:lang w:eastAsia="ru-RU"/>
        </w:rPr>
        <w:t>6</w:t>
      </w:r>
      <w:r w:rsidR="00646F5C">
        <w:rPr>
          <w:rFonts w:eastAsia="Times New Roman"/>
          <w:szCs w:val="24"/>
          <w:lang w:val="uk-UA" w:eastAsia="ru-RU"/>
        </w:rPr>
        <w:t>6</w:t>
      </w:r>
      <w:r w:rsidRPr="002224E9">
        <w:rPr>
          <w:rFonts w:eastAsia="Times New Roman"/>
          <w:szCs w:val="24"/>
          <w:lang w:val="uk-UA" w:eastAsia="ru-RU"/>
        </w:rPr>
        <w:t xml:space="preserve"> с., </w:t>
      </w:r>
      <w:r w:rsidR="00CA0906" w:rsidRPr="002224E9">
        <w:rPr>
          <w:rFonts w:eastAsia="Times New Roman"/>
          <w:szCs w:val="24"/>
          <w:lang w:val="uk-UA" w:eastAsia="ru-RU"/>
        </w:rPr>
        <w:t>10</w:t>
      </w:r>
      <w:r w:rsidRPr="002224E9">
        <w:rPr>
          <w:rFonts w:eastAsia="Times New Roman"/>
          <w:szCs w:val="24"/>
          <w:lang w:val="uk-UA" w:eastAsia="ru-RU"/>
        </w:rPr>
        <w:t xml:space="preserve"> рис., </w:t>
      </w:r>
      <w:r w:rsidR="000C39BC" w:rsidRPr="002224E9">
        <w:rPr>
          <w:rFonts w:eastAsia="Times New Roman"/>
          <w:szCs w:val="24"/>
          <w:lang w:val="uk-UA" w:eastAsia="ru-RU"/>
        </w:rPr>
        <w:t>2</w:t>
      </w:r>
      <w:r w:rsidRPr="002224E9">
        <w:rPr>
          <w:rFonts w:eastAsia="Times New Roman"/>
          <w:szCs w:val="24"/>
          <w:lang w:val="uk-UA" w:eastAsia="ru-RU"/>
        </w:rPr>
        <w:t xml:space="preserve"> табл., </w:t>
      </w:r>
      <w:r w:rsidR="00CA0906" w:rsidRPr="002224E9">
        <w:rPr>
          <w:rFonts w:eastAsia="Times New Roman"/>
          <w:szCs w:val="24"/>
          <w:lang w:eastAsia="ru-RU"/>
        </w:rPr>
        <w:t>23</w:t>
      </w:r>
      <w:r w:rsidRPr="002224E9">
        <w:rPr>
          <w:rFonts w:eastAsia="Times New Roman"/>
          <w:szCs w:val="24"/>
          <w:lang w:val="uk-UA" w:eastAsia="ru-RU"/>
        </w:rPr>
        <w:t xml:space="preserve"> джерел</w:t>
      </w:r>
      <w:r w:rsidR="00CA0906" w:rsidRPr="002224E9">
        <w:rPr>
          <w:rFonts w:eastAsia="Times New Roman"/>
          <w:szCs w:val="24"/>
          <w:lang w:val="uk-UA" w:eastAsia="ru-RU"/>
        </w:rPr>
        <w:t>а</w:t>
      </w:r>
      <w:r w:rsidRPr="002224E9">
        <w:rPr>
          <w:rFonts w:eastAsia="Times New Roman"/>
          <w:szCs w:val="24"/>
          <w:lang w:val="uk-UA" w:eastAsia="ru-RU"/>
        </w:rPr>
        <w:t>, 1 додаток</w:t>
      </w:r>
      <w:r w:rsidR="005A28C7" w:rsidRPr="002224E9">
        <w:rPr>
          <w:rFonts w:eastAsia="Times New Roman"/>
          <w:szCs w:val="24"/>
          <w:lang w:val="uk-UA" w:eastAsia="ru-RU"/>
        </w:rPr>
        <w:t>.</w:t>
      </w:r>
    </w:p>
    <w:p w14:paraId="4C7C2B51" w14:textId="77777777" w:rsidR="00405908" w:rsidRPr="002224E9" w:rsidRDefault="00405908" w:rsidP="00405908">
      <w:pPr>
        <w:spacing w:line="360" w:lineRule="auto"/>
        <w:rPr>
          <w:lang w:val="uk-UA"/>
        </w:rPr>
      </w:pPr>
    </w:p>
    <w:p w14:paraId="1EEDA611" w14:textId="1E08A3AF" w:rsidR="00405908" w:rsidRPr="002224E9" w:rsidRDefault="00405908" w:rsidP="00405908">
      <w:pPr>
        <w:spacing w:line="360" w:lineRule="auto"/>
        <w:rPr>
          <w:rFonts w:eastAsia="Times New Roman"/>
          <w:lang w:val="uk-UA" w:eastAsia="ru-RU"/>
        </w:rPr>
      </w:pPr>
      <w:r w:rsidRPr="002224E9">
        <w:rPr>
          <w:lang w:val="uk-UA"/>
        </w:rPr>
        <w:t xml:space="preserve">Ключові слова: </w:t>
      </w:r>
      <w:r w:rsidRPr="002224E9">
        <w:rPr>
          <w:rFonts w:eastAsia="Times New Roman"/>
          <w:lang w:val="uk-UA" w:eastAsia="ru-RU"/>
        </w:rPr>
        <w:t>ДОСТАВКА, ЗАМОВЛЕННЯ, ЛОГІСТИКА, МАРШРУТИЗАЦІЯ ТРАНСПОРТУ, ОНЛАЙН-ТОРГІВЛЯ</w:t>
      </w:r>
      <w:r w:rsidRPr="002224E9">
        <w:rPr>
          <w:lang w:val="uk-UA"/>
        </w:rPr>
        <w:t xml:space="preserve">, </w:t>
      </w:r>
      <w:r w:rsidRPr="002224E9">
        <w:rPr>
          <w:rFonts w:eastAsia="Times New Roman"/>
          <w:lang w:val="en-US" w:eastAsia="ru-RU"/>
        </w:rPr>
        <w:t>VRP</w:t>
      </w:r>
      <w:r w:rsidRPr="002224E9">
        <w:rPr>
          <w:rFonts w:eastAsia="Times New Roman"/>
          <w:lang w:val="uk-UA" w:eastAsia="ru-RU"/>
        </w:rPr>
        <w:t xml:space="preserve"> </w:t>
      </w:r>
      <w:r w:rsidRPr="002224E9">
        <w:rPr>
          <w:rFonts w:eastAsia="Times New Roman"/>
          <w:lang w:val="en-US" w:eastAsia="ru-RU"/>
        </w:rPr>
        <w:t>WITH</w:t>
      </w:r>
      <w:r w:rsidRPr="002224E9">
        <w:rPr>
          <w:rFonts w:eastAsia="Times New Roman"/>
          <w:lang w:val="uk-UA" w:eastAsia="ru-RU"/>
        </w:rPr>
        <w:t xml:space="preserve"> </w:t>
      </w:r>
      <w:r w:rsidRPr="002224E9">
        <w:rPr>
          <w:rFonts w:eastAsia="Times New Roman"/>
          <w:lang w:val="en-US" w:eastAsia="ru-RU"/>
        </w:rPr>
        <w:t>TIME</w:t>
      </w:r>
      <w:r w:rsidRPr="002224E9">
        <w:rPr>
          <w:rFonts w:eastAsia="Times New Roman"/>
          <w:lang w:val="uk-UA" w:eastAsia="ru-RU"/>
        </w:rPr>
        <w:t xml:space="preserve"> </w:t>
      </w:r>
      <w:r w:rsidRPr="002224E9">
        <w:rPr>
          <w:rFonts w:eastAsia="Times New Roman"/>
          <w:lang w:val="en-US" w:eastAsia="ru-RU"/>
        </w:rPr>
        <w:t>WINDOWS</w:t>
      </w:r>
      <w:r w:rsidRPr="002224E9">
        <w:rPr>
          <w:rFonts w:eastAsia="Times New Roman"/>
          <w:lang w:val="uk-UA" w:eastAsia="ru-RU"/>
        </w:rPr>
        <w:t xml:space="preserve">, </w:t>
      </w:r>
      <w:r w:rsidRPr="002224E9">
        <w:rPr>
          <w:rFonts w:eastAsia="Times New Roman"/>
          <w:lang w:val="en-US" w:eastAsia="ru-RU"/>
        </w:rPr>
        <w:t>CAPACITATED</w:t>
      </w:r>
      <w:r w:rsidRPr="002224E9">
        <w:rPr>
          <w:rFonts w:eastAsia="Times New Roman"/>
          <w:lang w:val="uk-UA" w:eastAsia="ru-RU"/>
        </w:rPr>
        <w:t xml:space="preserve"> </w:t>
      </w:r>
      <w:r w:rsidRPr="002224E9">
        <w:rPr>
          <w:rFonts w:eastAsia="Times New Roman"/>
          <w:lang w:val="en-US" w:eastAsia="ru-RU"/>
        </w:rPr>
        <w:t>VRP</w:t>
      </w:r>
      <w:r w:rsidRPr="002224E9">
        <w:rPr>
          <w:rFonts w:eastAsia="Times New Roman"/>
          <w:lang w:val="uk-UA" w:eastAsia="ru-RU"/>
        </w:rPr>
        <w:t xml:space="preserve">, </w:t>
      </w:r>
      <w:r w:rsidRPr="002224E9">
        <w:rPr>
          <w:rFonts w:eastAsia="Times New Roman"/>
          <w:lang w:val="en-US" w:eastAsia="ru-RU"/>
        </w:rPr>
        <w:t>TIME</w:t>
      </w:r>
      <w:r w:rsidRPr="002224E9">
        <w:rPr>
          <w:rFonts w:eastAsia="Times New Roman"/>
          <w:lang w:val="uk-UA" w:eastAsia="ru-RU"/>
        </w:rPr>
        <w:t>-</w:t>
      </w:r>
      <w:r w:rsidRPr="002224E9">
        <w:rPr>
          <w:rFonts w:eastAsia="Times New Roman"/>
          <w:lang w:val="en-US" w:eastAsia="ru-RU"/>
        </w:rPr>
        <w:t>DEPENDENT</w:t>
      </w:r>
      <w:r w:rsidRPr="002224E9">
        <w:rPr>
          <w:rFonts w:eastAsia="Times New Roman"/>
          <w:lang w:val="uk-UA" w:eastAsia="ru-RU"/>
        </w:rPr>
        <w:t xml:space="preserve"> </w:t>
      </w:r>
      <w:r w:rsidRPr="002224E9">
        <w:rPr>
          <w:rFonts w:eastAsia="Times New Roman"/>
          <w:lang w:val="en-US" w:eastAsia="ru-RU"/>
        </w:rPr>
        <w:t>VRP</w:t>
      </w:r>
      <w:r w:rsidRPr="002224E9">
        <w:rPr>
          <w:rFonts w:eastAsia="Times New Roman"/>
          <w:lang w:val="uk-UA" w:eastAsia="ru-RU"/>
        </w:rPr>
        <w:t>.</w:t>
      </w:r>
    </w:p>
    <w:p w14:paraId="7765FED2" w14:textId="77777777" w:rsidR="00405908" w:rsidRPr="002224E9" w:rsidRDefault="00405908" w:rsidP="00370CE5">
      <w:pPr>
        <w:spacing w:line="360" w:lineRule="auto"/>
        <w:ind w:firstLine="720"/>
        <w:rPr>
          <w:rFonts w:eastAsia="MS Mincho"/>
          <w:lang w:val="uk-UA" w:eastAsia="ja-JP"/>
        </w:rPr>
      </w:pPr>
    </w:p>
    <w:p w14:paraId="55EBC19A" w14:textId="3D2CB69A" w:rsidR="00370CE5" w:rsidRPr="002224E9" w:rsidRDefault="00370CE5" w:rsidP="00370CE5">
      <w:pPr>
        <w:spacing w:line="360" w:lineRule="auto"/>
        <w:ind w:firstLine="720"/>
        <w:rPr>
          <w:rFonts w:eastAsia="MS Mincho"/>
          <w:lang w:val="uk-UA" w:eastAsia="ja-JP"/>
        </w:rPr>
      </w:pPr>
      <w:r w:rsidRPr="002224E9">
        <w:rPr>
          <w:rFonts w:eastAsia="MS Mincho"/>
          <w:lang w:val="uk-UA" w:eastAsia="ja-JP"/>
        </w:rPr>
        <w:t>Об’єкт розробки – автоматизована маршрутизація транспорту системи доставки з використанням мережевих і геоінформаційних технологій.</w:t>
      </w:r>
    </w:p>
    <w:p w14:paraId="5429074B" w14:textId="77777777" w:rsidR="00370CE5" w:rsidRPr="002224E9" w:rsidRDefault="00370CE5" w:rsidP="00370CE5">
      <w:pPr>
        <w:spacing w:line="360" w:lineRule="auto"/>
        <w:ind w:firstLine="720"/>
        <w:rPr>
          <w:rFonts w:eastAsia="MS Mincho"/>
          <w:lang w:val="uk-UA" w:eastAsia="ja-JP"/>
        </w:rPr>
      </w:pPr>
      <w:r w:rsidRPr="002224E9">
        <w:rPr>
          <w:rFonts w:eastAsia="MS Mincho"/>
          <w:lang w:val="uk-UA" w:eastAsia="ja-JP"/>
        </w:rPr>
        <w:t>Предмет розробки – інтелектуальний підхід для оптимального розподілу товарів автоматизованої системи доставки.</w:t>
      </w:r>
    </w:p>
    <w:p w14:paraId="50631B91" w14:textId="50A765BB" w:rsidR="008F6391" w:rsidRPr="002224E9" w:rsidRDefault="0039475D" w:rsidP="00C45576">
      <w:pPr>
        <w:spacing w:line="360" w:lineRule="auto"/>
        <w:ind w:firstLine="720"/>
        <w:rPr>
          <w:rFonts w:eastAsia="Times New Roman"/>
          <w:szCs w:val="24"/>
          <w:lang w:val="uk-UA" w:eastAsia="ru-RU"/>
        </w:rPr>
      </w:pPr>
      <w:r w:rsidRPr="002224E9">
        <w:rPr>
          <w:rFonts w:eastAsia="Times New Roman"/>
          <w:szCs w:val="24"/>
          <w:lang w:val="uk-UA" w:eastAsia="ru-RU"/>
        </w:rPr>
        <w:t>Мета роботи –</w:t>
      </w:r>
      <w:r w:rsidR="004F3E49" w:rsidRPr="002224E9">
        <w:rPr>
          <w:rFonts w:eastAsia="Times New Roman"/>
          <w:szCs w:val="24"/>
          <w:lang w:val="uk-UA" w:eastAsia="ru-RU"/>
        </w:rPr>
        <w:t xml:space="preserve"> підвищення ефективності маршрутизації транспорту</w:t>
      </w:r>
      <w:r w:rsidR="008F6391" w:rsidRPr="002224E9">
        <w:rPr>
          <w:rFonts w:eastAsia="Times New Roman"/>
          <w:szCs w:val="24"/>
          <w:lang w:val="uk-UA" w:eastAsia="ru-RU"/>
        </w:rPr>
        <w:t xml:space="preserve"> системи доставки</w:t>
      </w:r>
      <w:r w:rsidR="004F3E49" w:rsidRPr="002224E9">
        <w:rPr>
          <w:rFonts w:eastAsia="Times New Roman"/>
          <w:szCs w:val="24"/>
          <w:lang w:val="uk-UA" w:eastAsia="ru-RU"/>
        </w:rPr>
        <w:t xml:space="preserve"> та забезпечення найбільш раціональних витрат коштів на </w:t>
      </w:r>
      <w:r w:rsidR="008F6391" w:rsidRPr="002224E9">
        <w:rPr>
          <w:rFonts w:eastAsia="Times New Roman"/>
          <w:szCs w:val="24"/>
          <w:lang w:val="uk-UA" w:eastAsia="ru-RU"/>
        </w:rPr>
        <w:t xml:space="preserve">перевезення товарів за рахунок автоматичного планування маршрутів, що засноване на </w:t>
      </w:r>
      <w:r w:rsidR="00585A41" w:rsidRPr="002224E9">
        <w:rPr>
          <w:rFonts w:eastAsia="Times New Roman"/>
          <w:szCs w:val="24"/>
          <w:lang w:val="uk-UA" w:eastAsia="ru-RU"/>
        </w:rPr>
        <w:t>оптимальному алгоритмі планування</w:t>
      </w:r>
      <w:r w:rsidR="008F6391" w:rsidRPr="002224E9">
        <w:rPr>
          <w:rFonts w:eastAsia="Times New Roman"/>
          <w:szCs w:val="24"/>
          <w:lang w:val="uk-UA" w:eastAsia="ru-RU"/>
        </w:rPr>
        <w:t xml:space="preserve"> з </w:t>
      </w:r>
      <w:r w:rsidR="00585A41" w:rsidRPr="002224E9">
        <w:rPr>
          <w:rFonts w:eastAsia="Times New Roman"/>
          <w:szCs w:val="24"/>
          <w:lang w:val="uk-UA" w:eastAsia="ru-RU"/>
        </w:rPr>
        <w:t>використанням</w:t>
      </w:r>
      <w:r w:rsidR="008F6391" w:rsidRPr="002224E9">
        <w:rPr>
          <w:rFonts w:eastAsia="Times New Roman"/>
          <w:szCs w:val="24"/>
          <w:lang w:val="uk-UA" w:eastAsia="ru-RU"/>
        </w:rPr>
        <w:t xml:space="preserve"> геоінформаційних технологій.</w:t>
      </w:r>
    </w:p>
    <w:p w14:paraId="01110467" w14:textId="6B6A3378" w:rsidR="004F3E49" w:rsidRPr="002224E9" w:rsidRDefault="001C01C1" w:rsidP="00C45576">
      <w:pPr>
        <w:spacing w:line="360" w:lineRule="auto"/>
        <w:ind w:firstLine="720"/>
        <w:rPr>
          <w:lang w:val="uk-UA"/>
        </w:rPr>
      </w:pPr>
      <w:r w:rsidRPr="002224E9">
        <w:rPr>
          <w:rFonts w:eastAsia="Times New Roman"/>
          <w:szCs w:val="24"/>
          <w:lang w:val="uk-UA" w:eastAsia="ru-RU"/>
        </w:rPr>
        <w:t xml:space="preserve">У першому розділі пояснювальної записки проаналізовано предметну область, розглянуто найпоширеніші варіації задачі маршрутизації транспорту та визначено, що вирішувана задача відноситься до класу </w:t>
      </w:r>
      <w:r w:rsidRPr="002224E9">
        <w:rPr>
          <w:lang w:val="en-US"/>
        </w:rPr>
        <w:t>TDCVRPTW</w:t>
      </w:r>
      <w:r w:rsidRPr="002224E9">
        <w:rPr>
          <w:lang w:val="uk-UA"/>
        </w:rPr>
        <w:t xml:space="preserve"> (</w:t>
      </w:r>
      <w:r w:rsidRPr="002224E9">
        <w:rPr>
          <w:lang w:val="en-US"/>
        </w:rPr>
        <w:t>Time</w:t>
      </w:r>
      <w:r w:rsidRPr="002224E9">
        <w:rPr>
          <w:lang w:val="uk-UA"/>
        </w:rPr>
        <w:t xml:space="preserve"> </w:t>
      </w:r>
      <w:r w:rsidRPr="002224E9">
        <w:rPr>
          <w:lang w:val="en-US"/>
        </w:rPr>
        <w:t>Dependent</w:t>
      </w:r>
      <w:r w:rsidRPr="002224E9">
        <w:rPr>
          <w:lang w:val="uk-UA"/>
        </w:rPr>
        <w:t xml:space="preserve"> </w:t>
      </w:r>
      <w:r w:rsidRPr="002224E9">
        <w:rPr>
          <w:lang w:val="en-US"/>
        </w:rPr>
        <w:t>Capacitated</w:t>
      </w:r>
      <w:r w:rsidRPr="002224E9">
        <w:rPr>
          <w:lang w:val="uk-UA"/>
        </w:rPr>
        <w:t xml:space="preserve"> </w:t>
      </w:r>
      <w:r w:rsidRPr="002224E9">
        <w:rPr>
          <w:lang w:val="en-US"/>
        </w:rPr>
        <w:t>Vehicle</w:t>
      </w:r>
      <w:r w:rsidRPr="002224E9">
        <w:rPr>
          <w:lang w:val="uk-UA"/>
        </w:rPr>
        <w:t xml:space="preserve"> </w:t>
      </w:r>
      <w:r w:rsidRPr="002224E9">
        <w:rPr>
          <w:lang w:val="en-US"/>
        </w:rPr>
        <w:t>Routing</w:t>
      </w:r>
      <w:r w:rsidRPr="002224E9">
        <w:rPr>
          <w:lang w:val="uk-UA"/>
        </w:rPr>
        <w:t xml:space="preserve"> </w:t>
      </w:r>
      <w:r w:rsidRPr="002224E9">
        <w:rPr>
          <w:lang w:val="en-US"/>
        </w:rPr>
        <w:t>Problem</w:t>
      </w:r>
      <w:r w:rsidRPr="002224E9">
        <w:rPr>
          <w:lang w:val="uk-UA"/>
        </w:rPr>
        <w:t xml:space="preserve"> </w:t>
      </w:r>
      <w:r w:rsidRPr="002224E9">
        <w:rPr>
          <w:lang w:val="en-US"/>
        </w:rPr>
        <w:t>with</w:t>
      </w:r>
      <w:r w:rsidRPr="002224E9">
        <w:rPr>
          <w:lang w:val="uk-UA"/>
        </w:rPr>
        <w:t xml:space="preserve"> </w:t>
      </w:r>
      <w:r w:rsidRPr="002224E9">
        <w:rPr>
          <w:lang w:val="en-US"/>
        </w:rPr>
        <w:t>Time</w:t>
      </w:r>
      <w:r w:rsidRPr="002224E9">
        <w:rPr>
          <w:lang w:val="uk-UA"/>
        </w:rPr>
        <w:t xml:space="preserve"> </w:t>
      </w:r>
      <w:r w:rsidRPr="002224E9">
        <w:rPr>
          <w:lang w:val="en-US"/>
        </w:rPr>
        <w:t>Windows</w:t>
      </w:r>
      <w:r w:rsidRPr="002224E9">
        <w:rPr>
          <w:lang w:val="uk-UA"/>
        </w:rPr>
        <w:t xml:space="preserve">). </w:t>
      </w:r>
      <w:r w:rsidR="00F51FFF" w:rsidRPr="002224E9">
        <w:rPr>
          <w:lang w:val="uk-UA"/>
        </w:rPr>
        <w:t>Також було здійснено математичну постановку задачі, наведено класифікацію алгоритмів</w:t>
      </w:r>
      <w:r w:rsidR="00E064D6" w:rsidRPr="002224E9">
        <w:rPr>
          <w:lang w:val="uk-UA"/>
        </w:rPr>
        <w:t xml:space="preserve"> вирішення</w:t>
      </w:r>
      <w:r w:rsidR="00F51FFF" w:rsidRPr="002224E9">
        <w:rPr>
          <w:lang w:val="uk-UA"/>
        </w:rPr>
        <w:t xml:space="preserve"> та обґрунтовано застосування алгоритму, що заснований на принципі «руйнування і </w:t>
      </w:r>
      <w:r w:rsidR="00EB20BD" w:rsidRPr="002224E9">
        <w:rPr>
          <w:lang w:val="uk-UA"/>
        </w:rPr>
        <w:t>відтворення</w:t>
      </w:r>
      <w:r w:rsidR="00F51FFF" w:rsidRPr="002224E9">
        <w:rPr>
          <w:lang w:val="uk-UA"/>
        </w:rPr>
        <w:t>» з радіальним руйнуванням, відтворенням за принципом «найкращої вставки» та оцінкою рішень за принципом алгоритму Імітації Відпалу.</w:t>
      </w:r>
    </w:p>
    <w:p w14:paraId="41A582EA" w14:textId="295684DE" w:rsidR="002E0D56" w:rsidRPr="002224E9" w:rsidRDefault="00E064D6" w:rsidP="00BF4CE4">
      <w:pPr>
        <w:spacing w:line="360" w:lineRule="auto"/>
        <w:ind w:firstLine="720"/>
        <w:jc w:val="center"/>
        <w:rPr>
          <w:rFonts w:eastAsia="Times New Roman"/>
          <w:lang w:val="en-US" w:eastAsia="ru-RU"/>
        </w:rPr>
      </w:pPr>
      <w:r w:rsidRPr="002224E9">
        <w:rPr>
          <w:lang w:val="uk-UA"/>
        </w:rPr>
        <w:t xml:space="preserve">У другому розділі пояснювальної записки спроектовано структуру системи, розроблено алгоритми функціонування її модулів, </w:t>
      </w:r>
      <w:r w:rsidR="00770554" w:rsidRPr="002224E9">
        <w:rPr>
          <w:lang w:val="uk-UA"/>
        </w:rPr>
        <w:t xml:space="preserve">розроблено алгоритм автоматичного планування доставки </w:t>
      </w:r>
      <w:r w:rsidR="00C424CE" w:rsidRPr="002224E9">
        <w:rPr>
          <w:lang w:val="uk-UA"/>
        </w:rPr>
        <w:t>товарів</w:t>
      </w:r>
      <w:r w:rsidR="00770554" w:rsidRPr="002224E9">
        <w:rPr>
          <w:lang w:val="uk-UA"/>
        </w:rPr>
        <w:t xml:space="preserve">, а також визначено підхід до масштабування системи та її автоматизованої збірки і </w:t>
      </w:r>
      <w:proofErr w:type="spellStart"/>
      <w:r w:rsidR="00770554" w:rsidRPr="002224E9">
        <w:rPr>
          <w:lang w:val="uk-UA"/>
        </w:rPr>
        <w:t>розгортування</w:t>
      </w:r>
      <w:proofErr w:type="spellEnd"/>
      <w:r w:rsidR="00770554" w:rsidRPr="002224E9">
        <w:rPr>
          <w:lang w:val="uk-UA"/>
        </w:rPr>
        <w:t>.</w:t>
      </w:r>
      <w:r w:rsidR="002E0D56" w:rsidRPr="002224E9">
        <w:rPr>
          <w:rFonts w:eastAsia="Times New Roman"/>
          <w:color w:val="000000"/>
          <w:lang w:val="uk-UA" w:eastAsia="ru-RU"/>
        </w:rPr>
        <w:br w:type="page"/>
      </w:r>
      <w:r w:rsidR="002E0D56" w:rsidRPr="002224E9">
        <w:rPr>
          <w:rFonts w:eastAsia="Times New Roman"/>
          <w:lang w:val="en-US" w:eastAsia="ru-RU"/>
        </w:rPr>
        <w:lastRenderedPageBreak/>
        <w:t>THE ABSTRACT</w:t>
      </w:r>
    </w:p>
    <w:p w14:paraId="059C2A65" w14:textId="77777777" w:rsidR="002E0D56" w:rsidRPr="002224E9" w:rsidRDefault="002E0D56" w:rsidP="00C45576">
      <w:pPr>
        <w:tabs>
          <w:tab w:val="left" w:pos="2880"/>
        </w:tabs>
        <w:spacing w:line="240" w:lineRule="auto"/>
        <w:ind w:firstLine="720"/>
        <w:jc w:val="center"/>
        <w:rPr>
          <w:rFonts w:eastAsia="Times New Roman"/>
          <w:lang w:val="en-US" w:eastAsia="ru-RU"/>
        </w:rPr>
      </w:pPr>
    </w:p>
    <w:p w14:paraId="531320EF" w14:textId="0E4879B8" w:rsidR="002E0D56" w:rsidRPr="002224E9" w:rsidRDefault="002E0D56" w:rsidP="00C45576">
      <w:pPr>
        <w:tabs>
          <w:tab w:val="left" w:pos="2880"/>
        </w:tabs>
        <w:spacing w:line="240" w:lineRule="auto"/>
        <w:ind w:firstLine="720"/>
        <w:jc w:val="center"/>
        <w:rPr>
          <w:rFonts w:eastAsia="Times New Roman"/>
          <w:color w:val="000000"/>
          <w:lang w:val="en-US" w:eastAsia="ru-RU"/>
        </w:rPr>
      </w:pPr>
    </w:p>
    <w:p w14:paraId="1FE34C2A" w14:textId="54D05989" w:rsidR="002E0D56" w:rsidRPr="002224E9" w:rsidRDefault="002E0D56" w:rsidP="00C45576">
      <w:pPr>
        <w:tabs>
          <w:tab w:val="left" w:pos="2880"/>
        </w:tabs>
        <w:spacing w:line="360" w:lineRule="auto"/>
        <w:ind w:firstLine="720"/>
        <w:rPr>
          <w:rFonts w:eastAsia="Times New Roman"/>
          <w:lang w:val="en-US" w:eastAsia="ru-RU"/>
        </w:rPr>
      </w:pPr>
      <w:r w:rsidRPr="002224E9">
        <w:rPr>
          <w:rFonts w:eastAsia="Times New Roman"/>
          <w:lang w:val="en-US" w:eastAsia="ru-RU"/>
        </w:rPr>
        <w:t xml:space="preserve">Explanatory note: </w:t>
      </w:r>
      <w:r w:rsidR="00CA0906" w:rsidRPr="002224E9">
        <w:rPr>
          <w:rFonts w:eastAsia="Times New Roman"/>
          <w:lang w:val="en-US" w:eastAsia="ru-RU"/>
        </w:rPr>
        <w:t>6</w:t>
      </w:r>
      <w:r w:rsidR="00646F5C">
        <w:rPr>
          <w:rFonts w:eastAsia="Times New Roman"/>
          <w:lang w:val="uk-UA" w:eastAsia="ru-RU"/>
        </w:rPr>
        <w:t>6</w:t>
      </w:r>
      <w:r w:rsidR="00703D3A" w:rsidRPr="002224E9">
        <w:rPr>
          <w:rFonts w:eastAsia="Times New Roman"/>
          <w:lang w:val="en-US" w:eastAsia="ru-RU"/>
        </w:rPr>
        <w:t xml:space="preserve"> </w:t>
      </w:r>
      <w:r w:rsidRPr="002224E9">
        <w:rPr>
          <w:rFonts w:eastAsia="Times New Roman"/>
          <w:lang w:val="en-US" w:eastAsia="ru-RU"/>
        </w:rPr>
        <w:t xml:space="preserve">p., </w:t>
      </w:r>
      <w:r w:rsidR="00703D3A" w:rsidRPr="002224E9">
        <w:rPr>
          <w:rFonts w:eastAsia="Times New Roman"/>
          <w:lang w:val="en-US" w:eastAsia="ru-RU"/>
        </w:rPr>
        <w:t>1</w:t>
      </w:r>
      <w:r w:rsidR="00CA0906" w:rsidRPr="002224E9">
        <w:rPr>
          <w:rFonts w:eastAsia="Times New Roman"/>
          <w:lang w:val="en-US" w:eastAsia="ru-RU"/>
        </w:rPr>
        <w:t>0</w:t>
      </w:r>
      <w:r w:rsidRPr="002224E9">
        <w:rPr>
          <w:rFonts w:eastAsia="Times New Roman"/>
          <w:lang w:val="en-US" w:eastAsia="ru-RU"/>
        </w:rPr>
        <w:t xml:space="preserve"> fig., </w:t>
      </w:r>
      <w:r w:rsidR="00703D3A" w:rsidRPr="002224E9">
        <w:rPr>
          <w:rFonts w:eastAsia="Times New Roman"/>
          <w:lang w:val="en-US" w:eastAsia="ru-RU"/>
        </w:rPr>
        <w:t>2</w:t>
      </w:r>
      <w:r w:rsidRPr="002224E9">
        <w:rPr>
          <w:rFonts w:eastAsia="Times New Roman"/>
          <w:lang w:val="en-US" w:eastAsia="ru-RU"/>
        </w:rPr>
        <w:t xml:space="preserve"> tabl</w:t>
      </w:r>
      <w:r w:rsidR="006E1A14" w:rsidRPr="002224E9">
        <w:rPr>
          <w:rFonts w:eastAsia="Times New Roman"/>
          <w:lang w:val="en-US" w:eastAsia="ru-RU"/>
        </w:rPr>
        <w:t>es</w:t>
      </w:r>
      <w:r w:rsidRPr="002224E9">
        <w:rPr>
          <w:rFonts w:eastAsia="Times New Roman"/>
          <w:lang w:val="en-US" w:eastAsia="ru-RU"/>
        </w:rPr>
        <w:t xml:space="preserve">, </w:t>
      </w:r>
      <w:r w:rsidR="00CA0906" w:rsidRPr="002224E9">
        <w:rPr>
          <w:rFonts w:eastAsia="Times New Roman"/>
          <w:lang w:val="en-US" w:eastAsia="ru-RU"/>
        </w:rPr>
        <w:t>23</w:t>
      </w:r>
      <w:r w:rsidRPr="002224E9">
        <w:rPr>
          <w:rFonts w:eastAsia="Times New Roman"/>
          <w:lang w:val="en-US" w:eastAsia="ru-RU"/>
        </w:rPr>
        <w:t xml:space="preserve"> sources, 1 app.</w:t>
      </w:r>
    </w:p>
    <w:p w14:paraId="1621641F" w14:textId="1A0AC4CB" w:rsidR="00405908" w:rsidRPr="002224E9" w:rsidRDefault="00405908" w:rsidP="00C45576">
      <w:pPr>
        <w:spacing w:line="360" w:lineRule="auto"/>
        <w:ind w:firstLine="708"/>
        <w:rPr>
          <w:rFonts w:eastAsia="Times New Roman"/>
          <w:lang w:val="en-US" w:eastAsia="ru-RU"/>
        </w:rPr>
      </w:pPr>
    </w:p>
    <w:p w14:paraId="020B7D2D" w14:textId="77777777" w:rsidR="00405908" w:rsidRPr="002224E9" w:rsidRDefault="00405908" w:rsidP="00405908">
      <w:pPr>
        <w:spacing w:line="360" w:lineRule="auto"/>
        <w:rPr>
          <w:rFonts w:eastAsia="Times New Roman"/>
          <w:lang w:val="en-US" w:eastAsia="ru-RU"/>
        </w:rPr>
      </w:pPr>
      <w:r w:rsidRPr="002224E9">
        <w:rPr>
          <w:lang w:val="en-US"/>
        </w:rPr>
        <w:t xml:space="preserve">Keywords: </w:t>
      </w:r>
      <w:r w:rsidRPr="002224E9">
        <w:rPr>
          <w:rFonts w:eastAsia="Times New Roman"/>
          <w:lang w:val="en-US" w:eastAsia="ru-RU"/>
        </w:rPr>
        <w:t>DELIVERY, ORDER, LOGISTICS, VEHICLE ROUTING, ONLINE TRADING, VRP WITH TIME WINDOWS, CAPACITATED VRP, TIME-DEPENDENT VRP.</w:t>
      </w:r>
    </w:p>
    <w:p w14:paraId="2C596D73" w14:textId="77777777" w:rsidR="00405908" w:rsidRPr="002224E9" w:rsidRDefault="00405908" w:rsidP="00C45576">
      <w:pPr>
        <w:spacing w:line="360" w:lineRule="auto"/>
        <w:ind w:firstLine="708"/>
        <w:rPr>
          <w:rFonts w:eastAsia="Times New Roman"/>
          <w:lang w:val="en-US" w:eastAsia="ru-RU"/>
        </w:rPr>
      </w:pPr>
    </w:p>
    <w:p w14:paraId="53B765FB" w14:textId="23E1525C" w:rsidR="00C424CE" w:rsidRPr="002224E9" w:rsidRDefault="00C424CE" w:rsidP="00C45576">
      <w:pPr>
        <w:spacing w:line="360" w:lineRule="auto"/>
        <w:ind w:firstLine="708"/>
        <w:rPr>
          <w:rFonts w:eastAsia="Times New Roman"/>
          <w:lang w:val="en-US" w:eastAsia="ru-RU"/>
        </w:rPr>
      </w:pPr>
      <w:r w:rsidRPr="002224E9">
        <w:rPr>
          <w:rFonts w:eastAsia="Times New Roman"/>
          <w:lang w:val="en-US" w:eastAsia="ru-RU"/>
        </w:rPr>
        <w:t xml:space="preserve">The object of </w:t>
      </w:r>
      <w:r w:rsidR="00CA5499" w:rsidRPr="002224E9">
        <w:rPr>
          <w:rFonts w:eastAsia="Times New Roman"/>
          <w:lang w:val="en-US" w:eastAsia="ru-RU"/>
        </w:rPr>
        <w:t xml:space="preserve">the </w:t>
      </w:r>
      <w:r w:rsidRPr="002224E9">
        <w:rPr>
          <w:rFonts w:eastAsia="Times New Roman"/>
          <w:lang w:val="en-US" w:eastAsia="ru-RU"/>
        </w:rPr>
        <w:t xml:space="preserve">research is automated routing of transport of the delivery system using network and </w:t>
      </w:r>
      <w:r w:rsidR="006E1A14" w:rsidRPr="002224E9">
        <w:rPr>
          <w:rFonts w:eastAsia="Times New Roman"/>
          <w:lang w:val="en-US" w:eastAsia="ru-RU"/>
        </w:rPr>
        <w:t>geoinformation</w:t>
      </w:r>
      <w:r w:rsidRPr="002224E9">
        <w:rPr>
          <w:rFonts w:eastAsia="Times New Roman"/>
          <w:lang w:val="en-US" w:eastAsia="ru-RU"/>
        </w:rPr>
        <w:t xml:space="preserve"> technologies.</w:t>
      </w:r>
    </w:p>
    <w:p w14:paraId="6C1A89C0" w14:textId="08675383" w:rsidR="007269B8" w:rsidRPr="002224E9" w:rsidRDefault="00C424CE" w:rsidP="00C45576">
      <w:pPr>
        <w:spacing w:line="360" w:lineRule="auto"/>
        <w:ind w:firstLine="708"/>
        <w:rPr>
          <w:rFonts w:eastAsia="Times New Roman"/>
          <w:lang w:val="en-US" w:eastAsia="ru-RU"/>
        </w:rPr>
      </w:pPr>
      <w:r w:rsidRPr="002224E9">
        <w:rPr>
          <w:rFonts w:eastAsia="Times New Roman"/>
          <w:lang w:val="en-US" w:eastAsia="ru-RU"/>
        </w:rPr>
        <w:t xml:space="preserve">The subject of </w:t>
      </w:r>
      <w:r w:rsidR="00CA5499" w:rsidRPr="002224E9">
        <w:rPr>
          <w:rFonts w:eastAsia="Times New Roman"/>
          <w:lang w:val="en-US" w:eastAsia="ru-RU"/>
        </w:rPr>
        <w:t xml:space="preserve">the </w:t>
      </w:r>
      <w:r w:rsidRPr="002224E9">
        <w:rPr>
          <w:rFonts w:eastAsia="Times New Roman"/>
          <w:lang w:val="en-US" w:eastAsia="ru-RU"/>
        </w:rPr>
        <w:t>research is an intelligent approach to the optimal distribution of goods of the automated delivery system.</w:t>
      </w:r>
    </w:p>
    <w:p w14:paraId="604870B8" w14:textId="1FD5D8AC" w:rsidR="00405C05" w:rsidRPr="002224E9" w:rsidRDefault="00C424CE" w:rsidP="00C45576">
      <w:pPr>
        <w:spacing w:line="360" w:lineRule="auto"/>
        <w:ind w:firstLine="708"/>
        <w:rPr>
          <w:rFonts w:eastAsia="Times New Roman"/>
          <w:lang w:val="en-US" w:eastAsia="ru-RU"/>
        </w:rPr>
      </w:pPr>
      <w:r w:rsidRPr="002224E9">
        <w:rPr>
          <w:rFonts w:eastAsia="Times New Roman"/>
          <w:lang w:val="en-US" w:eastAsia="ru-RU"/>
        </w:rPr>
        <w:t xml:space="preserve">The purpose of the work is to increase the efficiency of transport routing of the delivery system and ensure the most rational </w:t>
      </w:r>
      <w:r w:rsidR="00CA5499" w:rsidRPr="002224E9">
        <w:rPr>
          <w:rFonts w:eastAsia="Times New Roman"/>
          <w:lang w:val="en-US" w:eastAsia="ru-RU"/>
        </w:rPr>
        <w:t>use of costs spent on the</w:t>
      </w:r>
      <w:r w:rsidRPr="002224E9">
        <w:rPr>
          <w:rFonts w:eastAsia="Times New Roman"/>
          <w:lang w:val="en-US" w:eastAsia="ru-RU"/>
        </w:rPr>
        <w:t xml:space="preserve"> transportation of goods through automatic route planning, which is based on the optimal planning algorithm </w:t>
      </w:r>
      <w:r w:rsidR="00CA5499" w:rsidRPr="002224E9">
        <w:rPr>
          <w:rFonts w:eastAsia="Times New Roman"/>
          <w:lang w:val="en-US" w:eastAsia="ru-RU"/>
        </w:rPr>
        <w:t xml:space="preserve">that uses </w:t>
      </w:r>
      <w:r w:rsidR="006E1A14" w:rsidRPr="002224E9">
        <w:rPr>
          <w:rFonts w:eastAsia="Times New Roman"/>
          <w:lang w:val="en-US" w:eastAsia="ru-RU"/>
        </w:rPr>
        <w:t>geoinformation</w:t>
      </w:r>
      <w:r w:rsidRPr="002224E9">
        <w:rPr>
          <w:rFonts w:eastAsia="Times New Roman"/>
          <w:lang w:val="en-US" w:eastAsia="ru-RU"/>
        </w:rPr>
        <w:t xml:space="preserve"> technologies.</w:t>
      </w:r>
    </w:p>
    <w:p w14:paraId="01EEFCC4" w14:textId="497F8741" w:rsidR="00D37EE3" w:rsidRPr="002224E9" w:rsidRDefault="00CA5499" w:rsidP="00C45576">
      <w:pPr>
        <w:spacing w:line="360" w:lineRule="auto"/>
        <w:ind w:firstLine="708"/>
        <w:rPr>
          <w:rFonts w:eastAsia="Times New Roman"/>
          <w:lang w:val="en-US" w:eastAsia="ru-RU"/>
        </w:rPr>
      </w:pPr>
      <w:r w:rsidRPr="002224E9">
        <w:rPr>
          <w:rFonts w:eastAsia="Times New Roman"/>
          <w:lang w:val="en-US" w:eastAsia="ru-RU"/>
        </w:rPr>
        <w:t xml:space="preserve">In the first section of the explanatory note the subject area </w:t>
      </w:r>
      <w:r w:rsidR="00D37EE3" w:rsidRPr="002224E9">
        <w:rPr>
          <w:rFonts w:eastAsia="Times New Roman"/>
          <w:lang w:val="en-US" w:eastAsia="ru-RU"/>
        </w:rPr>
        <w:t>was</w:t>
      </w:r>
      <w:r w:rsidRPr="002224E9">
        <w:rPr>
          <w:rFonts w:eastAsia="Times New Roman"/>
          <w:lang w:val="en-US" w:eastAsia="ru-RU"/>
        </w:rPr>
        <w:t xml:space="preserve"> anal</w:t>
      </w:r>
      <w:r w:rsidR="00D37EE3" w:rsidRPr="002224E9">
        <w:rPr>
          <w:rFonts w:eastAsia="Times New Roman"/>
          <w:lang w:val="en-US" w:eastAsia="ru-RU"/>
        </w:rPr>
        <w:t>y</w:t>
      </w:r>
      <w:r w:rsidRPr="002224E9">
        <w:rPr>
          <w:rFonts w:eastAsia="Times New Roman"/>
          <w:lang w:val="en-US" w:eastAsia="ru-RU"/>
        </w:rPr>
        <w:t xml:space="preserve">zed, the most common variations of </w:t>
      </w:r>
      <w:r w:rsidR="00D37EE3" w:rsidRPr="002224E9">
        <w:rPr>
          <w:rFonts w:eastAsia="Times New Roman"/>
          <w:lang w:val="en-US" w:eastAsia="ru-RU"/>
        </w:rPr>
        <w:t>the vehicle routing problem were reviewed, and determination was made that the researched problem belongs to the TDCVRPTW (Time Dependent Capacitated Vehicle Routing Problem with Time Windows) class.</w:t>
      </w:r>
      <w:r w:rsidR="00261976" w:rsidRPr="002224E9">
        <w:rPr>
          <w:rFonts w:eastAsia="Times New Roman"/>
          <w:lang w:val="en-US" w:eastAsia="ru-RU"/>
        </w:rPr>
        <w:t xml:space="preserve"> Also, the mathematical formulation of the problem was performed, the classification of the solving algorithms was given, and the application of the algorithm based on the «ruin and recreate» principle with the radial ruin, recreation according to the principle of «best insertion» and evaluation of solutions similar to the Simulated Annealing algorithm was substantiated.</w:t>
      </w:r>
    </w:p>
    <w:p w14:paraId="382D53C6" w14:textId="64A7EDE1" w:rsidR="001753FD" w:rsidRPr="002224E9" w:rsidRDefault="001753FD" w:rsidP="00C45576">
      <w:pPr>
        <w:spacing w:line="360" w:lineRule="auto"/>
        <w:ind w:firstLine="708"/>
        <w:rPr>
          <w:rFonts w:eastAsia="Times New Roman"/>
          <w:lang w:val="en-US" w:eastAsia="ru-RU"/>
        </w:rPr>
      </w:pPr>
      <w:r w:rsidRPr="002224E9">
        <w:rPr>
          <w:rFonts w:eastAsia="Times New Roman"/>
          <w:lang w:val="en-US" w:eastAsia="ru-RU"/>
        </w:rPr>
        <w:t xml:space="preserve">In the second section of the explanatory note the structure of the system </w:t>
      </w:r>
      <w:r w:rsidR="00BE5D76" w:rsidRPr="002224E9">
        <w:rPr>
          <w:rFonts w:eastAsia="Times New Roman"/>
          <w:lang w:val="en-US" w:eastAsia="ru-RU"/>
        </w:rPr>
        <w:t>was</w:t>
      </w:r>
      <w:r w:rsidRPr="002224E9">
        <w:rPr>
          <w:rFonts w:eastAsia="Times New Roman"/>
          <w:lang w:val="en-US" w:eastAsia="ru-RU"/>
        </w:rPr>
        <w:t xml:space="preserve"> designed, the algorithms for the operation of its modules were developed, and the algorithm for </w:t>
      </w:r>
      <w:r w:rsidR="00BE5D76" w:rsidRPr="002224E9">
        <w:rPr>
          <w:rFonts w:eastAsia="Times New Roman"/>
          <w:lang w:val="en-US" w:eastAsia="ru-RU"/>
        </w:rPr>
        <w:t xml:space="preserve">the </w:t>
      </w:r>
      <w:r w:rsidRPr="002224E9">
        <w:rPr>
          <w:rFonts w:eastAsia="Times New Roman"/>
          <w:lang w:val="en-US" w:eastAsia="ru-RU"/>
        </w:rPr>
        <w:t xml:space="preserve">automatic </w:t>
      </w:r>
      <w:r w:rsidR="00BE5D76" w:rsidRPr="002224E9">
        <w:rPr>
          <w:rFonts w:eastAsia="Times New Roman"/>
          <w:lang w:val="en-US" w:eastAsia="ru-RU"/>
        </w:rPr>
        <w:t>goods delivery planning was developed. The approach for system scaling and an automated process of its assembly and deployment were defined as well.</w:t>
      </w:r>
    </w:p>
    <w:p w14:paraId="563F86B2" w14:textId="25549152" w:rsidR="000005C4" w:rsidRPr="002224E9" w:rsidRDefault="000005C4" w:rsidP="002E0D56">
      <w:pPr>
        <w:rPr>
          <w:lang w:val="uk-UA" w:eastAsia="ru-RU"/>
        </w:rPr>
        <w:sectPr w:rsidR="000005C4" w:rsidRPr="002224E9" w:rsidSect="008D0476">
          <w:headerReference w:type="default" r:id="rId10"/>
          <w:pgSz w:w="11906" w:h="16838"/>
          <w:pgMar w:top="1134" w:right="850" w:bottom="1134" w:left="1418" w:header="708" w:footer="708" w:gutter="0"/>
          <w:cols w:space="708"/>
          <w:titlePg/>
          <w:docGrid w:linePitch="360"/>
        </w:sectPr>
      </w:pPr>
    </w:p>
    <w:sdt>
      <w:sdtPr>
        <w:rPr>
          <w:rFonts w:ascii="Times New Roman" w:eastAsiaTheme="minorHAnsi" w:hAnsi="Times New Roman" w:cs="Times New Roman"/>
          <w:color w:val="auto"/>
          <w:sz w:val="28"/>
          <w:szCs w:val="28"/>
          <w:lang w:val="uk-UA" w:eastAsia="en-US"/>
        </w:rPr>
        <w:id w:val="-1876691723"/>
        <w:docPartObj>
          <w:docPartGallery w:val="Table of Contents"/>
          <w:docPartUnique/>
        </w:docPartObj>
      </w:sdtPr>
      <w:sdtEndPr>
        <w:rPr>
          <w:b/>
          <w:bCs/>
        </w:rPr>
      </w:sdtEndPr>
      <w:sdtContent>
        <w:p w14:paraId="105DABE2" w14:textId="3652BDC6" w:rsidR="00064AD4" w:rsidRPr="002224E9" w:rsidRDefault="00D91DAC" w:rsidP="00EA211A">
          <w:pPr>
            <w:pStyle w:val="a8"/>
            <w:tabs>
              <w:tab w:val="left" w:pos="426"/>
            </w:tabs>
            <w:spacing w:before="0" w:after="0" w:line="360" w:lineRule="auto"/>
            <w:jc w:val="center"/>
            <w:rPr>
              <w:rFonts w:ascii="Times New Roman" w:hAnsi="Times New Roman" w:cs="Times New Roman"/>
              <w:color w:val="auto"/>
              <w:sz w:val="28"/>
              <w:szCs w:val="28"/>
              <w:lang w:val="uk-UA"/>
            </w:rPr>
          </w:pPr>
          <w:r w:rsidRPr="002224E9">
            <w:rPr>
              <w:rFonts w:ascii="Times New Roman" w:hAnsi="Times New Roman" w:cs="Times New Roman"/>
              <w:color w:val="auto"/>
              <w:sz w:val="28"/>
              <w:szCs w:val="28"/>
              <w:lang w:val="uk-UA"/>
            </w:rPr>
            <w:t>ЗМІСТ</w:t>
          </w:r>
        </w:p>
        <w:p w14:paraId="7A1E9D5B" w14:textId="04075DE2" w:rsidR="006D4EF7" w:rsidRPr="002224E9" w:rsidRDefault="00C47AA6" w:rsidP="00A136F8">
          <w:pPr>
            <w:spacing w:line="360" w:lineRule="auto"/>
            <w:ind w:firstLine="0"/>
            <w:rPr>
              <w:lang w:val="uk-UA" w:eastAsia="ru-RU"/>
            </w:rPr>
          </w:pPr>
          <w:r w:rsidRPr="002224E9">
            <w:rPr>
              <w:lang w:val="uk-UA" w:eastAsia="ru-RU"/>
            </w:rPr>
            <w:tab/>
          </w:r>
          <w:r w:rsidRPr="002224E9">
            <w:rPr>
              <w:lang w:val="uk-UA" w:eastAsia="ru-RU"/>
            </w:rPr>
            <w:tab/>
          </w:r>
          <w:r w:rsidRPr="002224E9">
            <w:rPr>
              <w:lang w:val="uk-UA" w:eastAsia="ru-RU"/>
            </w:rPr>
            <w:tab/>
          </w:r>
          <w:r w:rsidRPr="002224E9">
            <w:rPr>
              <w:lang w:val="uk-UA" w:eastAsia="ru-RU"/>
            </w:rPr>
            <w:tab/>
          </w:r>
          <w:r w:rsidRPr="002224E9">
            <w:rPr>
              <w:lang w:val="uk-UA" w:eastAsia="ru-RU"/>
            </w:rPr>
            <w:tab/>
          </w:r>
          <w:r w:rsidRPr="002224E9">
            <w:rPr>
              <w:lang w:val="uk-UA" w:eastAsia="ru-RU"/>
            </w:rPr>
            <w:tab/>
          </w:r>
          <w:r w:rsidRPr="002224E9">
            <w:rPr>
              <w:lang w:val="uk-UA" w:eastAsia="ru-RU"/>
            </w:rPr>
            <w:tab/>
          </w:r>
          <w:r w:rsidRPr="002224E9">
            <w:rPr>
              <w:lang w:val="uk-UA" w:eastAsia="ru-RU"/>
            </w:rPr>
            <w:tab/>
          </w:r>
          <w:r w:rsidRPr="002224E9">
            <w:rPr>
              <w:lang w:val="uk-UA" w:eastAsia="ru-RU"/>
            </w:rPr>
            <w:tab/>
          </w:r>
          <w:r w:rsidRPr="002224E9">
            <w:rPr>
              <w:lang w:val="uk-UA" w:eastAsia="ru-RU"/>
            </w:rPr>
            <w:tab/>
          </w:r>
          <w:r w:rsidRPr="002224E9">
            <w:rPr>
              <w:lang w:val="uk-UA" w:eastAsia="ru-RU"/>
            </w:rPr>
            <w:tab/>
          </w:r>
          <w:r w:rsidRPr="002224E9">
            <w:rPr>
              <w:lang w:val="uk-UA" w:eastAsia="ru-RU"/>
            </w:rPr>
            <w:tab/>
          </w:r>
          <w:r w:rsidR="0004536A" w:rsidRPr="002224E9">
            <w:rPr>
              <w:lang w:val="uk-UA" w:eastAsia="ru-RU"/>
            </w:rPr>
            <w:tab/>
            <w:t>  </w:t>
          </w:r>
          <w:r w:rsidR="00CA19EE" w:rsidRPr="002224E9">
            <w:rPr>
              <w:lang w:val="uk-UA" w:eastAsia="ru-RU"/>
            </w:rPr>
            <w:t>С.</w:t>
          </w:r>
        </w:p>
        <w:p w14:paraId="4C320773" w14:textId="6DFAF1A1" w:rsidR="00EA1130" w:rsidRPr="002224E9" w:rsidRDefault="00064AD4">
          <w:pPr>
            <w:pStyle w:val="11"/>
            <w:rPr>
              <w:rFonts w:asciiTheme="minorHAnsi" w:eastAsiaTheme="minorEastAsia" w:hAnsiTheme="minorHAnsi" w:cstheme="minorBidi"/>
              <w:noProof/>
              <w:sz w:val="22"/>
              <w:szCs w:val="22"/>
              <w:lang w:val="en-GB" w:eastAsia="en-GB"/>
            </w:rPr>
          </w:pPr>
          <w:r w:rsidRPr="002224E9">
            <w:rPr>
              <w:lang w:val="uk-UA"/>
            </w:rPr>
            <w:fldChar w:fldCharType="begin"/>
          </w:r>
          <w:r w:rsidRPr="002224E9">
            <w:rPr>
              <w:lang w:val="uk-UA"/>
            </w:rPr>
            <w:instrText xml:space="preserve"> TOC \o "1-3" \h \z \u </w:instrText>
          </w:r>
          <w:r w:rsidRPr="002224E9">
            <w:rPr>
              <w:lang w:val="uk-UA"/>
            </w:rPr>
            <w:fldChar w:fldCharType="separate"/>
          </w:r>
          <w:hyperlink w:anchor="_Toc88595915" w:history="1">
            <w:r w:rsidR="00EA1130" w:rsidRPr="002224E9">
              <w:rPr>
                <w:rStyle w:val="a9"/>
                <w:noProof/>
              </w:rPr>
              <w:t>ВСТУП</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_Toc88595915 \h </w:instrText>
            </w:r>
            <w:r w:rsidR="00EA1130" w:rsidRPr="002224E9">
              <w:rPr>
                <w:noProof/>
                <w:webHidden/>
              </w:rPr>
            </w:r>
            <w:r w:rsidR="00EA1130" w:rsidRPr="002224E9">
              <w:rPr>
                <w:noProof/>
                <w:webHidden/>
              </w:rPr>
              <w:fldChar w:fldCharType="separate"/>
            </w:r>
            <w:r w:rsidR="00EA1130" w:rsidRPr="002224E9">
              <w:rPr>
                <w:noProof/>
                <w:webHidden/>
              </w:rPr>
              <w:t>6</w:t>
            </w:r>
            <w:r w:rsidR="00EA1130" w:rsidRPr="002224E9">
              <w:rPr>
                <w:noProof/>
                <w:webHidden/>
              </w:rPr>
              <w:fldChar w:fldCharType="end"/>
            </w:r>
          </w:hyperlink>
        </w:p>
        <w:p w14:paraId="3654954E" w14:textId="43E33C78" w:rsidR="00EA1130" w:rsidRPr="002224E9" w:rsidRDefault="00DB2290">
          <w:pPr>
            <w:pStyle w:val="11"/>
            <w:rPr>
              <w:rFonts w:asciiTheme="minorHAnsi" w:eastAsiaTheme="minorEastAsia" w:hAnsiTheme="minorHAnsi" w:cstheme="minorBidi"/>
              <w:noProof/>
              <w:sz w:val="22"/>
              <w:szCs w:val="22"/>
              <w:lang w:val="en-GB" w:eastAsia="en-GB"/>
            </w:rPr>
          </w:pPr>
          <w:hyperlink w:anchor="_Toc88595916" w:history="1">
            <w:r w:rsidR="00EA1130" w:rsidRPr="002224E9">
              <w:rPr>
                <w:rStyle w:val="a9"/>
                <w:noProof/>
              </w:rPr>
              <w:t>1</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ТЕОРЕТИЧНИЙ РОЗДІЛ</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_Toc88595916 \h </w:instrText>
            </w:r>
            <w:r w:rsidR="00EA1130" w:rsidRPr="002224E9">
              <w:rPr>
                <w:noProof/>
                <w:webHidden/>
              </w:rPr>
            </w:r>
            <w:r w:rsidR="00EA1130" w:rsidRPr="002224E9">
              <w:rPr>
                <w:noProof/>
                <w:webHidden/>
              </w:rPr>
              <w:fldChar w:fldCharType="separate"/>
            </w:r>
            <w:r w:rsidR="00EA1130" w:rsidRPr="002224E9">
              <w:rPr>
                <w:noProof/>
                <w:webHidden/>
              </w:rPr>
              <w:t>8</w:t>
            </w:r>
            <w:r w:rsidR="00EA1130" w:rsidRPr="002224E9">
              <w:rPr>
                <w:noProof/>
                <w:webHidden/>
              </w:rPr>
              <w:fldChar w:fldCharType="end"/>
            </w:r>
          </w:hyperlink>
        </w:p>
        <w:p w14:paraId="65F09299" w14:textId="7C423223" w:rsidR="00EA1130" w:rsidRPr="002224E9" w:rsidRDefault="00DB2290" w:rsidP="00EA1130">
          <w:pPr>
            <w:pStyle w:val="21"/>
            <w:rPr>
              <w:rFonts w:asciiTheme="minorHAnsi" w:eastAsiaTheme="minorEastAsia" w:hAnsiTheme="minorHAnsi" w:cstheme="minorBidi"/>
              <w:noProof/>
              <w:sz w:val="22"/>
              <w:szCs w:val="22"/>
              <w:lang w:val="en-GB" w:eastAsia="en-GB"/>
            </w:rPr>
          </w:pPr>
          <w:hyperlink w:anchor="_Toc88595917" w:history="1">
            <w:r w:rsidR="00EA1130" w:rsidRPr="002224E9">
              <w:rPr>
                <w:rStyle w:val="a9"/>
                <w:noProof/>
              </w:rPr>
              <w:t>1.1</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Аналіз предметної області</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_Toc88595917 \h </w:instrText>
            </w:r>
            <w:r w:rsidR="00EA1130" w:rsidRPr="002224E9">
              <w:rPr>
                <w:noProof/>
                <w:webHidden/>
              </w:rPr>
            </w:r>
            <w:r w:rsidR="00EA1130" w:rsidRPr="002224E9">
              <w:rPr>
                <w:noProof/>
                <w:webHidden/>
              </w:rPr>
              <w:fldChar w:fldCharType="separate"/>
            </w:r>
            <w:r w:rsidR="00EA1130" w:rsidRPr="002224E9">
              <w:rPr>
                <w:noProof/>
                <w:webHidden/>
              </w:rPr>
              <w:t>8</w:t>
            </w:r>
            <w:r w:rsidR="00EA1130" w:rsidRPr="002224E9">
              <w:rPr>
                <w:noProof/>
                <w:webHidden/>
              </w:rPr>
              <w:fldChar w:fldCharType="end"/>
            </w:r>
          </w:hyperlink>
        </w:p>
        <w:p w14:paraId="5934D970" w14:textId="647F5D5B" w:rsidR="00EA1130" w:rsidRPr="002224E9" w:rsidRDefault="00DB2290" w:rsidP="00EA1130">
          <w:pPr>
            <w:pStyle w:val="21"/>
            <w:rPr>
              <w:rFonts w:asciiTheme="minorHAnsi" w:eastAsiaTheme="minorEastAsia" w:hAnsiTheme="minorHAnsi" w:cstheme="minorBidi"/>
              <w:noProof/>
              <w:sz w:val="22"/>
              <w:szCs w:val="22"/>
              <w:lang w:val="en-GB" w:eastAsia="en-GB"/>
            </w:rPr>
          </w:pPr>
          <w:hyperlink w:anchor="_Toc88595918" w:history="1">
            <w:r w:rsidR="00EA1130" w:rsidRPr="002224E9">
              <w:rPr>
                <w:rStyle w:val="a9"/>
                <w:noProof/>
              </w:rPr>
              <w:t>1.2</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Постановка задачі TDCVRPTW</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_Toc88595918 \h </w:instrText>
            </w:r>
            <w:r w:rsidR="00EA1130" w:rsidRPr="002224E9">
              <w:rPr>
                <w:noProof/>
                <w:webHidden/>
              </w:rPr>
            </w:r>
            <w:r w:rsidR="00EA1130" w:rsidRPr="002224E9">
              <w:rPr>
                <w:noProof/>
                <w:webHidden/>
              </w:rPr>
              <w:fldChar w:fldCharType="separate"/>
            </w:r>
            <w:r w:rsidR="00EA1130" w:rsidRPr="002224E9">
              <w:rPr>
                <w:noProof/>
                <w:webHidden/>
              </w:rPr>
              <w:t>14</w:t>
            </w:r>
            <w:r w:rsidR="00EA1130" w:rsidRPr="002224E9">
              <w:rPr>
                <w:noProof/>
                <w:webHidden/>
              </w:rPr>
              <w:fldChar w:fldCharType="end"/>
            </w:r>
          </w:hyperlink>
        </w:p>
        <w:p w14:paraId="5B868011" w14:textId="310B4073" w:rsidR="00EA1130" w:rsidRPr="002224E9" w:rsidRDefault="00DB2290" w:rsidP="00EA1130">
          <w:pPr>
            <w:pStyle w:val="21"/>
            <w:rPr>
              <w:rFonts w:asciiTheme="minorHAnsi" w:eastAsiaTheme="minorEastAsia" w:hAnsiTheme="minorHAnsi" w:cstheme="minorBidi"/>
              <w:noProof/>
              <w:sz w:val="22"/>
              <w:szCs w:val="22"/>
              <w:lang w:val="en-GB" w:eastAsia="en-GB"/>
            </w:rPr>
          </w:pPr>
          <w:hyperlink w:anchor="_Toc88595919" w:history="1">
            <w:r w:rsidR="00EA1130" w:rsidRPr="002224E9">
              <w:rPr>
                <w:rStyle w:val="a9"/>
                <w:noProof/>
              </w:rPr>
              <w:t>1.3</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Алгоритми розв’язання задач VRP</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_Toc88595919 \h </w:instrText>
            </w:r>
            <w:r w:rsidR="00EA1130" w:rsidRPr="002224E9">
              <w:rPr>
                <w:noProof/>
                <w:webHidden/>
              </w:rPr>
            </w:r>
            <w:r w:rsidR="00EA1130" w:rsidRPr="002224E9">
              <w:rPr>
                <w:noProof/>
                <w:webHidden/>
              </w:rPr>
              <w:fldChar w:fldCharType="separate"/>
            </w:r>
            <w:r w:rsidR="00EA1130" w:rsidRPr="002224E9">
              <w:rPr>
                <w:noProof/>
                <w:webHidden/>
              </w:rPr>
              <w:t>18</w:t>
            </w:r>
            <w:r w:rsidR="00EA1130" w:rsidRPr="002224E9">
              <w:rPr>
                <w:noProof/>
                <w:webHidden/>
              </w:rPr>
              <w:fldChar w:fldCharType="end"/>
            </w:r>
          </w:hyperlink>
        </w:p>
        <w:p w14:paraId="51EBF8F9" w14:textId="0EB77DA8" w:rsidR="00EA1130" w:rsidRPr="002224E9" w:rsidRDefault="00DB2290" w:rsidP="00EA1130">
          <w:pPr>
            <w:pStyle w:val="31"/>
            <w:rPr>
              <w:rFonts w:asciiTheme="minorHAnsi" w:eastAsiaTheme="minorEastAsia" w:hAnsiTheme="minorHAnsi" w:cstheme="minorBidi"/>
              <w:noProof/>
              <w:sz w:val="22"/>
              <w:szCs w:val="22"/>
              <w:lang w:val="en-GB" w:eastAsia="en-GB"/>
            </w:rPr>
          </w:pPr>
          <w:hyperlink w:anchor="_Toc88595920" w:history="1">
            <w:r w:rsidR="00EA1130" w:rsidRPr="002224E9">
              <w:rPr>
                <w:rStyle w:val="a9"/>
                <w:noProof/>
              </w:rPr>
              <w:t>1.3.1</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Точні методи розв’язання задач VRP</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_Toc88595920 \h </w:instrText>
            </w:r>
            <w:r w:rsidR="00EA1130" w:rsidRPr="002224E9">
              <w:rPr>
                <w:noProof/>
                <w:webHidden/>
              </w:rPr>
            </w:r>
            <w:r w:rsidR="00EA1130" w:rsidRPr="002224E9">
              <w:rPr>
                <w:noProof/>
                <w:webHidden/>
              </w:rPr>
              <w:fldChar w:fldCharType="separate"/>
            </w:r>
            <w:r w:rsidR="00EA1130" w:rsidRPr="002224E9">
              <w:rPr>
                <w:noProof/>
                <w:webHidden/>
              </w:rPr>
              <w:t>19</w:t>
            </w:r>
            <w:r w:rsidR="00EA1130" w:rsidRPr="002224E9">
              <w:rPr>
                <w:noProof/>
                <w:webHidden/>
              </w:rPr>
              <w:fldChar w:fldCharType="end"/>
            </w:r>
          </w:hyperlink>
        </w:p>
        <w:p w14:paraId="64BB3867" w14:textId="22FEB1FD" w:rsidR="00EA1130" w:rsidRPr="002224E9" w:rsidRDefault="00DB2290" w:rsidP="00EA1130">
          <w:pPr>
            <w:pStyle w:val="31"/>
            <w:rPr>
              <w:rFonts w:asciiTheme="minorHAnsi" w:eastAsiaTheme="minorEastAsia" w:hAnsiTheme="minorHAnsi" w:cstheme="minorBidi"/>
              <w:noProof/>
              <w:sz w:val="22"/>
              <w:szCs w:val="22"/>
              <w:lang w:val="en-GB" w:eastAsia="en-GB"/>
            </w:rPr>
          </w:pPr>
          <w:hyperlink w:anchor="_Toc88595921" w:history="1">
            <w:r w:rsidR="00EA1130" w:rsidRPr="002224E9">
              <w:rPr>
                <w:rStyle w:val="a9"/>
                <w:noProof/>
              </w:rPr>
              <w:t>1.3.2</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Евристичні методи розв’язання задач VRP</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_Toc88595921 \h </w:instrText>
            </w:r>
            <w:r w:rsidR="00EA1130" w:rsidRPr="002224E9">
              <w:rPr>
                <w:noProof/>
                <w:webHidden/>
              </w:rPr>
            </w:r>
            <w:r w:rsidR="00EA1130" w:rsidRPr="002224E9">
              <w:rPr>
                <w:noProof/>
                <w:webHidden/>
              </w:rPr>
              <w:fldChar w:fldCharType="separate"/>
            </w:r>
            <w:r w:rsidR="00EA1130" w:rsidRPr="002224E9">
              <w:rPr>
                <w:noProof/>
                <w:webHidden/>
              </w:rPr>
              <w:t>24</w:t>
            </w:r>
            <w:r w:rsidR="00EA1130" w:rsidRPr="002224E9">
              <w:rPr>
                <w:noProof/>
                <w:webHidden/>
              </w:rPr>
              <w:fldChar w:fldCharType="end"/>
            </w:r>
          </w:hyperlink>
        </w:p>
        <w:p w14:paraId="7D6FC059" w14:textId="20D12947" w:rsidR="00EA1130" w:rsidRPr="002224E9" w:rsidRDefault="00DB2290" w:rsidP="00EA1130">
          <w:pPr>
            <w:pStyle w:val="21"/>
            <w:rPr>
              <w:rFonts w:asciiTheme="minorHAnsi" w:eastAsiaTheme="minorEastAsia" w:hAnsiTheme="minorHAnsi" w:cstheme="minorBidi"/>
              <w:noProof/>
              <w:sz w:val="22"/>
              <w:szCs w:val="22"/>
              <w:lang w:val="en-GB" w:eastAsia="en-GB"/>
            </w:rPr>
          </w:pPr>
          <w:hyperlink w:anchor="_Toc88595922" w:history="1">
            <w:r w:rsidR="00EA1130" w:rsidRPr="002224E9">
              <w:rPr>
                <w:rStyle w:val="a9"/>
                <w:noProof/>
              </w:rPr>
              <w:t>1.4</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Вибір алгоритму розв’язання TDCVRPTW</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_Toc88595922 \h </w:instrText>
            </w:r>
            <w:r w:rsidR="00EA1130" w:rsidRPr="002224E9">
              <w:rPr>
                <w:noProof/>
                <w:webHidden/>
              </w:rPr>
            </w:r>
            <w:r w:rsidR="00EA1130" w:rsidRPr="002224E9">
              <w:rPr>
                <w:noProof/>
                <w:webHidden/>
              </w:rPr>
              <w:fldChar w:fldCharType="separate"/>
            </w:r>
            <w:r w:rsidR="00EA1130" w:rsidRPr="002224E9">
              <w:rPr>
                <w:noProof/>
                <w:webHidden/>
              </w:rPr>
              <w:t>26</w:t>
            </w:r>
            <w:r w:rsidR="00EA1130" w:rsidRPr="002224E9">
              <w:rPr>
                <w:noProof/>
                <w:webHidden/>
              </w:rPr>
              <w:fldChar w:fldCharType="end"/>
            </w:r>
          </w:hyperlink>
        </w:p>
        <w:p w14:paraId="43331CFA" w14:textId="742C9B47" w:rsidR="00EA1130" w:rsidRPr="002224E9" w:rsidRDefault="00DB2290">
          <w:pPr>
            <w:pStyle w:val="11"/>
            <w:rPr>
              <w:rFonts w:asciiTheme="minorHAnsi" w:eastAsiaTheme="minorEastAsia" w:hAnsiTheme="minorHAnsi" w:cstheme="minorBidi"/>
              <w:noProof/>
              <w:sz w:val="22"/>
              <w:szCs w:val="22"/>
              <w:lang w:val="en-GB" w:eastAsia="en-GB"/>
            </w:rPr>
          </w:pPr>
          <w:hyperlink w:anchor="_Toc88595923" w:history="1">
            <w:r w:rsidR="00EA1130" w:rsidRPr="002224E9">
              <w:rPr>
                <w:rStyle w:val="a9"/>
                <w:noProof/>
              </w:rPr>
              <w:t>2</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ПРОЕКТНИЙ РОЗДІЛ</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_Toc88595923 \h </w:instrText>
            </w:r>
            <w:r w:rsidR="00EA1130" w:rsidRPr="002224E9">
              <w:rPr>
                <w:noProof/>
                <w:webHidden/>
              </w:rPr>
            </w:r>
            <w:r w:rsidR="00EA1130" w:rsidRPr="002224E9">
              <w:rPr>
                <w:noProof/>
                <w:webHidden/>
              </w:rPr>
              <w:fldChar w:fldCharType="separate"/>
            </w:r>
            <w:r w:rsidR="00EA1130" w:rsidRPr="002224E9">
              <w:rPr>
                <w:noProof/>
                <w:webHidden/>
              </w:rPr>
              <w:t>30</w:t>
            </w:r>
            <w:r w:rsidR="00EA1130" w:rsidRPr="002224E9">
              <w:rPr>
                <w:noProof/>
                <w:webHidden/>
              </w:rPr>
              <w:fldChar w:fldCharType="end"/>
            </w:r>
          </w:hyperlink>
        </w:p>
        <w:p w14:paraId="1AEB8C66" w14:textId="2D4BAE7A" w:rsidR="00EA1130" w:rsidRPr="002224E9" w:rsidRDefault="00DB2290" w:rsidP="00EA1130">
          <w:pPr>
            <w:pStyle w:val="21"/>
            <w:rPr>
              <w:rFonts w:asciiTheme="minorHAnsi" w:eastAsiaTheme="minorEastAsia" w:hAnsiTheme="minorHAnsi" w:cstheme="minorBidi"/>
              <w:noProof/>
              <w:sz w:val="22"/>
              <w:szCs w:val="22"/>
              <w:lang w:val="en-GB" w:eastAsia="en-GB"/>
            </w:rPr>
          </w:pPr>
          <w:hyperlink w:anchor="_Toc88595924" w:history="1">
            <w:r w:rsidR="00EA1130" w:rsidRPr="002224E9">
              <w:rPr>
                <w:rStyle w:val="a9"/>
                <w:noProof/>
              </w:rPr>
              <w:t>2.1</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Розробка структури додатку</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_Toc88595924 \h </w:instrText>
            </w:r>
            <w:r w:rsidR="00EA1130" w:rsidRPr="002224E9">
              <w:rPr>
                <w:noProof/>
                <w:webHidden/>
              </w:rPr>
            </w:r>
            <w:r w:rsidR="00EA1130" w:rsidRPr="002224E9">
              <w:rPr>
                <w:noProof/>
                <w:webHidden/>
              </w:rPr>
              <w:fldChar w:fldCharType="separate"/>
            </w:r>
            <w:r w:rsidR="00EA1130" w:rsidRPr="002224E9">
              <w:rPr>
                <w:noProof/>
                <w:webHidden/>
              </w:rPr>
              <w:t>30</w:t>
            </w:r>
            <w:r w:rsidR="00EA1130" w:rsidRPr="002224E9">
              <w:rPr>
                <w:noProof/>
                <w:webHidden/>
              </w:rPr>
              <w:fldChar w:fldCharType="end"/>
            </w:r>
          </w:hyperlink>
        </w:p>
        <w:p w14:paraId="5975D5E8" w14:textId="4B0769F1" w:rsidR="00EA1130" w:rsidRPr="002224E9" w:rsidRDefault="00DB2290" w:rsidP="00EA1130">
          <w:pPr>
            <w:pStyle w:val="21"/>
            <w:rPr>
              <w:rFonts w:asciiTheme="minorHAnsi" w:eastAsiaTheme="minorEastAsia" w:hAnsiTheme="minorHAnsi" w:cstheme="minorBidi"/>
              <w:noProof/>
              <w:sz w:val="22"/>
              <w:szCs w:val="22"/>
              <w:lang w:val="en-GB" w:eastAsia="en-GB"/>
            </w:rPr>
          </w:pPr>
          <w:hyperlink w:anchor="_Toc88595925" w:history="1">
            <w:r w:rsidR="00EA1130" w:rsidRPr="002224E9">
              <w:rPr>
                <w:rStyle w:val="a9"/>
                <w:noProof/>
              </w:rPr>
              <w:t>2.2</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Алгоритм функціонування</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_Toc88595925 \h </w:instrText>
            </w:r>
            <w:r w:rsidR="00EA1130" w:rsidRPr="002224E9">
              <w:rPr>
                <w:noProof/>
                <w:webHidden/>
              </w:rPr>
            </w:r>
            <w:r w:rsidR="00EA1130" w:rsidRPr="002224E9">
              <w:rPr>
                <w:noProof/>
                <w:webHidden/>
              </w:rPr>
              <w:fldChar w:fldCharType="separate"/>
            </w:r>
            <w:r w:rsidR="00EA1130" w:rsidRPr="002224E9">
              <w:rPr>
                <w:noProof/>
                <w:webHidden/>
              </w:rPr>
              <w:t>36</w:t>
            </w:r>
            <w:r w:rsidR="00EA1130" w:rsidRPr="002224E9">
              <w:rPr>
                <w:noProof/>
                <w:webHidden/>
              </w:rPr>
              <w:fldChar w:fldCharType="end"/>
            </w:r>
          </w:hyperlink>
        </w:p>
        <w:p w14:paraId="189C0F9B" w14:textId="1DFCB8B1" w:rsidR="00EA1130" w:rsidRPr="002224E9" w:rsidRDefault="00DB2290" w:rsidP="00EA1130">
          <w:pPr>
            <w:pStyle w:val="21"/>
            <w:rPr>
              <w:rFonts w:asciiTheme="minorHAnsi" w:eastAsiaTheme="minorEastAsia" w:hAnsiTheme="minorHAnsi" w:cstheme="minorBidi"/>
              <w:noProof/>
              <w:sz w:val="22"/>
              <w:szCs w:val="22"/>
              <w:lang w:val="en-GB" w:eastAsia="en-GB"/>
            </w:rPr>
          </w:pPr>
          <w:hyperlink w:anchor="_Toc88595926" w:history="1">
            <w:r w:rsidR="00EA1130" w:rsidRPr="002224E9">
              <w:rPr>
                <w:rStyle w:val="a9"/>
                <w:noProof/>
              </w:rPr>
              <w:t>2.3</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Алгоритм розподілу товарів та планування доставки замовлень</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_Toc88595926 \h </w:instrText>
            </w:r>
            <w:r w:rsidR="00EA1130" w:rsidRPr="002224E9">
              <w:rPr>
                <w:noProof/>
                <w:webHidden/>
              </w:rPr>
            </w:r>
            <w:r w:rsidR="00EA1130" w:rsidRPr="002224E9">
              <w:rPr>
                <w:noProof/>
                <w:webHidden/>
              </w:rPr>
              <w:fldChar w:fldCharType="separate"/>
            </w:r>
            <w:r w:rsidR="00EA1130" w:rsidRPr="002224E9">
              <w:rPr>
                <w:noProof/>
                <w:webHidden/>
              </w:rPr>
              <w:t>43</w:t>
            </w:r>
            <w:r w:rsidR="00EA1130" w:rsidRPr="002224E9">
              <w:rPr>
                <w:noProof/>
                <w:webHidden/>
              </w:rPr>
              <w:fldChar w:fldCharType="end"/>
            </w:r>
          </w:hyperlink>
        </w:p>
        <w:p w14:paraId="360F7D7C" w14:textId="41864880" w:rsidR="00EA1130" w:rsidRPr="002224E9" w:rsidRDefault="00DB2290" w:rsidP="00EA1130">
          <w:pPr>
            <w:pStyle w:val="21"/>
            <w:rPr>
              <w:rFonts w:asciiTheme="minorHAnsi" w:eastAsiaTheme="minorEastAsia" w:hAnsiTheme="minorHAnsi" w:cstheme="minorBidi"/>
              <w:noProof/>
              <w:sz w:val="22"/>
              <w:szCs w:val="22"/>
              <w:lang w:val="en-GB" w:eastAsia="en-GB"/>
            </w:rPr>
          </w:pPr>
          <w:hyperlink w:anchor="_Toc88595927" w:history="1">
            <w:r w:rsidR="00EA1130" w:rsidRPr="002224E9">
              <w:rPr>
                <w:rStyle w:val="a9"/>
                <w:noProof/>
              </w:rPr>
              <w:t>2.4</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Розробка підходів до масштабування додатку</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_Toc88595927 \h </w:instrText>
            </w:r>
            <w:r w:rsidR="00EA1130" w:rsidRPr="002224E9">
              <w:rPr>
                <w:noProof/>
                <w:webHidden/>
              </w:rPr>
            </w:r>
            <w:r w:rsidR="00EA1130" w:rsidRPr="002224E9">
              <w:rPr>
                <w:noProof/>
                <w:webHidden/>
              </w:rPr>
              <w:fldChar w:fldCharType="separate"/>
            </w:r>
            <w:r w:rsidR="00EA1130" w:rsidRPr="002224E9">
              <w:rPr>
                <w:noProof/>
                <w:webHidden/>
              </w:rPr>
              <w:t>49</w:t>
            </w:r>
            <w:r w:rsidR="00EA1130" w:rsidRPr="002224E9">
              <w:rPr>
                <w:noProof/>
                <w:webHidden/>
              </w:rPr>
              <w:fldChar w:fldCharType="end"/>
            </w:r>
          </w:hyperlink>
        </w:p>
        <w:p w14:paraId="0B4DBF2A" w14:textId="7E80C33A" w:rsidR="00EA1130" w:rsidRPr="002224E9" w:rsidRDefault="00DB2290" w:rsidP="00EA1130">
          <w:pPr>
            <w:pStyle w:val="21"/>
            <w:rPr>
              <w:rFonts w:asciiTheme="minorHAnsi" w:eastAsiaTheme="minorEastAsia" w:hAnsiTheme="minorHAnsi" w:cstheme="minorBidi"/>
              <w:noProof/>
              <w:sz w:val="22"/>
              <w:szCs w:val="22"/>
              <w:lang w:val="en-GB" w:eastAsia="en-GB"/>
            </w:rPr>
          </w:pPr>
          <w:hyperlink w:anchor="_Toc88595928" w:history="1">
            <w:r w:rsidR="00EA1130" w:rsidRPr="002224E9">
              <w:rPr>
                <w:rStyle w:val="a9"/>
                <w:noProof/>
              </w:rPr>
              <w:t>2.5</w:t>
            </w:r>
            <w:r w:rsidR="00EA1130" w:rsidRPr="002224E9">
              <w:rPr>
                <w:rFonts w:asciiTheme="minorHAnsi" w:eastAsiaTheme="minorEastAsia" w:hAnsiTheme="minorHAnsi" w:cstheme="minorBidi"/>
                <w:noProof/>
                <w:sz w:val="22"/>
                <w:szCs w:val="22"/>
                <w:lang w:val="en-GB" w:eastAsia="en-GB"/>
              </w:rPr>
              <w:tab/>
            </w:r>
            <w:r w:rsidR="00EA1130" w:rsidRPr="002224E9">
              <w:rPr>
                <w:rStyle w:val="a9"/>
                <w:noProof/>
              </w:rPr>
              <w:t>Розробка процесу збірки та розгортування додатку</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_Toc88595928 \h </w:instrText>
            </w:r>
            <w:r w:rsidR="00EA1130" w:rsidRPr="002224E9">
              <w:rPr>
                <w:noProof/>
                <w:webHidden/>
              </w:rPr>
            </w:r>
            <w:r w:rsidR="00EA1130" w:rsidRPr="002224E9">
              <w:rPr>
                <w:noProof/>
                <w:webHidden/>
              </w:rPr>
              <w:fldChar w:fldCharType="separate"/>
            </w:r>
            <w:r w:rsidR="00EA1130" w:rsidRPr="002224E9">
              <w:rPr>
                <w:noProof/>
                <w:webHidden/>
              </w:rPr>
              <w:t>53</w:t>
            </w:r>
            <w:r w:rsidR="00EA1130" w:rsidRPr="002224E9">
              <w:rPr>
                <w:noProof/>
                <w:webHidden/>
              </w:rPr>
              <w:fldChar w:fldCharType="end"/>
            </w:r>
          </w:hyperlink>
        </w:p>
        <w:p w14:paraId="40AB5BD1" w14:textId="56E9B84B" w:rsidR="00EA1130" w:rsidRPr="002224E9" w:rsidRDefault="00DB2290">
          <w:pPr>
            <w:pStyle w:val="11"/>
            <w:rPr>
              <w:rFonts w:asciiTheme="minorHAnsi" w:eastAsiaTheme="minorEastAsia" w:hAnsiTheme="minorHAnsi" w:cstheme="minorBidi"/>
              <w:noProof/>
              <w:sz w:val="22"/>
              <w:szCs w:val="22"/>
              <w:lang w:val="en-GB" w:eastAsia="en-GB"/>
            </w:rPr>
          </w:pPr>
          <w:hyperlink w:anchor="_Toc88595929" w:history="1">
            <w:r w:rsidR="00EA1130" w:rsidRPr="002224E9">
              <w:rPr>
                <w:rStyle w:val="a9"/>
                <w:noProof/>
              </w:rPr>
              <w:t>ВИСНОВКИ</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_Toc88595929 \h </w:instrText>
            </w:r>
            <w:r w:rsidR="00EA1130" w:rsidRPr="002224E9">
              <w:rPr>
                <w:noProof/>
                <w:webHidden/>
              </w:rPr>
            </w:r>
            <w:r w:rsidR="00EA1130" w:rsidRPr="002224E9">
              <w:rPr>
                <w:noProof/>
                <w:webHidden/>
              </w:rPr>
              <w:fldChar w:fldCharType="separate"/>
            </w:r>
            <w:r w:rsidR="00EA1130" w:rsidRPr="002224E9">
              <w:rPr>
                <w:noProof/>
                <w:webHidden/>
              </w:rPr>
              <w:t>55</w:t>
            </w:r>
            <w:r w:rsidR="00EA1130" w:rsidRPr="002224E9">
              <w:rPr>
                <w:noProof/>
                <w:webHidden/>
              </w:rPr>
              <w:fldChar w:fldCharType="end"/>
            </w:r>
          </w:hyperlink>
        </w:p>
        <w:p w14:paraId="08EE2530" w14:textId="0F4849B5" w:rsidR="00EA1130" w:rsidRPr="002224E9" w:rsidRDefault="00DB2290">
          <w:pPr>
            <w:pStyle w:val="11"/>
            <w:rPr>
              <w:rFonts w:asciiTheme="minorHAnsi" w:eastAsiaTheme="minorEastAsia" w:hAnsiTheme="minorHAnsi" w:cstheme="minorBidi"/>
              <w:noProof/>
              <w:sz w:val="22"/>
              <w:szCs w:val="22"/>
              <w:lang w:val="en-GB" w:eastAsia="en-GB"/>
            </w:rPr>
          </w:pPr>
          <w:hyperlink w:anchor="_Toc88595930" w:history="1">
            <w:r w:rsidR="00EA1130" w:rsidRPr="002224E9">
              <w:rPr>
                <w:rStyle w:val="a9"/>
                <w:noProof/>
              </w:rPr>
              <w:t>ПЕРЕЛІК ДЖЕРЕЛ ПОСИЛАННЯ</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_Toc88595930 \h </w:instrText>
            </w:r>
            <w:r w:rsidR="00EA1130" w:rsidRPr="002224E9">
              <w:rPr>
                <w:noProof/>
                <w:webHidden/>
              </w:rPr>
            </w:r>
            <w:r w:rsidR="00EA1130" w:rsidRPr="002224E9">
              <w:rPr>
                <w:noProof/>
                <w:webHidden/>
              </w:rPr>
              <w:fldChar w:fldCharType="separate"/>
            </w:r>
            <w:r w:rsidR="00EA1130" w:rsidRPr="002224E9">
              <w:rPr>
                <w:noProof/>
                <w:webHidden/>
              </w:rPr>
              <w:t>57</w:t>
            </w:r>
            <w:r w:rsidR="00EA1130" w:rsidRPr="002224E9">
              <w:rPr>
                <w:noProof/>
                <w:webHidden/>
              </w:rPr>
              <w:fldChar w:fldCharType="end"/>
            </w:r>
          </w:hyperlink>
        </w:p>
        <w:p w14:paraId="3315681F" w14:textId="4FCDD68C" w:rsidR="00EA1130" w:rsidRPr="002224E9" w:rsidRDefault="00DB2290">
          <w:pPr>
            <w:pStyle w:val="11"/>
            <w:rPr>
              <w:rFonts w:asciiTheme="minorHAnsi" w:eastAsiaTheme="minorEastAsia" w:hAnsiTheme="minorHAnsi" w:cstheme="minorBidi"/>
              <w:noProof/>
              <w:sz w:val="22"/>
              <w:szCs w:val="22"/>
              <w:lang w:val="en-GB" w:eastAsia="en-GB"/>
            </w:rPr>
          </w:pPr>
          <w:hyperlink w:anchor="_Toc88595931" w:history="1">
            <w:r w:rsidR="00EA1130" w:rsidRPr="002224E9">
              <w:rPr>
                <w:rStyle w:val="a9"/>
                <w:noProof/>
              </w:rPr>
              <w:t>ДОДАТОК А СЛАЙДИ ПРЕЗЕНТАЦІЇ</w:t>
            </w:r>
            <w:r w:rsidR="00EA1130" w:rsidRPr="002224E9">
              <w:rPr>
                <w:noProof/>
                <w:webHidden/>
              </w:rPr>
              <w:tab/>
            </w:r>
            <w:r w:rsidR="00EA1130" w:rsidRPr="002224E9">
              <w:rPr>
                <w:noProof/>
                <w:webHidden/>
              </w:rPr>
              <w:fldChar w:fldCharType="begin"/>
            </w:r>
            <w:r w:rsidR="00EA1130" w:rsidRPr="002224E9">
              <w:rPr>
                <w:noProof/>
                <w:webHidden/>
              </w:rPr>
              <w:instrText xml:space="preserve"> PAGEREF _Toc88595931 \h </w:instrText>
            </w:r>
            <w:r w:rsidR="00EA1130" w:rsidRPr="002224E9">
              <w:rPr>
                <w:noProof/>
                <w:webHidden/>
              </w:rPr>
            </w:r>
            <w:r w:rsidR="00EA1130" w:rsidRPr="002224E9">
              <w:rPr>
                <w:noProof/>
                <w:webHidden/>
              </w:rPr>
              <w:fldChar w:fldCharType="separate"/>
            </w:r>
            <w:r w:rsidR="00EA1130" w:rsidRPr="002224E9">
              <w:rPr>
                <w:noProof/>
                <w:webHidden/>
              </w:rPr>
              <w:t>59</w:t>
            </w:r>
            <w:r w:rsidR="00EA1130" w:rsidRPr="002224E9">
              <w:rPr>
                <w:noProof/>
                <w:webHidden/>
              </w:rPr>
              <w:fldChar w:fldCharType="end"/>
            </w:r>
          </w:hyperlink>
        </w:p>
        <w:p w14:paraId="7497B90B" w14:textId="57484441" w:rsidR="00064AD4" w:rsidRPr="002224E9" w:rsidRDefault="00064AD4" w:rsidP="00A136F8">
          <w:pPr>
            <w:tabs>
              <w:tab w:val="left" w:pos="426"/>
            </w:tabs>
            <w:spacing w:line="360" w:lineRule="auto"/>
            <w:ind w:firstLine="0"/>
            <w:rPr>
              <w:lang w:val="uk-UA"/>
            </w:rPr>
          </w:pPr>
          <w:r w:rsidRPr="002224E9">
            <w:rPr>
              <w:b/>
              <w:bCs/>
              <w:lang w:val="uk-UA"/>
            </w:rPr>
            <w:fldChar w:fldCharType="end"/>
          </w:r>
        </w:p>
      </w:sdtContent>
    </w:sdt>
    <w:p w14:paraId="2CD30F84" w14:textId="207ACBB5" w:rsidR="0054797E" w:rsidRPr="002224E9" w:rsidRDefault="0054797E" w:rsidP="001142AE">
      <w:pPr>
        <w:spacing w:line="360" w:lineRule="auto"/>
        <w:rPr>
          <w:lang w:val="uk-UA"/>
        </w:rPr>
      </w:pPr>
      <w:r w:rsidRPr="002224E9">
        <w:rPr>
          <w:lang w:val="uk-UA"/>
        </w:rPr>
        <w:br w:type="page"/>
      </w:r>
    </w:p>
    <w:p w14:paraId="0142B21B" w14:textId="0BDCB578" w:rsidR="0054797E" w:rsidRPr="002224E9" w:rsidRDefault="00A47B2E" w:rsidP="00362303">
      <w:pPr>
        <w:pStyle w:val="1"/>
        <w:spacing w:after="960" w:line="360" w:lineRule="auto"/>
      </w:pPr>
      <w:bookmarkStart w:id="4" w:name="_Toc88595915"/>
      <w:r w:rsidRPr="002224E9">
        <w:lastRenderedPageBreak/>
        <w:t>ВСТУП</w:t>
      </w:r>
      <w:bookmarkEnd w:id="4"/>
    </w:p>
    <w:p w14:paraId="505DBF72" w14:textId="1867F694" w:rsidR="006B0D83" w:rsidRPr="002224E9" w:rsidRDefault="006B0D83" w:rsidP="00D93605">
      <w:pPr>
        <w:spacing w:line="360" w:lineRule="auto"/>
        <w:rPr>
          <w:lang w:val="uk-UA"/>
        </w:rPr>
      </w:pPr>
      <w:r w:rsidRPr="002224E9">
        <w:rPr>
          <w:lang w:val="uk-UA"/>
        </w:rPr>
        <w:t xml:space="preserve">У сучасному світі дедалі більше популярними стають сфери інтернет-послуг і торгівлі. Їх активний розвиток обумовлений можливістю економії коштів на персоналі та оренді торгових площ. При цьому основою інтернет-торгівлі є організація перевезення та доставки товарів кінцевому споживачу. </w:t>
      </w:r>
      <w:r w:rsidR="00B10ACE" w:rsidRPr="002224E9">
        <w:rPr>
          <w:lang w:val="uk-UA"/>
        </w:rPr>
        <w:t>Надання підприємству ефективної логістичної підтримки є одним з ключових факторів його конкурентоспроможності.</w:t>
      </w:r>
    </w:p>
    <w:p w14:paraId="676B423D" w14:textId="193908B4" w:rsidR="00B10ACE" w:rsidRPr="002224E9" w:rsidRDefault="00B10ACE" w:rsidP="00D93605">
      <w:pPr>
        <w:spacing w:line="360" w:lineRule="auto"/>
        <w:rPr>
          <w:lang w:val="uk-UA"/>
        </w:rPr>
      </w:pPr>
      <w:r w:rsidRPr="002224E9">
        <w:rPr>
          <w:lang w:val="uk-UA"/>
        </w:rPr>
        <w:t>Наразі близько 10% вартості товару</w:t>
      </w:r>
      <w:r w:rsidR="002D3EF5" w:rsidRPr="002224E9">
        <w:rPr>
          <w:lang w:val="uk-UA"/>
        </w:rPr>
        <w:t xml:space="preserve"> складають витрати на його перевезення</w:t>
      </w:r>
      <w:r w:rsidR="00FF49A4" w:rsidRPr="002224E9">
        <w:rPr>
          <w:lang w:val="uk-UA"/>
        </w:rPr>
        <w:t> </w:t>
      </w:r>
      <w:r w:rsidR="002D3EF5" w:rsidRPr="002224E9">
        <w:rPr>
          <w:lang w:val="uk-UA"/>
        </w:rPr>
        <w:t>[</w:t>
      </w:r>
      <w:r w:rsidR="0028439C" w:rsidRPr="002224E9">
        <w:rPr>
          <w:lang w:val="uk-UA"/>
        </w:rPr>
        <w:t>1</w:t>
      </w:r>
      <w:r w:rsidR="002D3EF5" w:rsidRPr="002224E9">
        <w:rPr>
          <w:lang w:val="uk-UA"/>
        </w:rPr>
        <w:t>]. При цьому світовий досвід показує, що за допомогою використання комп’ютеризованих алгоритмів оптимізації маршрутизації можна досягти від 5 до 30 відсотків економії на транспортуванні товару</w:t>
      </w:r>
      <w:r w:rsidR="00FF49A4" w:rsidRPr="002224E9">
        <w:rPr>
          <w:lang w:val="uk-UA"/>
        </w:rPr>
        <w:t> </w:t>
      </w:r>
      <w:r w:rsidR="002D3EF5" w:rsidRPr="002224E9">
        <w:rPr>
          <w:lang w:val="uk-UA"/>
        </w:rPr>
        <w:t>[</w:t>
      </w:r>
      <w:r w:rsidR="0028439C" w:rsidRPr="002224E9">
        <w:rPr>
          <w:lang w:val="uk-UA"/>
        </w:rPr>
        <w:t>2</w:t>
      </w:r>
      <w:r w:rsidR="002D3EF5" w:rsidRPr="002224E9">
        <w:rPr>
          <w:lang w:val="uk-UA"/>
        </w:rPr>
        <w:t>].</w:t>
      </w:r>
      <w:r w:rsidR="00285953" w:rsidRPr="002224E9">
        <w:rPr>
          <w:lang w:val="uk-UA"/>
        </w:rPr>
        <w:t xml:space="preserve"> Таке скорочення витрат і одночасне підвищення якості обслуговування клієнтів підвищує зацікавленість підприємств у сучасних інтелектуальних підходах до оптимізації доставки товарів.</w:t>
      </w:r>
    </w:p>
    <w:p w14:paraId="231D6F46" w14:textId="354F5CD9" w:rsidR="00285953" w:rsidRPr="002224E9" w:rsidRDefault="00285953" w:rsidP="00D93605">
      <w:pPr>
        <w:spacing w:line="360" w:lineRule="auto"/>
        <w:rPr>
          <w:lang w:val="uk-UA"/>
        </w:rPr>
      </w:pPr>
      <w:r w:rsidRPr="002224E9">
        <w:rPr>
          <w:lang w:val="uk-UA"/>
        </w:rPr>
        <w:t xml:space="preserve">Крім оптимальної маршрутизації сфері інтернет-торгівлі властива проблема комунікації </w:t>
      </w:r>
      <w:r w:rsidR="00D94FD6" w:rsidRPr="002224E9">
        <w:rPr>
          <w:lang w:val="uk-UA"/>
        </w:rPr>
        <w:t xml:space="preserve">між суб’єктами, що задіяні у процесі доставки. Це зумовлено тим, що дійові особи (зазвичай це менеджери, кур’єри і клієнти) територіально рознесені. Для здійснення комунікації та уникнення помилок їм необхідне програмне забезпечення, що дозволить їм ефективно взаємодіяти, </w:t>
      </w:r>
      <w:proofErr w:type="spellStart"/>
      <w:r w:rsidR="00D94FD6" w:rsidRPr="002224E9">
        <w:rPr>
          <w:lang w:val="uk-UA"/>
        </w:rPr>
        <w:t>грамотно</w:t>
      </w:r>
      <w:proofErr w:type="spellEnd"/>
      <w:r w:rsidR="00D94FD6" w:rsidRPr="002224E9">
        <w:rPr>
          <w:lang w:val="uk-UA"/>
        </w:rPr>
        <w:t xml:space="preserve"> розподілить роботу на основі розрахункових даних витрат та спланує оптимальні маршрути доставки з урахуванням геоінформаційних даних.</w:t>
      </w:r>
    </w:p>
    <w:p w14:paraId="40A9BCCF" w14:textId="1AD71322" w:rsidR="00443437" w:rsidRPr="002224E9" w:rsidRDefault="00443437" w:rsidP="00D93605">
      <w:pPr>
        <w:spacing w:line="360" w:lineRule="auto"/>
        <w:rPr>
          <w:lang w:val="uk-UA"/>
        </w:rPr>
      </w:pPr>
      <w:r w:rsidRPr="002224E9">
        <w:rPr>
          <w:lang w:val="uk-UA"/>
        </w:rPr>
        <w:t>Завданням цього проекту є створення системи доставки інтернет-замовлень із інтелектуальним підходом для оптимального розподілу товарів між кур’єрами.</w:t>
      </w:r>
      <w:r w:rsidR="0063230F" w:rsidRPr="002224E9">
        <w:rPr>
          <w:lang w:val="uk-UA"/>
        </w:rPr>
        <w:t xml:space="preserve"> Впровадження такого підходу покликано зменшити витрати коштів та часу на доставку товарів, а також автоматизувати логістичну роботу менеджера.</w:t>
      </w:r>
      <w:r w:rsidR="00A82CE7" w:rsidRPr="002224E9">
        <w:rPr>
          <w:lang w:val="uk-UA"/>
        </w:rPr>
        <w:t xml:space="preserve"> Розроблюване програмне забезпечення повинно надавати можливість із легкістю управляти доставкою та спостерігати за її поточним станом.</w:t>
      </w:r>
      <w:r w:rsidR="00AC0BC0" w:rsidRPr="002224E9">
        <w:rPr>
          <w:lang w:val="uk-UA"/>
        </w:rPr>
        <w:t xml:space="preserve"> Для реалізації функції моніторингу місцезнаходження кур’єрів та візуалізації маршрутів доцільно впровадити інтеграцію з картографічними сервісами. Виходячи із особливостей задачі, розроблюване програмне </w:t>
      </w:r>
      <w:r w:rsidR="00AC0BC0" w:rsidRPr="002224E9">
        <w:rPr>
          <w:lang w:val="uk-UA"/>
        </w:rPr>
        <w:lastRenderedPageBreak/>
        <w:t>забезпечення повинно бути WEB-орієнтованим, із підтримкою сучасних інформаційних технологій.</w:t>
      </w:r>
    </w:p>
    <w:p w14:paraId="4805C5A2" w14:textId="61FDC277" w:rsidR="00AD44BD" w:rsidRPr="002224E9" w:rsidRDefault="00AD44BD" w:rsidP="00D93605">
      <w:pPr>
        <w:spacing w:line="360" w:lineRule="auto"/>
        <w:rPr>
          <w:lang w:val="uk-UA"/>
        </w:rPr>
      </w:pPr>
      <w:r w:rsidRPr="002224E9">
        <w:rPr>
          <w:lang w:val="uk-UA"/>
        </w:rPr>
        <w:t>На даних момент у існуючих алгоритмів побудови маршрутів для транспортних засобів є суттєв</w:t>
      </w:r>
      <w:r w:rsidR="001D6918" w:rsidRPr="002224E9">
        <w:rPr>
          <w:lang w:val="uk-UA"/>
        </w:rPr>
        <w:t xml:space="preserve">і недоліки якщо розглядати їх з точки зору реальних потреб галузі доставки інтернет-замовлень. </w:t>
      </w:r>
      <w:r w:rsidR="00C9098F" w:rsidRPr="002224E9">
        <w:rPr>
          <w:lang w:val="uk-UA"/>
        </w:rPr>
        <w:t xml:space="preserve">Більшість з них засновані на тому, що час на перевезення товару між двома точками постійний. Однак очевидно, що цей час значною мірою залежить від трафіку та змінюється як від пори доби, так і від типу дня (робочий, вихідний, святковий). </w:t>
      </w:r>
      <w:r w:rsidR="00487F1B" w:rsidRPr="002224E9">
        <w:rPr>
          <w:lang w:val="uk-UA"/>
        </w:rPr>
        <w:t>Т</w:t>
      </w:r>
      <w:r w:rsidR="00C9098F" w:rsidRPr="002224E9">
        <w:rPr>
          <w:lang w:val="uk-UA"/>
        </w:rPr>
        <w:t xml:space="preserve">акі алгоритми слабо відображають реальну завантаженість </w:t>
      </w:r>
      <w:r w:rsidR="00487F1B" w:rsidRPr="002224E9">
        <w:rPr>
          <w:lang w:val="uk-UA"/>
        </w:rPr>
        <w:t>транспортної мережі і можуть привести до розв’язання задачі, яке у результаті виявиться не оптимальним, а у деяких випадках навіть неприпустимим (наприклад при обмеженнях на час доставки до кожної точки).</w:t>
      </w:r>
    </w:p>
    <w:p w14:paraId="5F1A4039" w14:textId="491AF6C3" w:rsidR="00487F1B" w:rsidRPr="002224E9" w:rsidRDefault="00487F1B" w:rsidP="00D93605">
      <w:pPr>
        <w:spacing w:line="360" w:lineRule="auto"/>
        <w:rPr>
          <w:lang w:val="uk-UA"/>
        </w:rPr>
      </w:pPr>
      <w:r w:rsidRPr="002224E9">
        <w:rPr>
          <w:lang w:val="uk-UA"/>
        </w:rPr>
        <w:t xml:space="preserve">Тому актуальною є розробка системи управління доставкою </w:t>
      </w:r>
      <w:r w:rsidR="00876D10" w:rsidRPr="002224E9">
        <w:rPr>
          <w:lang w:val="uk-UA"/>
        </w:rPr>
        <w:t>з інтелектуальним підходом до розподілу товарів</w:t>
      </w:r>
      <w:r w:rsidRPr="002224E9">
        <w:rPr>
          <w:lang w:val="uk-UA"/>
        </w:rPr>
        <w:t xml:space="preserve">, </w:t>
      </w:r>
      <w:r w:rsidR="00876D10" w:rsidRPr="002224E9">
        <w:rPr>
          <w:lang w:val="uk-UA"/>
        </w:rPr>
        <w:t>заснованим на алгоритмі для побудови оптимальних маршрутів з використанням геоінформаційних технологій та інтеграцією з сучасними картографічними сервісами, який буде враховувати особливості галузі доставки інтернет-замовлень.</w:t>
      </w:r>
    </w:p>
    <w:p w14:paraId="274F4FDB" w14:textId="7AA8D63E" w:rsidR="0032221F" w:rsidRPr="002224E9" w:rsidRDefault="0032221F" w:rsidP="001142AE">
      <w:pPr>
        <w:spacing w:line="360" w:lineRule="auto"/>
        <w:jc w:val="left"/>
        <w:rPr>
          <w:lang w:val="uk-UA"/>
        </w:rPr>
      </w:pPr>
      <w:r w:rsidRPr="002224E9">
        <w:rPr>
          <w:lang w:val="uk-UA"/>
        </w:rPr>
        <w:br w:type="page"/>
      </w:r>
    </w:p>
    <w:p w14:paraId="3A2FFAF1" w14:textId="7A8D2726" w:rsidR="007D50AB" w:rsidRPr="002224E9" w:rsidRDefault="0032221F" w:rsidP="00D93605">
      <w:pPr>
        <w:pStyle w:val="1"/>
        <w:numPr>
          <w:ilvl w:val="0"/>
          <w:numId w:val="6"/>
        </w:numPr>
        <w:tabs>
          <w:tab w:val="left" w:pos="284"/>
        </w:tabs>
        <w:spacing w:line="360" w:lineRule="auto"/>
        <w:ind w:left="0" w:firstLine="0"/>
      </w:pPr>
      <w:bookmarkStart w:id="5" w:name="_Toc88595916"/>
      <w:r w:rsidRPr="002224E9">
        <w:lastRenderedPageBreak/>
        <w:t>ТЕОРЕТИЧНИЙ РОЗДІЛ</w:t>
      </w:r>
      <w:bookmarkEnd w:id="5"/>
    </w:p>
    <w:p w14:paraId="7A2BD034" w14:textId="1CF46A08" w:rsidR="00594411" w:rsidRPr="002224E9" w:rsidRDefault="00594411" w:rsidP="00362303">
      <w:pPr>
        <w:pStyle w:val="2"/>
      </w:pPr>
      <w:bookmarkStart w:id="6" w:name="_Toc88595917"/>
      <w:r w:rsidRPr="002224E9">
        <w:t>Аналіз предметної області</w:t>
      </w:r>
      <w:bookmarkEnd w:id="6"/>
    </w:p>
    <w:p w14:paraId="507C5C58" w14:textId="53B2C638" w:rsidR="00DE45D0" w:rsidRPr="002224E9" w:rsidRDefault="00DE45D0" w:rsidP="001142AE">
      <w:pPr>
        <w:tabs>
          <w:tab w:val="left" w:pos="1134"/>
        </w:tabs>
        <w:spacing w:line="360" w:lineRule="auto"/>
        <w:rPr>
          <w:lang w:val="uk-UA"/>
        </w:rPr>
      </w:pPr>
      <w:r w:rsidRPr="002224E9">
        <w:rPr>
          <w:lang w:val="uk-UA"/>
        </w:rPr>
        <w:t xml:space="preserve">Задача, що вирішується при побудові системи управління доставкою, відноситься до відомого класу задач з маршрутизації транспорту (VRP – </w:t>
      </w:r>
      <w:proofErr w:type="spellStart"/>
      <w:r w:rsidRPr="002224E9">
        <w:rPr>
          <w:lang w:val="uk-UA"/>
        </w:rPr>
        <w:t>vehicle</w:t>
      </w:r>
      <w:proofErr w:type="spellEnd"/>
      <w:r w:rsidRPr="002224E9">
        <w:rPr>
          <w:lang w:val="uk-UA"/>
        </w:rPr>
        <w:t xml:space="preserve"> </w:t>
      </w:r>
      <w:proofErr w:type="spellStart"/>
      <w:r w:rsidRPr="002224E9">
        <w:rPr>
          <w:lang w:val="uk-UA"/>
        </w:rPr>
        <w:t>routing</w:t>
      </w:r>
      <w:proofErr w:type="spellEnd"/>
      <w:r w:rsidRPr="002224E9">
        <w:rPr>
          <w:lang w:val="uk-UA"/>
        </w:rPr>
        <w:t xml:space="preserve"> </w:t>
      </w:r>
      <w:proofErr w:type="spellStart"/>
      <w:r w:rsidRPr="002224E9">
        <w:rPr>
          <w:lang w:val="uk-UA"/>
        </w:rPr>
        <w:t>problem</w:t>
      </w:r>
      <w:proofErr w:type="spellEnd"/>
      <w:r w:rsidRPr="002224E9">
        <w:rPr>
          <w:lang w:val="uk-UA"/>
        </w:rPr>
        <w:t>).</w:t>
      </w:r>
    </w:p>
    <w:p w14:paraId="08805EC8" w14:textId="3FDCB725" w:rsidR="00DE45D0" w:rsidRPr="002224E9" w:rsidRDefault="00DE45D0" w:rsidP="001142AE">
      <w:pPr>
        <w:tabs>
          <w:tab w:val="left" w:pos="1134"/>
        </w:tabs>
        <w:spacing w:line="360" w:lineRule="auto"/>
        <w:rPr>
          <w:lang w:val="uk-UA"/>
        </w:rPr>
      </w:pPr>
      <w:r w:rsidRPr="002224E9">
        <w:rPr>
          <w:lang w:val="uk-UA"/>
        </w:rPr>
        <w:t xml:space="preserve">Задача маршрутизації транспорту (VRP) полягає у знаходженні маршрутних планів для множини машин, що </w:t>
      </w:r>
      <w:r w:rsidR="000C602D" w:rsidRPr="002224E9">
        <w:rPr>
          <w:lang w:val="uk-UA"/>
        </w:rPr>
        <w:t>базуються</w:t>
      </w:r>
      <w:r w:rsidRPr="002224E9">
        <w:rPr>
          <w:lang w:val="uk-UA"/>
        </w:rPr>
        <w:t xml:space="preserve"> у депо і обслуговують певну множину клієнтів так, щоб кожен клієнт був відвіданий рівно один раз і загальні витрати на маршрути руху усіх машин були мінімальними</w:t>
      </w:r>
      <w:r w:rsidR="00FF49A4" w:rsidRPr="002224E9">
        <w:rPr>
          <w:lang w:val="uk-UA"/>
        </w:rPr>
        <w:t> </w:t>
      </w:r>
      <w:r w:rsidRPr="002224E9">
        <w:rPr>
          <w:lang w:val="uk-UA"/>
        </w:rPr>
        <w:t>[</w:t>
      </w:r>
      <w:r w:rsidR="0028439C" w:rsidRPr="002224E9">
        <w:rPr>
          <w:lang w:val="uk-UA"/>
        </w:rPr>
        <w:t>3</w:t>
      </w:r>
      <w:r w:rsidRPr="002224E9">
        <w:rPr>
          <w:lang w:val="uk-UA"/>
        </w:rPr>
        <w:t>]. При цьому, залежно від</w:t>
      </w:r>
      <w:r w:rsidR="000C602D" w:rsidRPr="002224E9">
        <w:rPr>
          <w:lang w:val="uk-UA"/>
        </w:rPr>
        <w:t xml:space="preserve"> специфіки задачі та предметної області, критерії витрат можуть бути різними. Наприклад, поширеними критеріями витрат є загальна відстань, загальний час доставки чи ефективність використання </w:t>
      </w:r>
      <w:r w:rsidR="00A30006" w:rsidRPr="002224E9">
        <w:rPr>
          <w:lang w:val="uk-UA"/>
        </w:rPr>
        <w:t>парку транспортних засобів</w:t>
      </w:r>
      <w:r w:rsidR="000C602D" w:rsidRPr="002224E9">
        <w:rPr>
          <w:lang w:val="uk-UA"/>
        </w:rPr>
        <w:t>.</w:t>
      </w:r>
    </w:p>
    <w:p w14:paraId="28C25A27" w14:textId="6072692C" w:rsidR="000C602D" w:rsidRPr="002224E9" w:rsidRDefault="000C602D" w:rsidP="001142AE">
      <w:pPr>
        <w:tabs>
          <w:tab w:val="left" w:pos="1134"/>
        </w:tabs>
        <w:spacing w:line="360" w:lineRule="auto"/>
        <w:rPr>
          <w:lang w:val="uk-UA"/>
        </w:rPr>
      </w:pPr>
      <w:r w:rsidRPr="002224E9">
        <w:rPr>
          <w:lang w:val="uk-UA"/>
        </w:rPr>
        <w:t xml:space="preserve">Відповідно до специфіки галузі доставки інтернет-замовлень, доцільним вважається у якості основного критерію витрат прийняти загальний час, який буде витрачений на доставку товару усім клієнтам. Це пояснюється тим, що </w:t>
      </w:r>
      <w:r w:rsidR="001105B9" w:rsidRPr="002224E9">
        <w:rPr>
          <w:lang w:val="uk-UA"/>
        </w:rPr>
        <w:t>загальний</w:t>
      </w:r>
      <w:r w:rsidRPr="002224E9">
        <w:rPr>
          <w:lang w:val="uk-UA"/>
        </w:rPr>
        <w:t xml:space="preserve"> час доставки є комплексним показником і відображає у собі пройдену відстань, </w:t>
      </w:r>
      <w:r w:rsidR="001105B9" w:rsidRPr="002224E9">
        <w:rPr>
          <w:lang w:val="uk-UA"/>
        </w:rPr>
        <w:t>витрати на оплату годин праці кур’єрів, витрати на паливо та робочий знос транспортних засобів.</w:t>
      </w:r>
    </w:p>
    <w:p w14:paraId="2039A1B1" w14:textId="47BB44AE" w:rsidR="001105B9" w:rsidRPr="002224E9" w:rsidRDefault="001105B9" w:rsidP="001142AE">
      <w:pPr>
        <w:tabs>
          <w:tab w:val="left" w:pos="1134"/>
        </w:tabs>
        <w:spacing w:line="360" w:lineRule="auto"/>
        <w:rPr>
          <w:lang w:val="uk-UA"/>
        </w:rPr>
      </w:pPr>
      <w:r w:rsidRPr="002224E9">
        <w:rPr>
          <w:lang w:val="uk-UA"/>
        </w:rPr>
        <w:t xml:space="preserve">З моменту формулювання задачі VRP у 1959 році було досліджено чимало різновидів цієї задачі. Такий інтерес з боку дослідників викликаний, у першу чергу, її практичною значимістю. На даний момент виділяють наступні види задачі VRP, що відрізняються набором обмежень та відмінностями у постановці </w:t>
      </w:r>
      <w:r w:rsidR="00BD7665" w:rsidRPr="002224E9">
        <w:rPr>
          <w:lang w:val="uk-UA"/>
        </w:rPr>
        <w:t>задачі:</w:t>
      </w:r>
    </w:p>
    <w:p w14:paraId="7646B13B" w14:textId="4AD7CB17" w:rsidR="00BD7665" w:rsidRPr="002224E9" w:rsidRDefault="00BD7665" w:rsidP="00BD7665">
      <w:pPr>
        <w:pStyle w:val="a"/>
      </w:pPr>
      <w:proofErr w:type="spellStart"/>
      <w:r w:rsidRPr="002224E9">
        <w:t>Open</w:t>
      </w:r>
      <w:proofErr w:type="spellEnd"/>
      <w:r w:rsidRPr="002224E9">
        <w:t xml:space="preserve"> VRP</w:t>
      </w:r>
      <w:r w:rsidR="003D4DB5" w:rsidRPr="002224E9">
        <w:t>. У такій постановці задачі заплановані маршрути не обов’язково повинні закінчуватись у депо та взагалі не накладається обмежень на кінцеві пункти маршрутів</w:t>
      </w:r>
      <w:r w:rsidR="00FF49A4" w:rsidRPr="002224E9">
        <w:t> </w:t>
      </w:r>
      <w:r w:rsidRPr="002224E9">
        <w:t>[</w:t>
      </w:r>
      <w:r w:rsidR="0028439C" w:rsidRPr="002224E9">
        <w:t>4</w:t>
      </w:r>
      <w:r w:rsidRPr="002224E9">
        <w:t>].</w:t>
      </w:r>
    </w:p>
    <w:p w14:paraId="18F1A5BE" w14:textId="53CFA0B3" w:rsidR="003D4DB5" w:rsidRPr="002224E9" w:rsidRDefault="00913688" w:rsidP="003D4DB5">
      <w:pPr>
        <w:pStyle w:val="a"/>
      </w:pPr>
      <w:proofErr w:type="spellStart"/>
      <w:r w:rsidRPr="002224E9">
        <w:t>Multiple</w:t>
      </w:r>
      <w:proofErr w:type="spellEnd"/>
      <w:r w:rsidRPr="002224E9">
        <w:t xml:space="preserve"> </w:t>
      </w:r>
      <w:proofErr w:type="spellStart"/>
      <w:r w:rsidRPr="002224E9">
        <w:t>Depot</w:t>
      </w:r>
      <w:proofErr w:type="spellEnd"/>
      <w:r w:rsidRPr="002224E9">
        <w:t xml:space="preserve"> VRP</w:t>
      </w:r>
      <w:r w:rsidR="003D4DB5" w:rsidRPr="002224E9">
        <w:t>. Така постановка задачі передбачає наявність кількох депо, що можуть бути використані як відправні та кінцеві точки маршрутів</w:t>
      </w:r>
      <w:r w:rsidR="00FF49A4" w:rsidRPr="002224E9">
        <w:t> </w:t>
      </w:r>
      <w:r w:rsidRPr="002224E9">
        <w:t>[</w:t>
      </w:r>
      <w:r w:rsidR="0028439C" w:rsidRPr="002224E9">
        <w:t>5</w:t>
      </w:r>
      <w:r w:rsidRPr="002224E9">
        <w:t>].</w:t>
      </w:r>
    </w:p>
    <w:p w14:paraId="28A9D930" w14:textId="55B11663" w:rsidR="00913688" w:rsidRPr="002224E9" w:rsidRDefault="003D4DB5" w:rsidP="007F6C0D">
      <w:pPr>
        <w:pStyle w:val="a"/>
      </w:pPr>
      <w:proofErr w:type="spellStart"/>
      <w:r w:rsidRPr="002224E9">
        <w:lastRenderedPageBreak/>
        <w:t>Capacitated</w:t>
      </w:r>
      <w:proofErr w:type="spellEnd"/>
      <w:r w:rsidRPr="002224E9">
        <w:t xml:space="preserve"> VRP. Така постановка задачі передбачає наявність у кожного транспортного засобу обмеження на місткість при відправленні з депо</w:t>
      </w:r>
      <w:r w:rsidR="00FF49A4" w:rsidRPr="002224E9">
        <w:t> </w:t>
      </w:r>
      <w:r w:rsidRPr="002224E9">
        <w:t>[</w:t>
      </w:r>
      <w:r w:rsidR="0028439C" w:rsidRPr="002224E9">
        <w:t>6</w:t>
      </w:r>
      <w:r w:rsidRPr="002224E9">
        <w:t>].</w:t>
      </w:r>
    </w:p>
    <w:p w14:paraId="6F195DA7" w14:textId="7E4057BB" w:rsidR="007F6C0D" w:rsidRPr="002224E9" w:rsidRDefault="00913688" w:rsidP="007F6C0D">
      <w:pPr>
        <w:pStyle w:val="a"/>
      </w:pPr>
      <w:r w:rsidRPr="002224E9">
        <w:t xml:space="preserve">VRP </w:t>
      </w:r>
      <w:proofErr w:type="spellStart"/>
      <w:r w:rsidRPr="002224E9">
        <w:t>with</w:t>
      </w:r>
      <w:proofErr w:type="spellEnd"/>
      <w:r w:rsidRPr="002224E9">
        <w:t xml:space="preserve"> </w:t>
      </w:r>
      <w:proofErr w:type="spellStart"/>
      <w:r w:rsidRPr="002224E9">
        <w:t>Time</w:t>
      </w:r>
      <w:proofErr w:type="spellEnd"/>
      <w:r w:rsidRPr="002224E9">
        <w:t xml:space="preserve"> Windows</w:t>
      </w:r>
      <w:r w:rsidR="003D4DB5" w:rsidRPr="002224E9">
        <w:t>. Така постановка задачі передбачає, що у кожного замовника є певний інтервал часу в який необхідно здійснити доставку. Тобто до класичної постановки VRP додається вимір часу. Відповідно</w:t>
      </w:r>
      <w:r w:rsidR="007F6C0D" w:rsidRPr="002224E9">
        <w:t>, при вирішенні задачі враховуються час на перевезення товару та час на обслуговування замовника</w:t>
      </w:r>
      <w:r w:rsidR="00FF49A4" w:rsidRPr="002224E9">
        <w:t> </w:t>
      </w:r>
      <w:r w:rsidRPr="002224E9">
        <w:t>[</w:t>
      </w:r>
      <w:r w:rsidR="0028439C" w:rsidRPr="002224E9">
        <w:t>6</w:t>
      </w:r>
      <w:r w:rsidRPr="002224E9">
        <w:t>].</w:t>
      </w:r>
    </w:p>
    <w:p w14:paraId="3B2AD378" w14:textId="266B6820" w:rsidR="007F6C0D" w:rsidRPr="002224E9" w:rsidRDefault="007F6C0D" w:rsidP="007F6C0D">
      <w:pPr>
        <w:pStyle w:val="a"/>
      </w:pPr>
      <w:r w:rsidRPr="002224E9">
        <w:t xml:space="preserve">VRP </w:t>
      </w:r>
      <w:proofErr w:type="spellStart"/>
      <w:r w:rsidRPr="002224E9">
        <w:t>with</w:t>
      </w:r>
      <w:proofErr w:type="spellEnd"/>
      <w:r w:rsidRPr="002224E9">
        <w:t xml:space="preserve"> </w:t>
      </w:r>
      <w:proofErr w:type="spellStart"/>
      <w:r w:rsidRPr="002224E9">
        <w:t>Pick-Up</w:t>
      </w:r>
      <w:proofErr w:type="spellEnd"/>
      <w:r w:rsidRPr="002224E9">
        <w:t xml:space="preserve"> </w:t>
      </w:r>
      <w:proofErr w:type="spellStart"/>
      <w:r w:rsidRPr="002224E9">
        <w:t>and</w:t>
      </w:r>
      <w:proofErr w:type="spellEnd"/>
      <w:r w:rsidRPr="002224E9">
        <w:t xml:space="preserve"> </w:t>
      </w:r>
      <w:proofErr w:type="spellStart"/>
      <w:r w:rsidRPr="002224E9">
        <w:t>Delivering</w:t>
      </w:r>
      <w:proofErr w:type="spellEnd"/>
      <w:r w:rsidRPr="002224E9">
        <w:t>. Така постановка задачі передбачає наявність у кожного замовника двох характеристик: кількості товару, що повинна бути доставлена замовнику, та кількості товару, що повинна бути вивезена від замовника та доставлена у депо. Очевидно, що до обмеження на місткість транспортного засобу на початку маршруту додається обмеження на його місткість на кожній точці маршруту аби впевнитись у здійсненності операції доставки та вивозу від замовника</w:t>
      </w:r>
      <w:r w:rsidR="00FF49A4" w:rsidRPr="002224E9">
        <w:t> </w:t>
      </w:r>
      <w:r w:rsidRPr="002224E9">
        <w:t>[</w:t>
      </w:r>
      <w:r w:rsidR="0028439C" w:rsidRPr="002224E9">
        <w:t>7</w:t>
      </w:r>
      <w:r w:rsidRPr="002224E9">
        <w:t>].</w:t>
      </w:r>
    </w:p>
    <w:p w14:paraId="05787919" w14:textId="1C088C94" w:rsidR="00913688" w:rsidRPr="002224E9" w:rsidRDefault="00913688" w:rsidP="00BD7665">
      <w:pPr>
        <w:pStyle w:val="a"/>
      </w:pPr>
      <w:r w:rsidRPr="002224E9">
        <w:t xml:space="preserve">VRP </w:t>
      </w:r>
      <w:proofErr w:type="spellStart"/>
      <w:r w:rsidRPr="002224E9">
        <w:t>with</w:t>
      </w:r>
      <w:proofErr w:type="spellEnd"/>
      <w:r w:rsidRPr="002224E9">
        <w:t xml:space="preserve"> </w:t>
      </w:r>
      <w:proofErr w:type="spellStart"/>
      <w:r w:rsidRPr="002224E9">
        <w:t>Backhauls</w:t>
      </w:r>
      <w:proofErr w:type="spellEnd"/>
      <w:r w:rsidR="008D47D4" w:rsidRPr="002224E9">
        <w:t xml:space="preserve">. Аналогічно до задачі VRP </w:t>
      </w:r>
      <w:proofErr w:type="spellStart"/>
      <w:r w:rsidR="008D47D4" w:rsidRPr="002224E9">
        <w:t>with</w:t>
      </w:r>
      <w:proofErr w:type="spellEnd"/>
      <w:r w:rsidR="008D47D4" w:rsidRPr="002224E9">
        <w:t xml:space="preserve"> </w:t>
      </w:r>
      <w:proofErr w:type="spellStart"/>
      <w:r w:rsidR="008D47D4" w:rsidRPr="002224E9">
        <w:t>Pick-Up</w:t>
      </w:r>
      <w:proofErr w:type="spellEnd"/>
      <w:r w:rsidR="008D47D4" w:rsidRPr="002224E9">
        <w:t xml:space="preserve"> </w:t>
      </w:r>
      <w:proofErr w:type="spellStart"/>
      <w:r w:rsidR="008D47D4" w:rsidRPr="002224E9">
        <w:t>and</w:t>
      </w:r>
      <w:proofErr w:type="spellEnd"/>
      <w:r w:rsidR="008D47D4" w:rsidRPr="002224E9">
        <w:t xml:space="preserve"> </w:t>
      </w:r>
      <w:proofErr w:type="spellStart"/>
      <w:r w:rsidR="008D47D4" w:rsidRPr="002224E9">
        <w:t>Delivering</w:t>
      </w:r>
      <w:proofErr w:type="spellEnd"/>
      <w:r w:rsidR="004A4BAB" w:rsidRPr="002224E9">
        <w:t>,</w:t>
      </w:r>
      <w:r w:rsidR="008D47D4" w:rsidRPr="002224E9">
        <w:t xml:space="preserve"> у даній постановці замовники поділені на 2 категорії: замовники, яким потрібно доставити певну кількість товару, та замовники, у яких потрібно забрати певну кількість товару. Відповідно, перша категорія замовників повинна бути обслугована на початку маршруту, а друга </w:t>
      </w:r>
      <w:r w:rsidR="004A4BAB" w:rsidRPr="002224E9">
        <w:t xml:space="preserve">– </w:t>
      </w:r>
      <w:r w:rsidR="008D47D4" w:rsidRPr="002224E9">
        <w:t>у кінці</w:t>
      </w:r>
      <w:r w:rsidR="00FF49A4" w:rsidRPr="002224E9">
        <w:t> </w:t>
      </w:r>
      <w:r w:rsidRPr="002224E9">
        <w:t>[</w:t>
      </w:r>
      <w:r w:rsidR="00383592" w:rsidRPr="002224E9">
        <w:t>6</w:t>
      </w:r>
      <w:r w:rsidRPr="002224E9">
        <w:t>].</w:t>
      </w:r>
    </w:p>
    <w:p w14:paraId="41357EC0" w14:textId="6D30AE8D" w:rsidR="00913688" w:rsidRPr="002224E9" w:rsidRDefault="00913688" w:rsidP="00BD7665">
      <w:pPr>
        <w:pStyle w:val="a"/>
      </w:pPr>
      <w:proofErr w:type="spellStart"/>
      <w:r w:rsidRPr="002224E9">
        <w:t>Periodic</w:t>
      </w:r>
      <w:proofErr w:type="spellEnd"/>
      <w:r w:rsidRPr="002224E9">
        <w:t xml:space="preserve"> VRP</w:t>
      </w:r>
      <w:r w:rsidR="008D47D4" w:rsidRPr="002224E9">
        <w:t>. Дана постановка задачі передбачає планування на кілька днів наперед (у класичній VRP планування проводиться на поточний день). Відповідно, не кожен замовник повинен обслуговуватись кожен день та замовники можуть мати різну бажану частоту доставок</w:t>
      </w:r>
      <w:r w:rsidR="00FF49A4" w:rsidRPr="002224E9">
        <w:t> </w:t>
      </w:r>
      <w:r w:rsidRPr="002224E9">
        <w:t>[</w:t>
      </w:r>
      <w:r w:rsidR="00383592" w:rsidRPr="002224E9">
        <w:t>8</w:t>
      </w:r>
      <w:r w:rsidRPr="002224E9">
        <w:t>].</w:t>
      </w:r>
    </w:p>
    <w:p w14:paraId="375BE444" w14:textId="052791AD" w:rsidR="00913688" w:rsidRPr="002224E9" w:rsidRDefault="00913688" w:rsidP="00BD7665">
      <w:pPr>
        <w:pStyle w:val="a"/>
      </w:pPr>
      <w:proofErr w:type="spellStart"/>
      <w:r w:rsidRPr="002224E9">
        <w:t>Stochastic</w:t>
      </w:r>
      <w:proofErr w:type="spellEnd"/>
      <w:r w:rsidRPr="002224E9">
        <w:t xml:space="preserve"> VRP</w:t>
      </w:r>
      <w:r w:rsidR="008D47D4" w:rsidRPr="002224E9">
        <w:t>. Дана постановка задачі передбачає фактор випадковості у процесі доставки. Цей фактор може застосовуватись до кількості товару для доставки, часу обслуговування, часу перевезення тощо</w:t>
      </w:r>
      <w:r w:rsidR="00FF49A4" w:rsidRPr="002224E9">
        <w:t> </w:t>
      </w:r>
      <w:r w:rsidRPr="002224E9">
        <w:t>[</w:t>
      </w:r>
      <w:r w:rsidR="00383592" w:rsidRPr="002224E9">
        <w:t>9</w:t>
      </w:r>
      <w:r w:rsidRPr="002224E9">
        <w:t>].</w:t>
      </w:r>
    </w:p>
    <w:p w14:paraId="00C40223" w14:textId="231C508E" w:rsidR="00913688" w:rsidRPr="002224E9" w:rsidRDefault="00913688" w:rsidP="00BD7665">
      <w:pPr>
        <w:pStyle w:val="a"/>
      </w:pPr>
      <w:proofErr w:type="spellStart"/>
      <w:r w:rsidRPr="002224E9">
        <w:t>Split</w:t>
      </w:r>
      <w:proofErr w:type="spellEnd"/>
      <w:r w:rsidRPr="002224E9">
        <w:t xml:space="preserve"> </w:t>
      </w:r>
      <w:proofErr w:type="spellStart"/>
      <w:r w:rsidRPr="002224E9">
        <w:t>Delivery</w:t>
      </w:r>
      <w:proofErr w:type="spellEnd"/>
      <w:r w:rsidRPr="002224E9">
        <w:t xml:space="preserve"> VRP</w:t>
      </w:r>
      <w:r w:rsidR="008D47D4" w:rsidRPr="002224E9">
        <w:t>. Дана постановка задачі допускає варіант обслуговування одного замовника кількома транспортними засобами</w:t>
      </w:r>
      <w:r w:rsidR="00474C10" w:rsidRPr="002224E9">
        <w:t xml:space="preserve"> якщо це дозволить знизити загальну вартість доставки. Такий алгоритм ефективний у випадках коли розмір замовлення великий і близький до максимальної місткості транспортного засобу</w:t>
      </w:r>
      <w:r w:rsidR="00FF49A4" w:rsidRPr="002224E9">
        <w:t> </w:t>
      </w:r>
      <w:r w:rsidRPr="002224E9">
        <w:t>[</w:t>
      </w:r>
      <w:r w:rsidR="00383592" w:rsidRPr="002224E9">
        <w:t>10</w:t>
      </w:r>
      <w:r w:rsidRPr="002224E9">
        <w:t>].</w:t>
      </w:r>
    </w:p>
    <w:p w14:paraId="7D00B547" w14:textId="2A27F428" w:rsidR="00913688" w:rsidRPr="002224E9" w:rsidRDefault="00913688" w:rsidP="00BD7665">
      <w:pPr>
        <w:pStyle w:val="a"/>
      </w:pPr>
      <w:r w:rsidRPr="002224E9">
        <w:lastRenderedPageBreak/>
        <w:t xml:space="preserve">VRP </w:t>
      </w:r>
      <w:proofErr w:type="spellStart"/>
      <w:r w:rsidRPr="002224E9">
        <w:t>with</w:t>
      </w:r>
      <w:proofErr w:type="spellEnd"/>
      <w:r w:rsidRPr="002224E9">
        <w:t xml:space="preserve"> </w:t>
      </w:r>
      <w:proofErr w:type="spellStart"/>
      <w:r w:rsidRPr="002224E9">
        <w:t>Satellite</w:t>
      </w:r>
      <w:proofErr w:type="spellEnd"/>
      <w:r w:rsidRPr="002224E9">
        <w:t xml:space="preserve"> </w:t>
      </w:r>
      <w:proofErr w:type="spellStart"/>
      <w:r w:rsidRPr="002224E9">
        <w:t>Facilities</w:t>
      </w:r>
      <w:proofErr w:type="spellEnd"/>
      <w:r w:rsidR="00914962" w:rsidRPr="002224E9">
        <w:t xml:space="preserve">. Дана постановка задачі передбачає наявність проміжних складів, де можна </w:t>
      </w:r>
      <w:proofErr w:type="spellStart"/>
      <w:r w:rsidR="00914962" w:rsidRPr="002224E9">
        <w:t>дозавантажити</w:t>
      </w:r>
      <w:proofErr w:type="spellEnd"/>
      <w:r w:rsidR="00914962" w:rsidRPr="002224E9">
        <w:t xml:space="preserve"> транспортний засіб товарами</w:t>
      </w:r>
      <w:r w:rsidR="00FF49A4" w:rsidRPr="002224E9">
        <w:t> </w:t>
      </w:r>
      <w:r w:rsidRPr="002224E9">
        <w:t>[</w:t>
      </w:r>
      <w:r w:rsidR="00383592" w:rsidRPr="002224E9">
        <w:t>11</w:t>
      </w:r>
      <w:r w:rsidRPr="002224E9">
        <w:t>].</w:t>
      </w:r>
    </w:p>
    <w:p w14:paraId="513ECBF5" w14:textId="3B05A722" w:rsidR="00BD7665" w:rsidRPr="002224E9" w:rsidRDefault="00EE0C4A" w:rsidP="001142AE">
      <w:pPr>
        <w:tabs>
          <w:tab w:val="left" w:pos="1134"/>
        </w:tabs>
        <w:spacing w:line="360" w:lineRule="auto"/>
        <w:rPr>
          <w:lang w:val="uk-UA"/>
        </w:rPr>
      </w:pPr>
      <w:r w:rsidRPr="002224E9">
        <w:rPr>
          <w:lang w:val="uk-UA"/>
        </w:rPr>
        <w:t xml:space="preserve">У реальному житті задача маршрутизації транспорту може включати більше ускладнень та додаткових обмежень аніж у наведеній класифікації. Зазвичай реальні задачі важко однозначно віднести до якогось одного класу. Тому виникає поняття </w:t>
      </w:r>
      <w:proofErr w:type="spellStart"/>
      <w:r w:rsidRPr="002224E9">
        <w:rPr>
          <w:lang w:val="uk-UA"/>
        </w:rPr>
        <w:t>Rich</w:t>
      </w:r>
      <w:proofErr w:type="spellEnd"/>
      <w:r w:rsidRPr="002224E9">
        <w:rPr>
          <w:lang w:val="uk-UA"/>
        </w:rPr>
        <w:t xml:space="preserve"> VRP – проблеми, що може містити кілька обмежень з різних класів VRP одночасно</w:t>
      </w:r>
      <w:r w:rsidR="00FF49A4" w:rsidRPr="002224E9">
        <w:rPr>
          <w:lang w:val="uk-UA"/>
        </w:rPr>
        <w:t> </w:t>
      </w:r>
      <w:r w:rsidRPr="002224E9">
        <w:rPr>
          <w:lang w:val="uk-UA"/>
        </w:rPr>
        <w:t>[</w:t>
      </w:r>
      <w:r w:rsidR="00383592" w:rsidRPr="002224E9">
        <w:rPr>
          <w:lang w:val="uk-UA"/>
        </w:rPr>
        <w:t>12</w:t>
      </w:r>
      <w:r w:rsidRPr="002224E9">
        <w:rPr>
          <w:lang w:val="uk-UA"/>
        </w:rPr>
        <w:t xml:space="preserve">]. </w:t>
      </w:r>
      <w:r w:rsidR="00E81D3C" w:rsidRPr="002224E9">
        <w:rPr>
          <w:lang w:val="uk-UA"/>
        </w:rPr>
        <w:t xml:space="preserve">Загалом у </w:t>
      </w:r>
      <w:proofErr w:type="spellStart"/>
      <w:r w:rsidR="00E81D3C" w:rsidRPr="002224E9">
        <w:rPr>
          <w:lang w:val="uk-UA"/>
        </w:rPr>
        <w:t>Rich</w:t>
      </w:r>
      <w:proofErr w:type="spellEnd"/>
      <w:r w:rsidR="00E81D3C" w:rsidRPr="002224E9">
        <w:rPr>
          <w:lang w:val="uk-UA"/>
        </w:rPr>
        <w:t xml:space="preserve"> VRP виділяють наступні аспекти проблеми</w:t>
      </w:r>
      <w:r w:rsidR="00FF49A4" w:rsidRPr="002224E9">
        <w:rPr>
          <w:lang w:val="uk-UA"/>
        </w:rPr>
        <w:t> </w:t>
      </w:r>
      <w:r w:rsidR="0087456A" w:rsidRPr="002224E9">
        <w:rPr>
          <w:lang w:val="uk-UA"/>
        </w:rPr>
        <w:t>[</w:t>
      </w:r>
      <w:r w:rsidR="00383592" w:rsidRPr="002224E9">
        <w:rPr>
          <w:lang w:val="uk-UA"/>
        </w:rPr>
        <w:t>12</w:t>
      </w:r>
      <w:r w:rsidR="0087456A" w:rsidRPr="002224E9">
        <w:rPr>
          <w:lang w:val="uk-UA"/>
        </w:rPr>
        <w:t>]</w:t>
      </w:r>
      <w:r w:rsidR="00E81D3C" w:rsidRPr="002224E9">
        <w:rPr>
          <w:lang w:val="uk-UA"/>
        </w:rPr>
        <w:t>:</w:t>
      </w:r>
    </w:p>
    <w:p w14:paraId="033593A7" w14:textId="795158E7" w:rsidR="00E81D3C" w:rsidRPr="002224E9" w:rsidRDefault="00E81D3C" w:rsidP="0087456A">
      <w:pPr>
        <w:pStyle w:val="a"/>
        <w:numPr>
          <w:ilvl w:val="0"/>
          <w:numId w:val="16"/>
        </w:numPr>
        <w:tabs>
          <w:tab w:val="left" w:pos="1134"/>
        </w:tabs>
        <w:ind w:left="0" w:firstLine="709"/>
      </w:pPr>
      <w:r w:rsidRPr="002224E9">
        <w:t>Планування. У реальному житті маршрути плануються на певний час наперед. Цей час також може складатися з кількох періодів.</w:t>
      </w:r>
    </w:p>
    <w:p w14:paraId="40CC997E" w14:textId="4F673BE7" w:rsidR="00E81D3C" w:rsidRPr="002224E9" w:rsidRDefault="00E81D3C" w:rsidP="0087456A">
      <w:pPr>
        <w:pStyle w:val="a"/>
        <w:numPr>
          <w:ilvl w:val="0"/>
          <w:numId w:val="16"/>
        </w:numPr>
        <w:tabs>
          <w:tab w:val="left" w:pos="1134"/>
        </w:tabs>
        <w:ind w:left="0" w:firstLine="709"/>
      </w:pPr>
      <w:r w:rsidRPr="002224E9">
        <w:t>Замовники. У базовому формулюванні у кожного замовника є певна потреба у товар</w:t>
      </w:r>
      <w:r w:rsidR="007D0E0E" w:rsidRPr="002224E9">
        <w:t>і</w:t>
      </w:r>
      <w:r w:rsidRPr="002224E9">
        <w:t xml:space="preserve">. В більш складних варіаціях замовники можуть мати особливі вимоги до часу обслуговування та/або до типу транспортного засобу. </w:t>
      </w:r>
      <w:r w:rsidR="00B11942" w:rsidRPr="002224E9">
        <w:t>Також можуть бути різні моделі обслуговування замовників, наприклад сервіс доставки, сервіс відправки чи сервіс відправки та доставки (</w:t>
      </w:r>
      <w:proofErr w:type="spellStart"/>
      <w:r w:rsidR="00B11942" w:rsidRPr="002224E9">
        <w:t>pickup-and-delivery</w:t>
      </w:r>
      <w:proofErr w:type="spellEnd"/>
      <w:r w:rsidR="00B11942" w:rsidRPr="002224E9">
        <w:t>). У деяких варіаціях не є обов’язковою умовою відвідати усіх замовників та відправник може обрати яких замовників відвідати засновуючись на вигоді. Іноді є допустимим обслуговування замовника кілька разів.</w:t>
      </w:r>
    </w:p>
    <w:p w14:paraId="40FA6705" w14:textId="105F0C59" w:rsidR="00B11942" w:rsidRPr="002224E9" w:rsidRDefault="00B11942" w:rsidP="0087456A">
      <w:pPr>
        <w:pStyle w:val="a"/>
        <w:numPr>
          <w:ilvl w:val="0"/>
          <w:numId w:val="16"/>
        </w:numPr>
        <w:tabs>
          <w:tab w:val="left" w:pos="1134"/>
        </w:tabs>
        <w:ind w:left="0" w:firstLine="709"/>
      </w:pPr>
      <w:r w:rsidRPr="002224E9">
        <w:t>Депо. Може існувати кілька депо у великій мережі доставки. Кожне депо у свою чергу може мати певне призначення та використовуватись як місце постійного чи тимчасового зберігання товару для зменшення загальної вартості доставки у мережі.</w:t>
      </w:r>
    </w:p>
    <w:p w14:paraId="29696429" w14:textId="77FAC4AA" w:rsidR="00B11942" w:rsidRPr="002224E9" w:rsidRDefault="00B11942" w:rsidP="0087456A">
      <w:pPr>
        <w:pStyle w:val="a"/>
        <w:numPr>
          <w:ilvl w:val="0"/>
          <w:numId w:val="16"/>
        </w:numPr>
        <w:tabs>
          <w:tab w:val="left" w:pos="1134"/>
        </w:tabs>
        <w:ind w:left="0" w:firstLine="709"/>
      </w:pPr>
      <w:r w:rsidRPr="002224E9">
        <w:t>Транспортні засоби. Вони можуть мати різну місткість та розміри. Зазвичай їх кількість обмежена при плануванні у реальному житті. Один транспортний засіб може бути використаний для декількох маршрутів послідовно замість одного. У VRP з кількома депо кожний транспорт може бути закріплений за певним депо чи бути вільним.</w:t>
      </w:r>
    </w:p>
    <w:p w14:paraId="6A57A6C4" w14:textId="517B2BAE" w:rsidR="00B11942" w:rsidRPr="002224E9" w:rsidRDefault="00B11942" w:rsidP="0087456A">
      <w:pPr>
        <w:pStyle w:val="a"/>
        <w:numPr>
          <w:ilvl w:val="0"/>
          <w:numId w:val="16"/>
        </w:numPr>
        <w:tabs>
          <w:tab w:val="left" w:pos="1134"/>
        </w:tabs>
        <w:ind w:left="0" w:firstLine="709"/>
      </w:pPr>
      <w:r w:rsidRPr="002224E9">
        <w:t xml:space="preserve">Водії. У реальному житті необхідно враховувати потреби водіїв. Сюди входять робочі зміни, правила перерв. </w:t>
      </w:r>
      <w:r w:rsidR="0087456A" w:rsidRPr="002224E9">
        <w:t>Також водії можуть бути кваліфіковані на різні типи транспортних засобів.</w:t>
      </w:r>
    </w:p>
    <w:p w14:paraId="7D47957D" w14:textId="63D17F70" w:rsidR="0087456A" w:rsidRPr="002224E9" w:rsidRDefault="0087456A" w:rsidP="0087456A">
      <w:pPr>
        <w:pStyle w:val="a"/>
        <w:numPr>
          <w:ilvl w:val="0"/>
          <w:numId w:val="16"/>
        </w:numPr>
        <w:tabs>
          <w:tab w:val="left" w:pos="1134"/>
        </w:tabs>
        <w:ind w:left="0" w:firstLine="709"/>
      </w:pPr>
      <w:r w:rsidRPr="002224E9">
        <w:t xml:space="preserve">Мета. Цільова функція може бути дуже складною на практиці. Вона може включати мінімізацію різниці між найдовшим та найкоротшим маршрутом </w:t>
      </w:r>
      <w:r w:rsidRPr="002224E9">
        <w:lastRenderedPageBreak/>
        <w:t>для рівномірного навантаження водіїв, мінімізувати кількість задіяних транспортних засобів для збереження коштів, чи максимізувати кількість обслугованих замовників для підвищення якості обслуговування. У деяких варіаціях надійність рішень має велике значення. Певні аспекти цільової функції можуть суперечити один одному і тому важливою задачею стає знаходження оптимального балансу між ними.</w:t>
      </w:r>
    </w:p>
    <w:p w14:paraId="0F086E30" w14:textId="0EC49EC5" w:rsidR="0087456A" w:rsidRPr="002224E9" w:rsidRDefault="0087456A" w:rsidP="0087456A">
      <w:pPr>
        <w:pStyle w:val="a"/>
        <w:numPr>
          <w:ilvl w:val="0"/>
          <w:numId w:val="16"/>
        </w:numPr>
        <w:tabs>
          <w:tab w:val="left" w:pos="1134"/>
        </w:tabs>
        <w:ind w:left="0" w:firstLine="709"/>
      </w:pPr>
      <w:r w:rsidRPr="002224E9">
        <w:t xml:space="preserve">Невизначеність. При планування маршрутів можуть виникати певні невизначеності. Наприклад, місцезнаходження та/або потреби замовників можуть бути невідомі на початку планування, але згодом з’являтися коли транспортні засоби </w:t>
      </w:r>
      <w:r w:rsidR="004A4BAB" w:rsidRPr="002224E9">
        <w:t>будуть</w:t>
      </w:r>
      <w:r w:rsidRPr="002224E9">
        <w:t xml:space="preserve"> відправлені виконувати доставку. Іноді розподіл </w:t>
      </w:r>
      <w:r w:rsidR="004A4BAB" w:rsidRPr="002224E9">
        <w:t>ймовірностей за</w:t>
      </w:r>
      <w:r w:rsidRPr="002224E9">
        <w:t xml:space="preserve"> </w:t>
      </w:r>
      <w:r w:rsidR="004A4BAB" w:rsidRPr="002224E9">
        <w:t>такої невизначеності</w:t>
      </w:r>
      <w:r w:rsidRPr="002224E9">
        <w:t xml:space="preserve"> відомий, а іноді відсутній.</w:t>
      </w:r>
    </w:p>
    <w:p w14:paraId="3C2A3295" w14:textId="72268665" w:rsidR="00120A41" w:rsidRPr="002224E9" w:rsidRDefault="0087456A" w:rsidP="00120A41">
      <w:pPr>
        <w:pStyle w:val="a"/>
        <w:numPr>
          <w:ilvl w:val="0"/>
          <w:numId w:val="16"/>
        </w:numPr>
        <w:tabs>
          <w:tab w:val="left" w:pos="1134"/>
        </w:tabs>
        <w:ind w:left="0" w:firstLine="709"/>
      </w:pPr>
      <w:r w:rsidRPr="002224E9">
        <w:t>Завантаження товарів. Останнім часом дедалі більше уваги приділяється оптимальному завантаженню товарів. У деяких варіаціях потреби замовника представляються як двовимірні чи тривимірні</w:t>
      </w:r>
      <w:r w:rsidR="00120A41" w:rsidRPr="002224E9">
        <w:t xml:space="preserve"> набори параметрів. Допустимі маршрути за таких обмежень будуються враховуючи геометричні параметри товарів.</w:t>
      </w:r>
    </w:p>
    <w:p w14:paraId="50A316B5" w14:textId="79F7806A" w:rsidR="00DE45D0" w:rsidRPr="002224E9" w:rsidRDefault="00120A41" w:rsidP="001142AE">
      <w:pPr>
        <w:tabs>
          <w:tab w:val="left" w:pos="1134"/>
        </w:tabs>
        <w:spacing w:line="360" w:lineRule="auto"/>
        <w:rPr>
          <w:lang w:val="uk-UA"/>
        </w:rPr>
      </w:pPr>
      <w:r w:rsidRPr="002224E9">
        <w:rPr>
          <w:lang w:val="uk-UA"/>
        </w:rPr>
        <w:t xml:space="preserve">Така велика </w:t>
      </w:r>
      <w:r w:rsidR="004A4BAB" w:rsidRPr="002224E9">
        <w:rPr>
          <w:lang w:val="uk-UA"/>
        </w:rPr>
        <w:t>множина</w:t>
      </w:r>
      <w:r w:rsidRPr="002224E9">
        <w:rPr>
          <w:lang w:val="uk-UA"/>
        </w:rPr>
        <w:t xml:space="preserve"> допустимих варіантів обмежень призводить до існування великої кількості їх комбінацій у задачах </w:t>
      </w:r>
      <w:proofErr w:type="spellStart"/>
      <w:r w:rsidRPr="002224E9">
        <w:rPr>
          <w:lang w:val="uk-UA"/>
        </w:rPr>
        <w:t>Rich</w:t>
      </w:r>
      <w:proofErr w:type="spellEnd"/>
      <w:r w:rsidRPr="002224E9">
        <w:rPr>
          <w:lang w:val="uk-UA"/>
        </w:rPr>
        <w:t xml:space="preserve"> VRP. Алгоритм вирішення однієї комбінації може не оптимально вирішувати іншу чи бути взагалі неприйнятним. Це пояснюється тим, що деякі обмеження чи цільові функції виключають інші. Тому критично важливим є визначення обмежень задачі VRP на самому початку вирішення даної задачі.</w:t>
      </w:r>
    </w:p>
    <w:p w14:paraId="5D541B5E" w14:textId="0C072A46" w:rsidR="00120A41" w:rsidRPr="002224E9" w:rsidRDefault="007D0E0E" w:rsidP="001142AE">
      <w:pPr>
        <w:tabs>
          <w:tab w:val="left" w:pos="1134"/>
        </w:tabs>
        <w:spacing w:line="360" w:lineRule="auto"/>
        <w:rPr>
          <w:lang w:val="uk-UA"/>
        </w:rPr>
      </w:pPr>
      <w:r w:rsidRPr="002224E9">
        <w:rPr>
          <w:lang w:val="uk-UA"/>
        </w:rPr>
        <w:t xml:space="preserve">Керуючись вищезазначеними аспектами </w:t>
      </w:r>
      <w:proofErr w:type="spellStart"/>
      <w:r w:rsidRPr="002224E9">
        <w:rPr>
          <w:lang w:val="uk-UA"/>
        </w:rPr>
        <w:t>Rich</w:t>
      </w:r>
      <w:proofErr w:type="spellEnd"/>
      <w:r w:rsidRPr="002224E9">
        <w:rPr>
          <w:lang w:val="uk-UA"/>
        </w:rPr>
        <w:t xml:space="preserve"> VRP, визначимо обмеження, необхідні для оптимальної роботи системи доставки інтернет замовлень</w:t>
      </w:r>
      <w:r w:rsidR="007258D0" w:rsidRPr="002224E9">
        <w:rPr>
          <w:lang w:val="uk-UA"/>
        </w:rPr>
        <w:t>:</w:t>
      </w:r>
    </w:p>
    <w:p w14:paraId="44FCAACA" w14:textId="117A17A4" w:rsidR="007258D0" w:rsidRPr="002224E9" w:rsidRDefault="007258D0" w:rsidP="007258D0">
      <w:pPr>
        <w:pStyle w:val="a"/>
        <w:numPr>
          <w:ilvl w:val="0"/>
          <w:numId w:val="16"/>
        </w:numPr>
        <w:tabs>
          <w:tab w:val="left" w:pos="1134"/>
        </w:tabs>
        <w:ind w:left="0" w:firstLine="709"/>
      </w:pPr>
      <w:r w:rsidRPr="002224E9">
        <w:t>Планування. Враховуючи специфіку предметної області</w:t>
      </w:r>
      <w:r w:rsidR="00B05B16" w:rsidRPr="002224E9">
        <w:t>,</w:t>
      </w:r>
      <w:r w:rsidRPr="002224E9">
        <w:t xml:space="preserve"> доцільно планувати доставку товарів лише не поточний день, оскільки замовлення з’являються </w:t>
      </w:r>
      <w:proofErr w:type="spellStart"/>
      <w:r w:rsidRPr="002224E9">
        <w:t>динамічно</w:t>
      </w:r>
      <w:proofErr w:type="spellEnd"/>
      <w:r w:rsidRPr="002224E9">
        <w:t>, відносно швидко обслуговуються та немає елементу періодичності замовлень.</w:t>
      </w:r>
    </w:p>
    <w:p w14:paraId="1CC262D1" w14:textId="35E3AB03" w:rsidR="007258D0" w:rsidRPr="002224E9" w:rsidRDefault="007258D0" w:rsidP="007258D0">
      <w:pPr>
        <w:pStyle w:val="a"/>
        <w:numPr>
          <w:ilvl w:val="0"/>
          <w:numId w:val="16"/>
        </w:numPr>
        <w:tabs>
          <w:tab w:val="left" w:pos="1134"/>
        </w:tabs>
        <w:ind w:left="0" w:firstLine="709"/>
      </w:pPr>
      <w:r w:rsidRPr="002224E9">
        <w:t xml:space="preserve">Замовники. Для адресної доставки інтернет-замовлень доцільно впровадити обмеження на часовий період доставки. Адже замовнику важливо розуміти у який часовий проміжок очікувати доставку, а системі доставки важливо </w:t>
      </w:r>
      <w:r w:rsidR="00E3793C" w:rsidRPr="002224E9">
        <w:t>знати</w:t>
      </w:r>
      <w:r w:rsidRPr="002224E9">
        <w:t xml:space="preserve">, що в цей час замовник буде готовий прийняти доставку. </w:t>
      </w:r>
      <w:r w:rsidRPr="002224E9">
        <w:lastRenderedPageBreak/>
        <w:t xml:space="preserve">Оскільки система передбачає доставку товарів кінцевому споживачу, не є необхідним впроваджувати додаткові обмеження на модель обслуговування та задіяти лише сервіс доставки. З огляду на незручність багатократних доставок доцільно впровадити обмеження, що один замовник повинен бути повністю обслугований одним транспортним засобом рівно один раз. При цьому, відвідати усіх замовників не є метою, оскільки це може бути неможливим при певних </w:t>
      </w:r>
      <w:r w:rsidR="005A1931" w:rsidRPr="002224E9">
        <w:t>вхідних даних. Одна</w:t>
      </w:r>
      <w:r w:rsidR="00E3793C" w:rsidRPr="002224E9">
        <w:t>к</w:t>
      </w:r>
      <w:r w:rsidR="005A1931" w:rsidRPr="002224E9">
        <w:t xml:space="preserve"> пріоритет повинен надаватися замовленням, що надійшли раніше.</w:t>
      </w:r>
    </w:p>
    <w:p w14:paraId="69658313" w14:textId="511FA767" w:rsidR="007258D0" w:rsidRPr="002224E9" w:rsidRDefault="007258D0" w:rsidP="007258D0">
      <w:pPr>
        <w:pStyle w:val="a"/>
        <w:numPr>
          <w:ilvl w:val="0"/>
          <w:numId w:val="16"/>
        </w:numPr>
        <w:tabs>
          <w:tab w:val="left" w:pos="1134"/>
        </w:tabs>
        <w:ind w:left="0" w:firstLine="709"/>
      </w:pPr>
      <w:r w:rsidRPr="002224E9">
        <w:t xml:space="preserve">Депо. </w:t>
      </w:r>
      <w:r w:rsidR="005A1931" w:rsidRPr="002224E9">
        <w:t>У процесі доставки інтернет замовлень найбільші витрати припадають безпосередньо на перевезення товару від депо до замовника. Це пояснюється тим, що замовників може бути велика кількість та вони територіально рознесені. В свою чергу, транспортування товару між незначною кількістю депо не призведе до великих витрат. Тому, щоб не ускладнювати алгоритм, вважатимемо наявність лише одного депо.</w:t>
      </w:r>
    </w:p>
    <w:p w14:paraId="766271D3" w14:textId="774372D6" w:rsidR="007258D0" w:rsidRPr="002224E9" w:rsidRDefault="007258D0" w:rsidP="007258D0">
      <w:pPr>
        <w:pStyle w:val="a"/>
        <w:numPr>
          <w:ilvl w:val="0"/>
          <w:numId w:val="16"/>
        </w:numPr>
        <w:tabs>
          <w:tab w:val="left" w:pos="1134"/>
        </w:tabs>
        <w:ind w:left="0" w:firstLine="709"/>
      </w:pPr>
      <w:r w:rsidRPr="002224E9">
        <w:t xml:space="preserve">Транспортні засоби. </w:t>
      </w:r>
      <w:r w:rsidR="005A1931" w:rsidRPr="002224E9">
        <w:t xml:space="preserve">Кількість транспортних засобів та їх місткість обмежені. </w:t>
      </w:r>
      <w:r w:rsidRPr="002224E9">
        <w:t>Один транспортний засіб може бути використаний для декількох маршрутів послідовно замість одного</w:t>
      </w:r>
      <w:r w:rsidR="00B05B16" w:rsidRPr="002224E9">
        <w:t xml:space="preserve"> маршруту на весь період планування</w:t>
      </w:r>
      <w:r w:rsidRPr="002224E9">
        <w:t>.</w:t>
      </w:r>
      <w:r w:rsidR="005A1931" w:rsidRPr="002224E9">
        <w:t xml:space="preserve"> Кожен транспортний засіб повинен починати і закінчувати маршрут у депо.</w:t>
      </w:r>
    </w:p>
    <w:p w14:paraId="39B5AA82" w14:textId="7B5A4540" w:rsidR="007258D0" w:rsidRPr="002224E9" w:rsidRDefault="007258D0" w:rsidP="007258D0">
      <w:pPr>
        <w:pStyle w:val="a"/>
        <w:numPr>
          <w:ilvl w:val="0"/>
          <w:numId w:val="16"/>
        </w:numPr>
        <w:tabs>
          <w:tab w:val="left" w:pos="1134"/>
        </w:tabs>
        <w:ind w:left="0" w:firstLine="709"/>
      </w:pPr>
      <w:r w:rsidRPr="002224E9">
        <w:t>Водії.</w:t>
      </w:r>
      <w:r w:rsidR="005A1931" w:rsidRPr="002224E9">
        <w:t xml:space="preserve"> Робочі зміни водіїв та перерви повинні враховуватись при плануванні</w:t>
      </w:r>
      <w:r w:rsidRPr="002224E9">
        <w:t>.</w:t>
      </w:r>
    </w:p>
    <w:p w14:paraId="496D8504" w14:textId="0E15BCB7" w:rsidR="00ED2BA4" w:rsidRPr="002224E9" w:rsidRDefault="007258D0" w:rsidP="00ED2BA4">
      <w:pPr>
        <w:pStyle w:val="a"/>
        <w:numPr>
          <w:ilvl w:val="0"/>
          <w:numId w:val="16"/>
        </w:numPr>
        <w:tabs>
          <w:tab w:val="left" w:pos="1134"/>
        </w:tabs>
        <w:ind w:left="0" w:firstLine="709"/>
      </w:pPr>
      <w:r w:rsidRPr="002224E9">
        <w:t xml:space="preserve">Мета. </w:t>
      </w:r>
      <w:r w:rsidR="00E3793C" w:rsidRPr="002224E9">
        <w:t>Стандартом галузі інтернет-замовлень нині стала швидка доставка товарів. Відповідно</w:t>
      </w:r>
      <w:r w:rsidR="001C3A48" w:rsidRPr="002224E9">
        <w:t>,</w:t>
      </w:r>
      <w:r w:rsidR="00E3793C" w:rsidRPr="002224E9">
        <w:t xml:space="preserve"> за цільову функцію можна прийняти мінімізацію часу на доставку товару</w:t>
      </w:r>
      <w:r w:rsidR="00ED2BA4" w:rsidRPr="002224E9">
        <w:t>, оскільки час є комплексним показником і відображає у собі пройдену відстань, витрати на оплату годин праці кур’єрів, витрати на паливо та робочий знос транспортних засобів.</w:t>
      </w:r>
    </w:p>
    <w:p w14:paraId="2EA88380" w14:textId="4E43B044" w:rsidR="00E3793C" w:rsidRPr="002224E9" w:rsidRDefault="007258D0" w:rsidP="007258D0">
      <w:pPr>
        <w:pStyle w:val="a"/>
        <w:numPr>
          <w:ilvl w:val="0"/>
          <w:numId w:val="16"/>
        </w:numPr>
        <w:tabs>
          <w:tab w:val="left" w:pos="1134"/>
        </w:tabs>
        <w:ind w:left="0" w:firstLine="709"/>
      </w:pPr>
      <w:r w:rsidRPr="002224E9">
        <w:t xml:space="preserve">Невизначеність. </w:t>
      </w:r>
      <w:r w:rsidR="005A1931" w:rsidRPr="002224E9">
        <w:t>Виходячи із специфіки задачі</w:t>
      </w:r>
      <w:r w:rsidR="001C3A48" w:rsidRPr="002224E9">
        <w:t>,</w:t>
      </w:r>
      <w:r w:rsidR="005A1931" w:rsidRPr="002224E9">
        <w:t xml:space="preserve"> будемо вважати, що невизначеність відсутня. Для забезпечення надійності маршрутів </w:t>
      </w:r>
      <w:r w:rsidR="00E3793C" w:rsidRPr="002224E9">
        <w:t>будемо використовувати розрахунок середнього часу доставки між точками враховуючи час відправлення та введемо додаткові захисні інтервали до кожного перевезення.</w:t>
      </w:r>
    </w:p>
    <w:p w14:paraId="0166751F" w14:textId="536908A1" w:rsidR="007258D0" w:rsidRPr="002224E9" w:rsidRDefault="007258D0" w:rsidP="007258D0">
      <w:pPr>
        <w:pStyle w:val="a"/>
        <w:numPr>
          <w:ilvl w:val="0"/>
          <w:numId w:val="16"/>
        </w:numPr>
        <w:tabs>
          <w:tab w:val="left" w:pos="1134"/>
        </w:tabs>
        <w:ind w:left="0" w:firstLine="709"/>
      </w:pPr>
      <w:r w:rsidRPr="002224E9">
        <w:t xml:space="preserve">Завантаження товарів. </w:t>
      </w:r>
      <w:r w:rsidR="00E3793C" w:rsidRPr="002224E9">
        <w:t xml:space="preserve">Специфіка задачі дозволяє припустити, що якщо товар вкладається у допустиму місткість транспортного засобу, то його </w:t>
      </w:r>
      <w:r w:rsidR="00E3793C" w:rsidRPr="002224E9">
        <w:lastRenderedPageBreak/>
        <w:t>геометричні параметри не завадять перевезенню його даним транспортним засобом.</w:t>
      </w:r>
    </w:p>
    <w:p w14:paraId="09ED790E" w14:textId="2765CDF9" w:rsidR="007258D0" w:rsidRPr="002224E9" w:rsidRDefault="00C475C7" w:rsidP="001142AE">
      <w:pPr>
        <w:tabs>
          <w:tab w:val="left" w:pos="1134"/>
        </w:tabs>
        <w:spacing w:line="360" w:lineRule="auto"/>
        <w:rPr>
          <w:lang w:val="uk-UA"/>
        </w:rPr>
      </w:pPr>
      <w:r w:rsidRPr="002224E9">
        <w:rPr>
          <w:lang w:val="uk-UA"/>
        </w:rPr>
        <w:t xml:space="preserve">Відповідно до вищезазначених обмежень визначимо найбільш підходящий клас задачі </w:t>
      </w:r>
      <w:proofErr w:type="spellStart"/>
      <w:r w:rsidRPr="002224E9">
        <w:rPr>
          <w:lang w:val="uk-UA"/>
        </w:rPr>
        <w:t>Rich</w:t>
      </w:r>
      <w:proofErr w:type="spellEnd"/>
      <w:r w:rsidRPr="002224E9">
        <w:rPr>
          <w:lang w:val="uk-UA"/>
        </w:rPr>
        <w:t xml:space="preserve"> VRP. Оскільки час на перевезення товару було вирішено розраховувати на основі часу відправлення кур’єра з попередньої точки, така задача є залежною від часу, тобто </w:t>
      </w:r>
      <w:proofErr w:type="spellStart"/>
      <w:r w:rsidRPr="002224E9">
        <w:rPr>
          <w:lang w:val="uk-UA"/>
        </w:rPr>
        <w:t>Time</w:t>
      </w:r>
      <w:proofErr w:type="spellEnd"/>
      <w:r w:rsidRPr="002224E9">
        <w:rPr>
          <w:lang w:val="uk-UA"/>
        </w:rPr>
        <w:t xml:space="preserve"> </w:t>
      </w:r>
      <w:proofErr w:type="spellStart"/>
      <w:r w:rsidRPr="002224E9">
        <w:rPr>
          <w:lang w:val="uk-UA"/>
        </w:rPr>
        <w:t>Dependent</w:t>
      </w:r>
      <w:proofErr w:type="spellEnd"/>
      <w:r w:rsidRPr="002224E9">
        <w:rPr>
          <w:lang w:val="uk-UA"/>
        </w:rPr>
        <w:t xml:space="preserve"> (TD). Наявність обмеження на місткість транспортних засобів відносить задачу до класу </w:t>
      </w:r>
      <w:proofErr w:type="spellStart"/>
      <w:r w:rsidRPr="002224E9">
        <w:rPr>
          <w:lang w:val="uk-UA"/>
        </w:rPr>
        <w:t>Capacitated</w:t>
      </w:r>
      <w:proofErr w:type="spellEnd"/>
      <w:r w:rsidRPr="002224E9">
        <w:rPr>
          <w:lang w:val="uk-UA"/>
        </w:rPr>
        <w:t xml:space="preserve"> VRP</w:t>
      </w:r>
      <w:r w:rsidR="007D23B6" w:rsidRPr="002224E9">
        <w:rPr>
          <w:lang w:val="uk-UA"/>
        </w:rPr>
        <w:t> </w:t>
      </w:r>
      <w:r w:rsidRPr="002224E9">
        <w:rPr>
          <w:lang w:val="uk-UA"/>
        </w:rPr>
        <w:t xml:space="preserve">(CVRP). Наявність у кожного замовника точних часових проміжків, у які необхідно доставити товар, відносить задачу до </w:t>
      </w:r>
      <w:r w:rsidR="007D23B6" w:rsidRPr="002224E9">
        <w:rPr>
          <w:lang w:val="uk-UA"/>
        </w:rPr>
        <w:t xml:space="preserve">класу VRP </w:t>
      </w:r>
      <w:proofErr w:type="spellStart"/>
      <w:r w:rsidR="007D23B6" w:rsidRPr="002224E9">
        <w:rPr>
          <w:lang w:val="uk-UA"/>
        </w:rPr>
        <w:t>with</w:t>
      </w:r>
      <w:proofErr w:type="spellEnd"/>
      <w:r w:rsidR="007D23B6" w:rsidRPr="002224E9">
        <w:rPr>
          <w:lang w:val="uk-UA"/>
        </w:rPr>
        <w:t xml:space="preserve"> </w:t>
      </w:r>
      <w:proofErr w:type="spellStart"/>
      <w:r w:rsidR="007D23B6" w:rsidRPr="002224E9">
        <w:rPr>
          <w:lang w:val="uk-UA"/>
        </w:rPr>
        <w:t>Time</w:t>
      </w:r>
      <w:proofErr w:type="spellEnd"/>
      <w:r w:rsidR="007D23B6" w:rsidRPr="002224E9">
        <w:rPr>
          <w:lang w:val="uk-UA"/>
        </w:rPr>
        <w:t xml:space="preserve"> Windows</w:t>
      </w:r>
      <w:r w:rsidR="00B05B16" w:rsidRPr="002224E9">
        <w:rPr>
          <w:lang w:val="uk-UA"/>
        </w:rPr>
        <w:t> </w:t>
      </w:r>
      <w:r w:rsidR="007D23B6" w:rsidRPr="002224E9">
        <w:rPr>
          <w:lang w:val="uk-UA"/>
        </w:rPr>
        <w:t>(VRPTW).</w:t>
      </w:r>
    </w:p>
    <w:p w14:paraId="66E8339A" w14:textId="35A1B5C4" w:rsidR="007D23B6" w:rsidRPr="002224E9" w:rsidRDefault="007D23B6" w:rsidP="001142AE">
      <w:pPr>
        <w:tabs>
          <w:tab w:val="left" w:pos="1134"/>
        </w:tabs>
        <w:spacing w:line="360" w:lineRule="auto"/>
        <w:rPr>
          <w:lang w:val="uk-UA"/>
        </w:rPr>
      </w:pPr>
      <w:r w:rsidRPr="002224E9">
        <w:rPr>
          <w:lang w:val="uk-UA"/>
        </w:rPr>
        <w:t xml:space="preserve">Таким чином, </w:t>
      </w:r>
      <w:r w:rsidR="004A4BAB" w:rsidRPr="002224E9">
        <w:rPr>
          <w:lang w:val="uk-UA"/>
        </w:rPr>
        <w:t>у результаті аналізу предметної області було виявлено існуючі класи та варіації задачі маршрутизації транспорту, а також досліджено їх особливості. Н</w:t>
      </w:r>
      <w:r w:rsidRPr="002224E9">
        <w:rPr>
          <w:lang w:val="uk-UA"/>
        </w:rPr>
        <w:t xml:space="preserve">а основі </w:t>
      </w:r>
      <w:r w:rsidR="00B05B16" w:rsidRPr="002224E9">
        <w:rPr>
          <w:lang w:val="uk-UA"/>
        </w:rPr>
        <w:t>цього аналізу було визначено головні особливості задачі, що вирішується системою доставки інтернет-замовлень. У основу цієї системи було вирішено покласти алгоритм, що буде розв’язувати</w:t>
      </w:r>
      <w:r w:rsidRPr="002224E9">
        <w:rPr>
          <w:lang w:val="uk-UA"/>
        </w:rPr>
        <w:t xml:space="preserve"> проблему </w:t>
      </w:r>
      <w:proofErr w:type="spellStart"/>
      <w:r w:rsidRPr="002224E9">
        <w:rPr>
          <w:lang w:val="uk-UA"/>
        </w:rPr>
        <w:t>Rich</w:t>
      </w:r>
      <w:proofErr w:type="spellEnd"/>
      <w:r w:rsidRPr="002224E9">
        <w:rPr>
          <w:lang w:val="uk-UA"/>
        </w:rPr>
        <w:t xml:space="preserve"> VRP, яка відноситься до класу TDCVRPTW (</w:t>
      </w:r>
      <w:proofErr w:type="spellStart"/>
      <w:r w:rsidRPr="002224E9">
        <w:rPr>
          <w:lang w:val="uk-UA"/>
        </w:rPr>
        <w:t>Time</w:t>
      </w:r>
      <w:proofErr w:type="spellEnd"/>
      <w:r w:rsidRPr="002224E9">
        <w:rPr>
          <w:lang w:val="uk-UA"/>
        </w:rPr>
        <w:t xml:space="preserve"> </w:t>
      </w:r>
      <w:proofErr w:type="spellStart"/>
      <w:r w:rsidRPr="002224E9">
        <w:rPr>
          <w:lang w:val="uk-UA"/>
        </w:rPr>
        <w:t>Dependent</w:t>
      </w:r>
      <w:proofErr w:type="spellEnd"/>
      <w:r w:rsidRPr="002224E9">
        <w:rPr>
          <w:lang w:val="uk-UA"/>
        </w:rPr>
        <w:t xml:space="preserve"> </w:t>
      </w:r>
      <w:proofErr w:type="spellStart"/>
      <w:r w:rsidRPr="002224E9">
        <w:rPr>
          <w:lang w:val="uk-UA"/>
        </w:rPr>
        <w:t>Capacitated</w:t>
      </w:r>
      <w:proofErr w:type="spellEnd"/>
      <w:r w:rsidRPr="002224E9">
        <w:rPr>
          <w:lang w:val="uk-UA"/>
        </w:rPr>
        <w:t xml:space="preserve"> </w:t>
      </w:r>
      <w:proofErr w:type="spellStart"/>
      <w:r w:rsidRPr="002224E9">
        <w:rPr>
          <w:lang w:val="uk-UA"/>
        </w:rPr>
        <w:t>Vehicle</w:t>
      </w:r>
      <w:proofErr w:type="spellEnd"/>
      <w:r w:rsidRPr="002224E9">
        <w:rPr>
          <w:lang w:val="uk-UA"/>
        </w:rPr>
        <w:t xml:space="preserve"> </w:t>
      </w:r>
      <w:proofErr w:type="spellStart"/>
      <w:r w:rsidRPr="002224E9">
        <w:rPr>
          <w:lang w:val="uk-UA"/>
        </w:rPr>
        <w:t>Routing</w:t>
      </w:r>
      <w:proofErr w:type="spellEnd"/>
      <w:r w:rsidRPr="002224E9">
        <w:rPr>
          <w:lang w:val="uk-UA"/>
        </w:rPr>
        <w:t xml:space="preserve"> </w:t>
      </w:r>
      <w:proofErr w:type="spellStart"/>
      <w:r w:rsidRPr="002224E9">
        <w:rPr>
          <w:lang w:val="uk-UA"/>
        </w:rPr>
        <w:t>Problem</w:t>
      </w:r>
      <w:proofErr w:type="spellEnd"/>
      <w:r w:rsidRPr="002224E9">
        <w:rPr>
          <w:lang w:val="uk-UA"/>
        </w:rPr>
        <w:t xml:space="preserve"> </w:t>
      </w:r>
      <w:proofErr w:type="spellStart"/>
      <w:r w:rsidRPr="002224E9">
        <w:rPr>
          <w:lang w:val="uk-UA"/>
        </w:rPr>
        <w:t>with</w:t>
      </w:r>
      <w:proofErr w:type="spellEnd"/>
      <w:r w:rsidRPr="002224E9">
        <w:rPr>
          <w:lang w:val="uk-UA"/>
        </w:rPr>
        <w:t xml:space="preserve"> </w:t>
      </w:r>
      <w:proofErr w:type="spellStart"/>
      <w:r w:rsidRPr="002224E9">
        <w:rPr>
          <w:lang w:val="uk-UA"/>
        </w:rPr>
        <w:t>Time</w:t>
      </w:r>
      <w:proofErr w:type="spellEnd"/>
      <w:r w:rsidRPr="002224E9">
        <w:rPr>
          <w:lang w:val="uk-UA"/>
        </w:rPr>
        <w:t xml:space="preserve"> Windows).</w:t>
      </w:r>
    </w:p>
    <w:p w14:paraId="2E691403" w14:textId="353ED5A9" w:rsidR="00AE1124" w:rsidRPr="002224E9" w:rsidRDefault="00125BC1" w:rsidP="00BD7665">
      <w:pPr>
        <w:pStyle w:val="2"/>
      </w:pPr>
      <w:bookmarkStart w:id="7" w:name="_Toc88595918"/>
      <w:r w:rsidRPr="002224E9">
        <w:t>Постановка задачі TDCVRPTW</w:t>
      </w:r>
      <w:bookmarkEnd w:id="7"/>
    </w:p>
    <w:p w14:paraId="5E81EB34" w14:textId="26EF1CEC" w:rsidR="009D733A" w:rsidRPr="002224E9" w:rsidRDefault="009D733A" w:rsidP="001142AE">
      <w:pPr>
        <w:spacing w:line="360" w:lineRule="auto"/>
        <w:rPr>
          <w:lang w:val="uk-UA"/>
        </w:rPr>
      </w:pPr>
      <w:r w:rsidRPr="002224E9">
        <w:rPr>
          <w:lang w:val="uk-UA"/>
        </w:rPr>
        <w:t xml:space="preserve">У найпростішому випадку задача VRP </w:t>
      </w:r>
      <w:r w:rsidR="00D1477C" w:rsidRPr="002224E9">
        <w:rPr>
          <w:lang w:val="uk-UA"/>
        </w:rPr>
        <w:t xml:space="preserve">зводиться до задачі </w:t>
      </w:r>
      <w:proofErr w:type="spellStart"/>
      <w:r w:rsidR="00D1477C" w:rsidRPr="002224E9">
        <w:rPr>
          <w:lang w:val="uk-UA"/>
        </w:rPr>
        <w:t>Travelling</w:t>
      </w:r>
      <w:proofErr w:type="spellEnd"/>
      <w:r w:rsidR="00D1477C" w:rsidRPr="002224E9">
        <w:rPr>
          <w:lang w:val="uk-UA"/>
        </w:rPr>
        <w:t xml:space="preserve"> </w:t>
      </w:r>
      <w:proofErr w:type="spellStart"/>
      <w:r w:rsidR="00D1477C" w:rsidRPr="002224E9">
        <w:rPr>
          <w:lang w:val="uk-UA"/>
        </w:rPr>
        <w:t>Salesman</w:t>
      </w:r>
      <w:proofErr w:type="spellEnd"/>
      <w:r w:rsidR="00D1477C" w:rsidRPr="002224E9">
        <w:rPr>
          <w:lang w:val="uk-UA"/>
        </w:rPr>
        <w:t xml:space="preserve"> </w:t>
      </w:r>
      <w:proofErr w:type="spellStart"/>
      <w:r w:rsidR="00D1477C" w:rsidRPr="002224E9">
        <w:rPr>
          <w:lang w:val="uk-UA"/>
        </w:rPr>
        <w:t>Problem</w:t>
      </w:r>
      <w:proofErr w:type="spellEnd"/>
      <w:r w:rsidR="00D1477C" w:rsidRPr="002224E9">
        <w:rPr>
          <w:lang w:val="uk-UA"/>
        </w:rPr>
        <w:t xml:space="preserve"> (TSP). Тому спочатку сформулюємо задачу </w:t>
      </w:r>
      <w:r w:rsidR="001F6C6F" w:rsidRPr="002224E9">
        <w:rPr>
          <w:lang w:val="uk-UA"/>
        </w:rPr>
        <w:t>TSP</w:t>
      </w:r>
      <w:r w:rsidR="00D1477C" w:rsidRPr="002224E9">
        <w:rPr>
          <w:lang w:val="uk-UA"/>
        </w:rPr>
        <w:t>.</w:t>
      </w:r>
    </w:p>
    <w:p w14:paraId="25B0B27F" w14:textId="4F3F500C" w:rsidR="00D1477C" w:rsidRPr="002224E9" w:rsidRDefault="00D1477C" w:rsidP="001142AE">
      <w:pPr>
        <w:spacing w:line="360" w:lineRule="auto"/>
        <w:rPr>
          <w:lang w:val="uk-UA"/>
        </w:rPr>
      </w:pPr>
      <w:proofErr w:type="spellStart"/>
      <w:r w:rsidRPr="002224E9">
        <w:rPr>
          <w:lang w:val="uk-UA"/>
        </w:rPr>
        <w:t>Travelling</w:t>
      </w:r>
      <w:proofErr w:type="spellEnd"/>
      <w:r w:rsidRPr="002224E9">
        <w:rPr>
          <w:lang w:val="uk-UA"/>
        </w:rPr>
        <w:t xml:space="preserve"> </w:t>
      </w:r>
      <w:proofErr w:type="spellStart"/>
      <w:r w:rsidRPr="002224E9">
        <w:rPr>
          <w:lang w:val="uk-UA"/>
        </w:rPr>
        <w:t>Salesman</w:t>
      </w:r>
      <w:proofErr w:type="spellEnd"/>
      <w:r w:rsidRPr="002224E9">
        <w:rPr>
          <w:lang w:val="uk-UA"/>
        </w:rPr>
        <w:t xml:space="preserve"> </w:t>
      </w:r>
      <w:proofErr w:type="spellStart"/>
      <w:r w:rsidRPr="002224E9">
        <w:rPr>
          <w:lang w:val="uk-UA"/>
        </w:rPr>
        <w:t>Problem</w:t>
      </w:r>
      <w:proofErr w:type="spellEnd"/>
      <w:r w:rsidRPr="002224E9">
        <w:rPr>
          <w:lang w:val="uk-UA"/>
        </w:rPr>
        <w:t xml:space="preserve"> (TSP) – одна з найбільш відомих задач комбінаторної оптимізації у сфері комп’ютерних наук та дослідження операцій. Формулювання задачі наступне: «Маючи набір міст разом з вартістю подорожі між кожною парою з них, необхідно знайти найдешевший маршрут</w:t>
      </w:r>
      <w:r w:rsidR="00996B46" w:rsidRPr="002224E9">
        <w:rPr>
          <w:lang w:val="uk-UA"/>
        </w:rPr>
        <w:t xml:space="preserve"> такий,</w:t>
      </w:r>
      <w:r w:rsidRPr="002224E9">
        <w:rPr>
          <w:lang w:val="uk-UA"/>
        </w:rPr>
        <w:t xml:space="preserve"> щоб відвідати усі міста та повернутися до відправної точки»</w:t>
      </w:r>
      <w:r w:rsidR="00713DF6" w:rsidRPr="002224E9">
        <w:rPr>
          <w:lang w:val="uk-UA"/>
        </w:rPr>
        <w:t> </w:t>
      </w:r>
      <w:r w:rsidRPr="002224E9">
        <w:rPr>
          <w:lang w:val="uk-UA"/>
        </w:rPr>
        <w:t>[</w:t>
      </w:r>
      <w:r w:rsidR="00383592" w:rsidRPr="002224E9">
        <w:rPr>
          <w:lang w:val="uk-UA"/>
        </w:rPr>
        <w:t>13</w:t>
      </w:r>
      <w:r w:rsidRPr="002224E9">
        <w:rPr>
          <w:lang w:val="uk-UA"/>
        </w:rPr>
        <w:t xml:space="preserve">]. </w:t>
      </w:r>
      <w:r w:rsidR="00996B46" w:rsidRPr="002224E9">
        <w:rPr>
          <w:lang w:val="uk-UA"/>
        </w:rPr>
        <w:t>На відміну від VRP, у TSP є лише одне депо, один транспортний засіб та немає додаткових обмежень.</w:t>
      </w:r>
    </w:p>
    <w:p w14:paraId="5AFA07DC" w14:textId="6799AD08" w:rsidR="00967597" w:rsidRPr="002224E9" w:rsidRDefault="00996B46" w:rsidP="001142AE">
      <w:pPr>
        <w:spacing w:line="360" w:lineRule="auto"/>
        <w:rPr>
          <w:rFonts w:eastAsiaTheme="minorEastAsia"/>
          <w:lang w:val="uk-UA"/>
        </w:rPr>
      </w:pPr>
      <w:r w:rsidRPr="002224E9">
        <w:rPr>
          <w:lang w:val="uk-UA"/>
        </w:rPr>
        <w:t xml:space="preserve">Задача </w:t>
      </w:r>
      <w:r w:rsidR="001F6C6F" w:rsidRPr="002224E9">
        <w:rPr>
          <w:lang w:val="uk-UA"/>
        </w:rPr>
        <w:t xml:space="preserve">TSP </w:t>
      </w:r>
      <w:r w:rsidRPr="002224E9">
        <w:rPr>
          <w:lang w:val="uk-UA"/>
        </w:rPr>
        <w:t xml:space="preserve">відноситься до класу NP-складних проблем. Це означає, що задачу, ймовірно, неможливо вирішити у поліноміальний час. Маючи </w:t>
      </w:r>
      <w:r w:rsidRPr="002224E9">
        <w:rPr>
          <w:i/>
          <w:iCs/>
          <w:lang w:val="uk-UA"/>
        </w:rPr>
        <w:t>N</w:t>
      </w:r>
      <w:r w:rsidRPr="002224E9">
        <w:rPr>
          <w:lang w:val="uk-UA"/>
        </w:rPr>
        <w:t xml:space="preserve"> міст (включаючи одне й те ж місто відправлення та прибуття) та симетричну матрицю відстаней, існує </w:t>
      </w:r>
      <m:oMath>
        <m:f>
          <m:fPr>
            <m:ctrlPr>
              <w:rPr>
                <w:rFonts w:ascii="Cambria Math" w:hAnsi="Cambria Math"/>
                <w:i/>
                <w:lang w:val="uk-UA"/>
              </w:rPr>
            </m:ctrlPr>
          </m:fPr>
          <m:num>
            <m:d>
              <m:dPr>
                <m:ctrlPr>
                  <w:rPr>
                    <w:rFonts w:ascii="Cambria Math" w:hAnsi="Cambria Math"/>
                    <w:i/>
                    <w:lang w:val="uk-UA"/>
                  </w:rPr>
                </m:ctrlPr>
              </m:dPr>
              <m:e>
                <m:r>
                  <w:rPr>
                    <w:rFonts w:ascii="Cambria Math" w:hAnsi="Cambria Math"/>
                    <w:lang w:val="uk-UA"/>
                  </w:rPr>
                  <m:t>N-1</m:t>
                </m:r>
              </m:e>
            </m:d>
            <m:r>
              <w:rPr>
                <w:rFonts w:ascii="Cambria Math" w:hAnsi="Cambria Math"/>
                <w:lang w:val="uk-UA"/>
              </w:rPr>
              <m:t>!</m:t>
            </m:r>
          </m:num>
          <m:den>
            <m:r>
              <w:rPr>
                <w:rFonts w:ascii="Cambria Math" w:hAnsi="Cambria Math"/>
                <w:lang w:val="uk-UA"/>
              </w:rPr>
              <m:t>2</m:t>
            </m:r>
          </m:den>
        </m:f>
      </m:oMath>
      <w:r w:rsidRPr="002224E9">
        <w:rPr>
          <w:rFonts w:eastAsiaTheme="minorEastAsia"/>
          <w:lang w:val="uk-UA"/>
        </w:rPr>
        <w:t xml:space="preserve"> можливих варіантів відвідування кожного міста з </w:t>
      </w:r>
      <w:r w:rsidRPr="002224E9">
        <w:rPr>
          <w:rFonts w:eastAsiaTheme="minorEastAsia"/>
          <w:lang w:val="uk-UA"/>
        </w:rPr>
        <w:lastRenderedPageBreak/>
        <w:t>поверненням у місто відправлення. Наприклад, маючи 13 міст, кількість можливих маршрутів вже буде більшою за 3 мільярди.</w:t>
      </w:r>
    </w:p>
    <w:p w14:paraId="30CE3ADE" w14:textId="6602EFD2" w:rsidR="00125BC1" w:rsidRPr="002224E9" w:rsidRDefault="00967597" w:rsidP="001142AE">
      <w:pPr>
        <w:spacing w:line="360" w:lineRule="auto"/>
        <w:rPr>
          <w:rFonts w:eastAsiaTheme="minorEastAsia"/>
          <w:lang w:val="uk-UA"/>
        </w:rPr>
      </w:pPr>
      <w:r w:rsidRPr="002224E9">
        <w:rPr>
          <w:lang w:val="uk-UA"/>
        </w:rPr>
        <w:t xml:space="preserve">Задача </w:t>
      </w:r>
      <w:r w:rsidR="001F6C6F" w:rsidRPr="002224E9">
        <w:rPr>
          <w:lang w:val="uk-UA"/>
        </w:rPr>
        <w:t xml:space="preserve">TSP </w:t>
      </w:r>
      <w:r w:rsidRPr="002224E9">
        <w:rPr>
          <w:lang w:val="uk-UA"/>
        </w:rPr>
        <w:t xml:space="preserve">може бути сформульована як задача </w:t>
      </w:r>
      <w:proofErr w:type="spellStart"/>
      <w:r w:rsidRPr="002224E9">
        <w:rPr>
          <w:lang w:val="uk-UA"/>
        </w:rPr>
        <w:t>цілочисельного</w:t>
      </w:r>
      <w:proofErr w:type="spellEnd"/>
      <w:r w:rsidRPr="002224E9">
        <w:rPr>
          <w:lang w:val="uk-UA"/>
        </w:rPr>
        <w:t xml:space="preserve"> лінійного програмування, де </w:t>
      </w:r>
      <w:r w:rsidRPr="002224E9">
        <w:rPr>
          <w:i/>
          <w:iCs/>
          <w:lang w:val="uk-UA"/>
        </w:rPr>
        <w:t>N</w:t>
      </w:r>
      <w:r w:rsidRPr="002224E9">
        <w:rPr>
          <w:lang w:val="uk-UA"/>
        </w:rPr>
        <w:t xml:space="preserve"> – кількість міст, а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ij</m:t>
            </m:r>
          </m:sub>
        </m:sSub>
        <m:r>
          <w:rPr>
            <w:rFonts w:ascii="Cambria Math" w:hAnsi="Cambria Math"/>
            <w:lang w:val="uk-UA"/>
          </w:rPr>
          <m:t>=1</m:t>
        </m:r>
      </m:oMath>
      <w:r w:rsidRPr="002224E9">
        <w:rPr>
          <w:rFonts w:eastAsiaTheme="minorEastAsia"/>
          <w:lang w:val="uk-UA"/>
        </w:rPr>
        <w:t>, якщо існує шлях від міста </w:t>
      </w:r>
      <w:r w:rsidRPr="002224E9">
        <w:rPr>
          <w:rFonts w:eastAsiaTheme="minorEastAsia"/>
          <w:i/>
          <w:iCs/>
          <w:lang w:val="uk-UA"/>
        </w:rPr>
        <w:t>i</w:t>
      </w:r>
      <w:r w:rsidRPr="002224E9">
        <w:rPr>
          <w:rFonts w:eastAsiaTheme="minorEastAsia"/>
          <w:lang w:val="uk-UA"/>
        </w:rPr>
        <w:t xml:space="preserve"> до міста </w:t>
      </w:r>
      <w:r w:rsidRPr="002224E9">
        <w:rPr>
          <w:rFonts w:eastAsiaTheme="minorEastAsia"/>
          <w:i/>
          <w:iCs/>
          <w:lang w:val="uk-UA"/>
        </w:rPr>
        <w:t>j</w:t>
      </w:r>
      <w:r w:rsidRPr="002224E9">
        <w:rPr>
          <w:rFonts w:eastAsiaTheme="minorEastAsia"/>
          <w:lang w:val="uk-UA"/>
        </w:rPr>
        <w:t xml:space="preserve">, інакше -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ij</m:t>
            </m:r>
          </m:sub>
        </m:sSub>
        <m:r>
          <w:rPr>
            <w:rFonts w:ascii="Cambria Math" w:hAnsi="Cambria Math"/>
            <w:lang w:val="uk-UA"/>
          </w:rPr>
          <m:t>=0</m:t>
        </m:r>
      </m:oMath>
      <w:r w:rsidRPr="002224E9">
        <w:rPr>
          <w:rFonts w:eastAsiaTheme="minorEastAsia"/>
          <w:lang w:val="uk-UA"/>
        </w:rPr>
        <w:t>.</w:t>
      </w:r>
      <w:r w:rsidR="007D1D4A" w:rsidRPr="002224E9">
        <w:rPr>
          <w:rFonts w:eastAsiaTheme="minorEastAsia"/>
          <w:lang w:val="uk-UA"/>
        </w:rPr>
        <w:t xml:space="preserve"> Відстань між містом </w:t>
      </w:r>
      <w:r w:rsidR="007D1D4A" w:rsidRPr="002224E9">
        <w:rPr>
          <w:rFonts w:eastAsiaTheme="minorEastAsia"/>
          <w:i/>
          <w:iCs/>
          <w:lang w:val="uk-UA"/>
        </w:rPr>
        <w:t>i</w:t>
      </w:r>
      <w:r w:rsidR="007D1D4A" w:rsidRPr="002224E9">
        <w:rPr>
          <w:rFonts w:eastAsiaTheme="minorEastAsia"/>
          <w:lang w:val="uk-UA"/>
        </w:rPr>
        <w:t xml:space="preserve"> та містом </w:t>
      </w:r>
      <w:r w:rsidR="007D1D4A" w:rsidRPr="002224E9">
        <w:rPr>
          <w:rFonts w:eastAsiaTheme="minorEastAsia"/>
          <w:i/>
          <w:iCs/>
          <w:lang w:val="uk-UA"/>
        </w:rPr>
        <w:t>j</w:t>
      </w:r>
      <w:r w:rsidR="007D1D4A" w:rsidRPr="002224E9">
        <w:rPr>
          <w:rFonts w:eastAsiaTheme="minorEastAsia"/>
          <w:lang w:val="uk-UA"/>
        </w:rPr>
        <w:t xml:space="preserve"> представлена матрицею </w:t>
      </w:r>
      <m:oMath>
        <m:sSub>
          <m:sSubPr>
            <m:ctrlPr>
              <w:rPr>
                <w:rFonts w:ascii="Cambria Math" w:hAnsi="Cambria Math"/>
                <w:i/>
                <w:lang w:val="uk-UA"/>
              </w:rPr>
            </m:ctrlPr>
          </m:sSubPr>
          <m:e>
            <m:r>
              <w:rPr>
                <w:rFonts w:ascii="Cambria Math" w:hAnsi="Cambria Math"/>
                <w:lang w:val="uk-UA"/>
              </w:rPr>
              <m:t>с</m:t>
            </m:r>
          </m:e>
          <m:sub>
            <m:r>
              <w:rPr>
                <w:rFonts w:ascii="Cambria Math" w:hAnsi="Cambria Math"/>
                <w:lang w:val="uk-UA"/>
              </w:rPr>
              <m:t>ij</m:t>
            </m:r>
          </m:sub>
        </m:sSub>
      </m:oMath>
      <w:r w:rsidR="007D1D4A" w:rsidRPr="002224E9">
        <w:rPr>
          <w:rFonts w:eastAsiaTheme="minorEastAsia"/>
          <w:lang w:val="uk-UA"/>
        </w:rPr>
        <w:t xml:space="preserve">. </w:t>
      </w:r>
      <w:r w:rsidR="009A3A28" w:rsidRPr="002224E9">
        <w:rPr>
          <w:rFonts w:eastAsiaTheme="minorEastAsia"/>
          <w:lang w:val="uk-UA"/>
        </w:rPr>
        <w:t xml:space="preserve">Змінна </w:t>
      </w:r>
      <m:oMath>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i</m:t>
            </m:r>
          </m:sub>
        </m:sSub>
      </m:oMath>
      <w:r w:rsidR="009A3A28" w:rsidRPr="002224E9">
        <w:rPr>
          <w:rFonts w:eastAsiaTheme="minorEastAsia"/>
          <w:lang w:val="uk-UA"/>
        </w:rPr>
        <w:t xml:space="preserve"> – фіктивна змінна, що використовується для виключення можливості побудови декількох нез’єднаних маршрутів. У такій постановці,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ij</m:t>
            </m:r>
          </m:sub>
        </m:sSub>
      </m:oMath>
      <w:r w:rsidR="009A3A28" w:rsidRPr="002224E9">
        <w:rPr>
          <w:rFonts w:eastAsiaTheme="minorEastAsia"/>
          <w:lang w:val="uk-UA"/>
        </w:rPr>
        <w:t xml:space="preserve"> та </w:t>
      </w:r>
      <m:oMath>
        <m:sSub>
          <m:sSubPr>
            <m:ctrlPr>
              <w:rPr>
                <w:rFonts w:ascii="Cambria Math" w:hAnsi="Cambria Math"/>
                <w:i/>
                <w:lang w:val="uk-UA"/>
              </w:rPr>
            </m:ctrlPr>
          </m:sSubPr>
          <m:e>
            <m:r>
              <w:rPr>
                <w:rFonts w:ascii="Cambria Math" w:hAnsi="Cambria Math"/>
                <w:lang w:val="uk-UA"/>
              </w:rPr>
              <m:t>u</m:t>
            </m:r>
          </m:e>
          <m:sub>
            <m:r>
              <w:rPr>
                <w:rFonts w:ascii="Cambria Math" w:hAnsi="Cambria Math"/>
                <w:lang w:val="uk-UA"/>
              </w:rPr>
              <m:t>i</m:t>
            </m:r>
          </m:sub>
        </m:sSub>
      </m:oMath>
      <w:r w:rsidR="009A3A28" w:rsidRPr="002224E9">
        <w:rPr>
          <w:rFonts w:eastAsiaTheme="minorEastAsia"/>
          <w:lang w:val="uk-UA"/>
        </w:rPr>
        <w:t xml:space="preserve"> – це змінні, значення яких необхідно знайти, а </w:t>
      </w:r>
      <w:r w:rsidR="009A3A28" w:rsidRPr="002224E9">
        <w:rPr>
          <w:i/>
          <w:iCs/>
          <w:lang w:val="uk-UA"/>
        </w:rPr>
        <w:t xml:space="preserve">N </w:t>
      </w:r>
      <w:r w:rsidR="009A3A28" w:rsidRPr="002224E9">
        <w:rPr>
          <w:lang w:val="uk-UA"/>
        </w:rPr>
        <w:t xml:space="preserve">та </w:t>
      </w:r>
      <m:oMath>
        <m:sSub>
          <m:sSubPr>
            <m:ctrlPr>
              <w:rPr>
                <w:rFonts w:ascii="Cambria Math" w:hAnsi="Cambria Math"/>
                <w:i/>
                <w:lang w:val="uk-UA"/>
              </w:rPr>
            </m:ctrlPr>
          </m:sSubPr>
          <m:e>
            <m:r>
              <w:rPr>
                <w:rFonts w:ascii="Cambria Math" w:hAnsi="Cambria Math"/>
                <w:lang w:val="uk-UA"/>
              </w:rPr>
              <m:t>с</m:t>
            </m:r>
          </m:e>
          <m:sub>
            <m:r>
              <w:rPr>
                <w:rFonts w:ascii="Cambria Math" w:hAnsi="Cambria Math"/>
                <w:lang w:val="uk-UA"/>
              </w:rPr>
              <m:t>ij</m:t>
            </m:r>
          </m:sub>
        </m:sSub>
      </m:oMath>
      <w:r w:rsidR="009A3A28" w:rsidRPr="002224E9">
        <w:rPr>
          <w:rFonts w:eastAsiaTheme="minorEastAsia"/>
          <w:lang w:val="uk-UA"/>
        </w:rPr>
        <w:t xml:space="preserve"> – параметри задачі цілочисельного лінійного програмування, що повинні бути задані наперед.</w:t>
      </w:r>
    </w:p>
    <w:p w14:paraId="36A12DCC" w14:textId="66635441" w:rsidR="009A3A28" w:rsidRPr="002224E9" w:rsidRDefault="009A3A28" w:rsidP="001142AE">
      <w:pPr>
        <w:spacing w:line="360" w:lineRule="auto"/>
        <w:rPr>
          <w:rFonts w:eastAsiaTheme="minorEastAsia"/>
          <w:lang w:val="uk-UA"/>
        </w:rPr>
      </w:pPr>
      <w:r w:rsidRPr="002224E9">
        <w:rPr>
          <w:rFonts w:eastAsiaTheme="minorEastAsia"/>
          <w:lang w:val="uk-UA"/>
        </w:rPr>
        <w:t>Визначимо цільову функцію та обмеження задачі:</w:t>
      </w:r>
    </w:p>
    <w:p w14:paraId="0BA4213A" w14:textId="77777777" w:rsidR="005D2AA0" w:rsidRPr="002224E9" w:rsidRDefault="005D2AA0" w:rsidP="001142AE">
      <w:pPr>
        <w:spacing w:line="360" w:lineRule="auto"/>
        <w:rPr>
          <w:rFonts w:eastAsiaTheme="minorEastAsia"/>
          <w:lang w:val="uk-UA"/>
        </w:rPr>
      </w:pPr>
    </w:p>
    <w:p w14:paraId="6B21C150" w14:textId="0653BFCA" w:rsidR="009A3A28" w:rsidRPr="002224E9" w:rsidRDefault="00987061"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r>
          <w:rPr>
            <w:rFonts w:ascii="Cambria Math" w:eastAsiaTheme="minorEastAsia" w:hAnsi="Cambria Math"/>
            <w:lang w:val="uk-UA"/>
          </w:rPr>
          <m:t xml:space="preserve">minimize </m:t>
        </m:r>
        <m:nary>
          <m:naryPr>
            <m:chr m:val="∑"/>
            <m:limLoc m:val="undOvr"/>
            <m:ctrlPr>
              <w:rPr>
                <w:rFonts w:ascii="Cambria Math" w:eastAsiaTheme="minorEastAsia" w:hAnsi="Cambria Math"/>
                <w:i/>
                <w:lang w:val="uk-UA"/>
              </w:rPr>
            </m:ctrlPr>
          </m:naryPr>
          <m:sub>
            <m:r>
              <w:rPr>
                <w:rFonts w:ascii="Cambria Math" w:eastAsiaTheme="minorEastAsia" w:hAnsi="Cambria Math"/>
                <w:lang w:val="uk-UA"/>
              </w:rPr>
              <m:t>i=1</m:t>
            </m:r>
          </m:sub>
          <m:sup>
            <m:r>
              <w:rPr>
                <w:rFonts w:ascii="Cambria Math" w:eastAsiaTheme="minorEastAsia" w:hAnsi="Cambria Math"/>
                <w:lang w:val="uk-UA"/>
              </w:rPr>
              <m:t>N</m:t>
            </m:r>
          </m:sup>
          <m:e>
            <m:nary>
              <m:naryPr>
                <m:chr m:val="∑"/>
                <m:limLoc m:val="undOvr"/>
                <m:ctrlPr>
                  <w:rPr>
                    <w:rFonts w:ascii="Cambria Math" w:eastAsiaTheme="minorEastAsia" w:hAnsi="Cambria Math"/>
                    <w:i/>
                    <w:lang w:val="uk-UA"/>
                  </w:rPr>
                </m:ctrlPr>
              </m:naryPr>
              <m:sub>
                <m:r>
                  <w:rPr>
                    <w:rFonts w:ascii="Cambria Math" w:eastAsiaTheme="minorEastAsia" w:hAnsi="Cambria Math"/>
                    <w:lang w:val="uk-UA"/>
                  </w:rPr>
                  <m:t>j=1</m:t>
                </m:r>
              </m:sub>
              <m:sup>
                <m:r>
                  <w:rPr>
                    <w:rFonts w:ascii="Cambria Math" w:eastAsiaTheme="minorEastAsia" w:hAnsi="Cambria Math"/>
                    <w:lang w:val="uk-UA"/>
                  </w:rPr>
                  <m:t>N</m:t>
                </m:r>
              </m:sup>
              <m:e>
                <m:sSub>
                  <m:sSubPr>
                    <m:ctrlPr>
                      <w:rPr>
                        <w:rFonts w:ascii="Cambria Math" w:eastAsiaTheme="minorEastAsia" w:hAnsi="Cambria Math"/>
                        <w:i/>
                        <w:lang w:val="uk-UA"/>
                      </w:rPr>
                    </m:ctrlPr>
                  </m:sSubPr>
                  <m:e>
                    <m:r>
                      <w:rPr>
                        <w:rFonts w:ascii="Cambria Math" w:eastAsiaTheme="minorEastAsia" w:hAnsi="Cambria Math"/>
                        <w:lang w:val="uk-UA"/>
                      </w:rPr>
                      <m:t>c</m:t>
                    </m:r>
                  </m:e>
                  <m:sub>
                    <m:r>
                      <w:rPr>
                        <w:rFonts w:ascii="Cambria Math" w:eastAsiaTheme="minorEastAsia" w:hAnsi="Cambria Math"/>
                        <w:lang w:val="uk-UA"/>
                      </w:rPr>
                      <m:t>ij</m:t>
                    </m:r>
                  </m:sub>
                </m:sSub>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e>
            </m:nary>
          </m:e>
        </m:nary>
      </m:oMath>
      <w:r w:rsidRPr="002224E9">
        <w:rPr>
          <w:rFonts w:eastAsiaTheme="minorEastAsia"/>
          <w:lang w:val="uk-UA"/>
        </w:rPr>
        <w:tab/>
      </w:r>
      <w:r w:rsidR="00775BEC" w:rsidRPr="002224E9">
        <w:rPr>
          <w:rFonts w:eastAsiaTheme="minorEastAsia"/>
          <w:lang w:val="uk-UA"/>
        </w:rPr>
        <w:tab/>
      </w:r>
      <w:r w:rsidRPr="002224E9">
        <w:rPr>
          <w:rFonts w:eastAsiaTheme="minorEastAsia"/>
          <w:lang w:val="uk-UA"/>
        </w:rPr>
        <w:t>(1.1)</w:t>
      </w:r>
    </w:p>
    <w:p w14:paraId="14AC7BBF" w14:textId="3588724F" w:rsidR="00775BEC" w:rsidRPr="002224E9" w:rsidRDefault="00775BEC" w:rsidP="003B0051">
      <w:pPr>
        <w:tabs>
          <w:tab w:val="right" w:pos="2835"/>
          <w:tab w:val="center" w:pos="3969"/>
          <w:tab w:val="right" w:pos="8505"/>
          <w:tab w:val="right" w:pos="9638"/>
        </w:tabs>
        <w:spacing w:line="360" w:lineRule="auto"/>
        <w:rPr>
          <w:rFonts w:eastAsiaTheme="minorEastAsia"/>
          <w:lang w:val="uk-UA"/>
        </w:rPr>
      </w:pPr>
      <w:r w:rsidRPr="002224E9">
        <w:rPr>
          <w:rFonts w:eastAsiaTheme="minorEastAsia"/>
          <w:lang w:val="uk-UA"/>
        </w:rPr>
        <w:tab/>
        <w:t>за умови</w:t>
      </w:r>
      <w:r w:rsidRPr="002224E9">
        <w:rPr>
          <w:rFonts w:eastAsiaTheme="minorEastAsia"/>
          <w:lang w:val="uk-UA"/>
        </w:rPr>
        <w:tab/>
        <w:t xml:space="preserve"> </w:t>
      </w:r>
      <m:oMath>
        <m:nary>
          <m:naryPr>
            <m:chr m:val="∑"/>
            <m:limLoc m:val="undOvr"/>
            <m:ctrlPr>
              <w:rPr>
                <w:rFonts w:ascii="Cambria Math" w:eastAsiaTheme="minorEastAsia" w:hAnsi="Cambria Math"/>
                <w:i/>
                <w:lang w:val="uk-UA"/>
              </w:rPr>
            </m:ctrlPr>
          </m:naryPr>
          <m:sub>
            <m:r>
              <w:rPr>
                <w:rFonts w:ascii="Cambria Math" w:eastAsiaTheme="minorEastAsia" w:hAnsi="Cambria Math"/>
                <w:lang w:val="uk-UA"/>
              </w:rPr>
              <m:t>i=1, i≠j</m:t>
            </m:r>
          </m:sub>
          <m:sup>
            <m:r>
              <w:rPr>
                <w:rFonts w:ascii="Cambria Math" w:eastAsiaTheme="minorEastAsia" w:hAnsi="Cambria Math"/>
                <w:lang w:val="uk-UA"/>
              </w:rPr>
              <m:t>N</m:t>
            </m:r>
          </m:sup>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e>
        </m:nary>
        <m:r>
          <w:rPr>
            <w:rFonts w:ascii="Cambria Math" w:eastAsiaTheme="minorEastAsia" w:hAnsi="Cambria Math"/>
            <w:lang w:val="uk-UA"/>
          </w:rPr>
          <m:t>=1</m:t>
        </m:r>
      </m:oMath>
      <w:r w:rsidRPr="002224E9">
        <w:rPr>
          <w:rFonts w:eastAsiaTheme="minorEastAsia"/>
          <w:lang w:val="uk-UA"/>
        </w:rPr>
        <w:t xml:space="preserve">, </w:t>
      </w:r>
      <w:r w:rsidRPr="002224E9">
        <w:rPr>
          <w:rFonts w:eastAsiaTheme="minorEastAsia"/>
          <w:lang w:val="uk-UA"/>
        </w:rPr>
        <w:tab/>
      </w:r>
      <m:oMath>
        <m:r>
          <w:rPr>
            <w:rFonts w:ascii="Cambria Math" w:eastAsiaTheme="minorEastAsia" w:hAnsi="Cambria Math"/>
            <w:lang w:val="uk-UA"/>
          </w:rPr>
          <m:t>j=1,…, N</m:t>
        </m:r>
      </m:oMath>
      <w:r w:rsidRPr="002224E9">
        <w:rPr>
          <w:rFonts w:eastAsiaTheme="minorEastAsia"/>
          <w:lang w:val="uk-UA"/>
        </w:rPr>
        <w:tab/>
        <w:t>(1.2)</w:t>
      </w:r>
    </w:p>
    <w:p w14:paraId="2E0A139D" w14:textId="3CEC5357" w:rsidR="00775BEC" w:rsidRPr="002224E9" w:rsidRDefault="00775BEC" w:rsidP="003B0051">
      <w:pPr>
        <w:tabs>
          <w:tab w:val="center" w:pos="3969"/>
          <w:tab w:val="right" w:pos="8505"/>
          <w:tab w:val="right" w:pos="9638"/>
        </w:tabs>
        <w:spacing w:line="360" w:lineRule="auto"/>
        <w:rPr>
          <w:rFonts w:eastAsiaTheme="minorEastAsia"/>
          <w:lang w:val="uk-UA"/>
        </w:rPr>
      </w:pPr>
      <w:r w:rsidRPr="002224E9">
        <w:rPr>
          <w:rFonts w:eastAsiaTheme="minorEastAsia"/>
          <w:i/>
          <w:lang w:val="uk-UA"/>
        </w:rPr>
        <w:tab/>
      </w:r>
      <m:oMath>
        <m:nary>
          <m:naryPr>
            <m:chr m:val="∑"/>
            <m:limLoc m:val="undOvr"/>
            <m:ctrlPr>
              <w:rPr>
                <w:rFonts w:ascii="Cambria Math" w:eastAsiaTheme="minorEastAsia" w:hAnsi="Cambria Math"/>
                <w:i/>
                <w:lang w:val="uk-UA"/>
              </w:rPr>
            </m:ctrlPr>
          </m:naryPr>
          <m:sub>
            <m:r>
              <w:rPr>
                <w:rFonts w:ascii="Cambria Math" w:eastAsiaTheme="minorEastAsia" w:hAnsi="Cambria Math"/>
                <w:lang w:val="uk-UA"/>
              </w:rPr>
              <m:t>j=1, i≠j</m:t>
            </m:r>
          </m:sub>
          <m:sup>
            <m:r>
              <w:rPr>
                <w:rFonts w:ascii="Cambria Math" w:eastAsiaTheme="minorEastAsia" w:hAnsi="Cambria Math"/>
                <w:lang w:val="uk-UA"/>
              </w:rPr>
              <m:t>N</m:t>
            </m:r>
          </m:sup>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e>
        </m:nary>
        <m:r>
          <w:rPr>
            <w:rFonts w:ascii="Cambria Math" w:eastAsiaTheme="minorEastAsia" w:hAnsi="Cambria Math"/>
            <w:lang w:val="uk-UA"/>
          </w:rPr>
          <m:t>=1</m:t>
        </m:r>
      </m:oMath>
      <w:r w:rsidRPr="002224E9">
        <w:rPr>
          <w:rFonts w:eastAsiaTheme="minorEastAsia"/>
          <w:lang w:val="uk-UA"/>
        </w:rPr>
        <w:t xml:space="preserve">, </w:t>
      </w:r>
      <w:r w:rsidRPr="002224E9">
        <w:rPr>
          <w:rFonts w:eastAsiaTheme="minorEastAsia"/>
          <w:lang w:val="uk-UA"/>
        </w:rPr>
        <w:tab/>
      </w:r>
      <m:oMath>
        <m:r>
          <w:rPr>
            <w:rFonts w:ascii="Cambria Math" w:eastAsiaTheme="minorEastAsia" w:hAnsi="Cambria Math"/>
            <w:lang w:val="uk-UA"/>
          </w:rPr>
          <m:t>i=1,…, N</m:t>
        </m:r>
      </m:oMath>
      <w:r w:rsidRPr="002224E9">
        <w:rPr>
          <w:rFonts w:eastAsiaTheme="minorEastAsia"/>
          <w:lang w:val="uk-UA"/>
        </w:rPr>
        <w:tab/>
        <w:t>(1.3)</w:t>
      </w:r>
    </w:p>
    <w:p w14:paraId="5146026D" w14:textId="1AB46827" w:rsidR="00775BEC" w:rsidRPr="002224E9" w:rsidRDefault="00775BEC"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j</m:t>
            </m:r>
          </m:sub>
        </m:sSub>
        <m:r>
          <w:rPr>
            <w:rFonts w:ascii="Cambria Math" w:eastAsiaTheme="minorEastAsia" w:hAnsi="Cambria Math"/>
            <w:lang w:val="uk-UA"/>
          </w:rPr>
          <m:t>+N</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r>
          <w:rPr>
            <w:rFonts w:ascii="Cambria Math" w:eastAsiaTheme="minorEastAsia" w:hAnsi="Cambria Math"/>
            <w:lang w:val="uk-UA"/>
          </w:rPr>
          <m:t>≤N-1</m:t>
        </m:r>
      </m:oMath>
      <w:r w:rsidRPr="002224E9">
        <w:rPr>
          <w:rFonts w:eastAsiaTheme="minorEastAsia"/>
          <w:lang w:val="uk-UA"/>
        </w:rPr>
        <w:t>,</w:t>
      </w:r>
      <w:r w:rsidRPr="002224E9">
        <w:rPr>
          <w:rFonts w:eastAsiaTheme="minorEastAsia"/>
          <w:lang w:val="uk-UA"/>
        </w:rPr>
        <w:tab/>
      </w:r>
      <m:oMath>
        <m:r>
          <w:rPr>
            <w:rFonts w:ascii="Cambria Math" w:eastAsiaTheme="minorEastAsia" w:hAnsi="Cambria Math"/>
            <w:lang w:val="uk-UA"/>
          </w:rPr>
          <m:t>2≤i≠j≤N</m:t>
        </m:r>
      </m:oMath>
      <w:r w:rsidR="006206D7" w:rsidRPr="002224E9">
        <w:rPr>
          <w:rFonts w:eastAsiaTheme="minorEastAsia"/>
          <w:lang w:val="uk-UA"/>
        </w:rPr>
        <w:tab/>
        <w:t>(1.4)</w:t>
      </w:r>
    </w:p>
    <w:p w14:paraId="160C6DCC" w14:textId="6EDD1762" w:rsidR="006206D7" w:rsidRPr="002224E9" w:rsidRDefault="006206D7"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r>
          <w:rPr>
            <w:rFonts w:ascii="Cambria Math" w:eastAsiaTheme="minorEastAsia" w:hAnsi="Cambria Math"/>
            <w:lang w:val="uk-UA"/>
          </w:rPr>
          <m:t>0≤</m:t>
        </m:r>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i</m:t>
            </m:r>
          </m:sub>
        </m:sSub>
        <m:r>
          <w:rPr>
            <w:rFonts w:ascii="Cambria Math" w:eastAsiaTheme="minorEastAsia" w:hAnsi="Cambria Math"/>
            <w:lang w:val="uk-UA"/>
          </w:rPr>
          <m:t>≤N-1</m:t>
        </m:r>
      </m:oMath>
      <w:r w:rsidRPr="002224E9">
        <w:rPr>
          <w:rFonts w:eastAsiaTheme="minorEastAsia"/>
          <w:lang w:val="uk-UA"/>
        </w:rPr>
        <w:t>,</w:t>
      </w:r>
      <w:r w:rsidRPr="002224E9">
        <w:rPr>
          <w:rFonts w:eastAsiaTheme="minorEastAsia"/>
          <w:lang w:val="uk-UA"/>
        </w:rPr>
        <w:tab/>
      </w:r>
      <m:oMath>
        <m:r>
          <w:rPr>
            <w:rFonts w:ascii="Cambria Math" w:eastAsiaTheme="minorEastAsia" w:hAnsi="Cambria Math"/>
            <w:lang w:val="uk-UA"/>
          </w:rPr>
          <m:t>2≤i≤N</m:t>
        </m:r>
      </m:oMath>
      <w:r w:rsidRPr="002224E9">
        <w:rPr>
          <w:rFonts w:eastAsiaTheme="minorEastAsia"/>
          <w:lang w:val="uk-UA"/>
        </w:rPr>
        <w:tab/>
        <w:t>(1.5)</w:t>
      </w:r>
    </w:p>
    <w:p w14:paraId="32D6F9B9" w14:textId="436BC355" w:rsidR="006206D7" w:rsidRPr="002224E9" w:rsidRDefault="006206D7"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r>
              <w:rPr>
                <w:rFonts w:ascii="Cambria Math" w:eastAsiaTheme="minorEastAsia" w:hAnsi="Cambria Math"/>
                <w:lang w:val="uk-UA"/>
              </w:rPr>
              <m:t>0,1</m:t>
            </m:r>
          </m:e>
        </m:d>
      </m:oMath>
      <w:r w:rsidRPr="002224E9">
        <w:rPr>
          <w:rFonts w:eastAsiaTheme="minorEastAsia"/>
          <w:lang w:val="uk-UA"/>
        </w:rPr>
        <w:t>,</w:t>
      </w:r>
      <w:r w:rsidRPr="002224E9">
        <w:rPr>
          <w:rFonts w:eastAsiaTheme="minorEastAsia"/>
          <w:lang w:val="uk-UA"/>
        </w:rPr>
        <w:tab/>
      </w:r>
      <m:oMath>
        <m:r>
          <w:rPr>
            <w:rFonts w:ascii="Cambria Math" w:eastAsiaTheme="minorEastAsia" w:hAnsi="Cambria Math"/>
            <w:lang w:val="uk-UA"/>
          </w:rPr>
          <m:t>i,j=1,…,N</m:t>
        </m:r>
      </m:oMath>
      <w:r w:rsidRPr="002224E9">
        <w:rPr>
          <w:rFonts w:eastAsiaTheme="minorEastAsia"/>
          <w:lang w:val="uk-UA"/>
        </w:rPr>
        <w:tab/>
        <w:t>(1.6)</w:t>
      </w:r>
    </w:p>
    <w:p w14:paraId="0CC2542D" w14:textId="329B58DB" w:rsidR="006206D7" w:rsidRPr="002224E9" w:rsidRDefault="006206D7"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i</m:t>
            </m:r>
          </m:sub>
        </m:sSub>
        <m:r>
          <m:rPr>
            <m:scr m:val="double-struck"/>
          </m:rPr>
          <w:rPr>
            <w:rFonts w:ascii="Cambria Math" w:eastAsiaTheme="minorEastAsia" w:hAnsi="Cambria Math"/>
            <w:lang w:val="uk-UA"/>
          </w:rPr>
          <m:t>∈Z</m:t>
        </m:r>
      </m:oMath>
      <w:r w:rsidRPr="002224E9">
        <w:rPr>
          <w:rFonts w:eastAsiaTheme="minorEastAsia"/>
          <w:lang w:val="uk-UA"/>
        </w:rPr>
        <w:t>,</w:t>
      </w:r>
      <w:r w:rsidRPr="002224E9">
        <w:rPr>
          <w:rFonts w:eastAsiaTheme="minorEastAsia"/>
          <w:lang w:val="uk-UA"/>
        </w:rPr>
        <w:tab/>
      </w:r>
      <m:oMath>
        <m:r>
          <w:rPr>
            <w:rFonts w:ascii="Cambria Math" w:eastAsiaTheme="minorEastAsia" w:hAnsi="Cambria Math"/>
            <w:lang w:val="uk-UA"/>
          </w:rPr>
          <m:t>i=2,…,N</m:t>
        </m:r>
      </m:oMath>
      <w:r w:rsidRPr="002224E9">
        <w:rPr>
          <w:rFonts w:eastAsiaTheme="minorEastAsia"/>
          <w:lang w:val="uk-UA"/>
        </w:rPr>
        <w:tab/>
        <w:t>(1.7)</w:t>
      </w:r>
    </w:p>
    <w:p w14:paraId="0CAC9889" w14:textId="77777777" w:rsidR="005D2AA0" w:rsidRPr="002224E9" w:rsidRDefault="005D2AA0" w:rsidP="003B0051">
      <w:pPr>
        <w:tabs>
          <w:tab w:val="center" w:pos="3969"/>
          <w:tab w:val="right" w:pos="8505"/>
          <w:tab w:val="right" w:pos="9638"/>
        </w:tabs>
        <w:spacing w:line="360" w:lineRule="auto"/>
        <w:rPr>
          <w:rFonts w:eastAsiaTheme="minorEastAsia"/>
          <w:lang w:val="uk-UA"/>
        </w:rPr>
      </w:pPr>
    </w:p>
    <w:p w14:paraId="5D0A85EC" w14:textId="24384332" w:rsidR="00125BC1" w:rsidRPr="002224E9" w:rsidRDefault="006206D7" w:rsidP="001142AE">
      <w:pPr>
        <w:spacing w:line="360" w:lineRule="auto"/>
        <w:rPr>
          <w:rFonts w:eastAsiaTheme="minorEastAsia"/>
          <w:lang w:val="uk-UA"/>
        </w:rPr>
      </w:pPr>
      <w:r w:rsidRPr="002224E9">
        <w:rPr>
          <w:lang w:val="uk-UA"/>
        </w:rPr>
        <w:t xml:space="preserve">Цільова функція 1.1 забезпечує включення вартості подорожі між містами у постановку задачі. Рівняння 1.2 та 1.3 накладають обмеження, що у кожне місто </w:t>
      </w:r>
      <w:r w:rsidR="004F5316" w:rsidRPr="002224E9">
        <w:rPr>
          <w:lang w:val="uk-UA"/>
        </w:rPr>
        <w:t>повинно бути</w:t>
      </w:r>
      <w:r w:rsidRPr="002224E9">
        <w:rPr>
          <w:lang w:val="uk-UA"/>
        </w:rPr>
        <w:t xml:space="preserve"> рівно одне прибуття і рівно одне відправлення з нього. Рівняння 1.4 та 1.5</w:t>
      </w:r>
      <w:r w:rsidR="00156F0D" w:rsidRPr="002224E9">
        <w:rPr>
          <w:lang w:val="uk-UA"/>
        </w:rPr>
        <w:t xml:space="preserve"> відомі як постановка Міллера-Такера-</w:t>
      </w:r>
      <w:proofErr w:type="spellStart"/>
      <w:r w:rsidR="00156F0D" w:rsidRPr="002224E9">
        <w:rPr>
          <w:lang w:val="uk-UA"/>
        </w:rPr>
        <w:t>Земліна</w:t>
      </w:r>
      <w:proofErr w:type="spellEnd"/>
      <w:r w:rsidR="00156F0D" w:rsidRPr="002224E9">
        <w:rPr>
          <w:lang w:val="uk-UA"/>
        </w:rPr>
        <w:t xml:space="preserve"> – вони виключають можливість </w:t>
      </w:r>
      <w:r w:rsidR="00156F0D" w:rsidRPr="002224E9">
        <w:rPr>
          <w:rFonts w:eastAsiaTheme="minorEastAsia"/>
          <w:lang w:val="uk-UA"/>
        </w:rPr>
        <w:t xml:space="preserve">побудови декількох нез’єднаних маршрутів. Згідно цих рівнянь, кожному місту, крім відправного, послідовно у інтервалі від 0 до N-1 ставиться у відповідність </w:t>
      </w:r>
      <w:proofErr w:type="spellStart"/>
      <w:r w:rsidR="00156F0D" w:rsidRPr="002224E9">
        <w:rPr>
          <w:rFonts w:eastAsiaTheme="minorEastAsia"/>
          <w:lang w:val="uk-UA"/>
        </w:rPr>
        <w:t>цілочисельна</w:t>
      </w:r>
      <w:proofErr w:type="spellEnd"/>
      <w:r w:rsidR="00156F0D" w:rsidRPr="002224E9">
        <w:rPr>
          <w:rFonts w:eastAsiaTheme="minorEastAsia"/>
          <w:lang w:val="uk-UA"/>
        </w:rPr>
        <w:t xml:space="preserve"> фіктивна змінна </w:t>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i</m:t>
            </m:r>
          </m:sub>
        </m:sSub>
      </m:oMath>
      <w:r w:rsidR="00156F0D" w:rsidRPr="002224E9">
        <w:rPr>
          <w:rFonts w:eastAsiaTheme="minorEastAsia"/>
          <w:lang w:val="uk-UA"/>
        </w:rPr>
        <w:t>. Відповідно до рівняння 1.4, якщо існує шлях з міста </w:t>
      </w:r>
      <w:r w:rsidR="00156F0D" w:rsidRPr="002224E9">
        <w:rPr>
          <w:rFonts w:eastAsiaTheme="minorEastAsia"/>
          <w:i/>
          <w:iCs/>
          <w:lang w:val="uk-UA"/>
        </w:rPr>
        <w:t>i</w:t>
      </w:r>
      <w:r w:rsidR="00156F0D" w:rsidRPr="002224E9">
        <w:rPr>
          <w:rFonts w:eastAsiaTheme="minorEastAsia"/>
          <w:iCs/>
          <w:lang w:val="uk-UA"/>
        </w:rPr>
        <w:t xml:space="preserve"> до міста </w:t>
      </w:r>
      <w:r w:rsidR="00156F0D" w:rsidRPr="002224E9">
        <w:rPr>
          <w:rFonts w:eastAsiaTheme="minorEastAsia"/>
          <w:i/>
          <w:iCs/>
          <w:lang w:val="uk-UA"/>
        </w:rPr>
        <w:t>j</w:t>
      </w:r>
      <w:r w:rsidR="00156F0D" w:rsidRPr="002224E9">
        <w:rPr>
          <w:rFonts w:eastAsiaTheme="minorEastAsia"/>
          <w:iCs/>
          <w:lang w:val="uk-UA"/>
        </w:rPr>
        <w:t xml:space="preserve">, то змінна </w:t>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j</m:t>
            </m:r>
          </m:sub>
        </m:sSub>
      </m:oMath>
      <w:r w:rsidR="00156F0D" w:rsidRPr="002224E9">
        <w:rPr>
          <w:rFonts w:eastAsiaTheme="minorEastAsia"/>
          <w:lang w:val="uk-UA"/>
        </w:rPr>
        <w:t xml:space="preserve"> повинна бути більшою, ніж змінна </w:t>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i</m:t>
            </m:r>
          </m:sub>
        </m:sSub>
      </m:oMath>
      <w:r w:rsidR="00156F0D" w:rsidRPr="002224E9">
        <w:rPr>
          <w:rFonts w:eastAsiaTheme="minorEastAsia"/>
          <w:lang w:val="uk-UA"/>
        </w:rPr>
        <w:t xml:space="preserve">. </w:t>
      </w:r>
      <w:r w:rsidR="00522C84" w:rsidRPr="002224E9">
        <w:rPr>
          <w:rFonts w:eastAsiaTheme="minorEastAsia"/>
          <w:lang w:val="uk-UA"/>
        </w:rPr>
        <w:t xml:space="preserve">Таке обмеження запобігає поверненню до вже відвіданого міста окрім міста відправлення, оскільки фіктивна змінна </w:t>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1</m:t>
            </m:r>
          </m:sub>
        </m:sSub>
      </m:oMath>
      <w:r w:rsidR="00522C84" w:rsidRPr="002224E9">
        <w:rPr>
          <w:rFonts w:eastAsiaTheme="minorEastAsia"/>
          <w:lang w:val="uk-UA"/>
        </w:rPr>
        <w:t xml:space="preserve"> ще не була поставлена у відповідність до міста відправлення. Коли відвідано останнє місто, єдина можливість дотриматись цього обмеження – це повернутися до </w:t>
      </w:r>
      <w:r w:rsidR="00522C84" w:rsidRPr="002224E9">
        <w:rPr>
          <w:rFonts w:eastAsiaTheme="minorEastAsia"/>
          <w:lang w:val="uk-UA"/>
        </w:rPr>
        <w:lastRenderedPageBreak/>
        <w:t xml:space="preserve">міста відправлення. У результаті </w:t>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i</m:t>
            </m:r>
          </m:sub>
        </m:sSub>
      </m:oMath>
      <w:r w:rsidR="00522C84" w:rsidRPr="002224E9">
        <w:rPr>
          <w:rFonts w:eastAsiaTheme="minorEastAsia"/>
          <w:lang w:val="uk-UA"/>
        </w:rPr>
        <w:t xml:space="preserve"> буде являти собою впорядковану послідовність, що відповідає порядку відвідування міст. Обмеження 1.6 та 1.7 забезпечують умови цілісності.</w:t>
      </w:r>
    </w:p>
    <w:p w14:paraId="1D7694DB" w14:textId="5ADD8992" w:rsidR="004F5316" w:rsidRPr="002224E9" w:rsidRDefault="00F83CC1" w:rsidP="001142AE">
      <w:pPr>
        <w:spacing w:line="360" w:lineRule="auto"/>
        <w:rPr>
          <w:iCs/>
          <w:lang w:val="uk-UA"/>
        </w:rPr>
      </w:pPr>
      <w:r w:rsidRPr="002224E9">
        <w:rPr>
          <w:iCs/>
          <w:lang w:val="uk-UA"/>
        </w:rPr>
        <w:t xml:space="preserve">У </w:t>
      </w:r>
      <w:r w:rsidR="00324859" w:rsidRPr="002224E9">
        <w:rPr>
          <w:iCs/>
          <w:lang w:val="uk-UA"/>
        </w:rPr>
        <w:t>аналізі предметної області</w:t>
      </w:r>
      <w:r w:rsidRPr="002224E9">
        <w:rPr>
          <w:iCs/>
          <w:lang w:val="uk-UA"/>
        </w:rPr>
        <w:t xml:space="preserve"> було визначено задачу VRP як проблему побудови маршрутів через географічно рознесені місцезнаходження замовників, що забезпечать найменшу вартість перевезення, а також будуть задовольняти певному набору обмежень. На відміну від простого відвідування міст, як у задачі TSP, задача VRP вводить поняття потреб замовників, які необхідно задовольнити. Також визначною відмінністю VRP від TSP, зазвичай, є наявність кількох транспортних засобів, що починають маршрути </w:t>
      </w:r>
      <w:r w:rsidR="00576FEE" w:rsidRPr="002224E9">
        <w:rPr>
          <w:iCs/>
          <w:lang w:val="uk-UA"/>
        </w:rPr>
        <w:t>з депо.</w:t>
      </w:r>
    </w:p>
    <w:p w14:paraId="1967EB09" w14:textId="3DD5389B" w:rsidR="00576FEE" w:rsidRPr="002224E9" w:rsidRDefault="00576FEE" w:rsidP="001142AE">
      <w:pPr>
        <w:spacing w:line="360" w:lineRule="auto"/>
        <w:rPr>
          <w:rFonts w:eastAsiaTheme="minorEastAsia"/>
          <w:lang w:val="uk-UA"/>
        </w:rPr>
      </w:pPr>
      <w:r w:rsidRPr="002224E9">
        <w:rPr>
          <w:iCs/>
          <w:lang w:val="uk-UA"/>
        </w:rPr>
        <w:t xml:space="preserve">Так само як TSP, VRP – це NP-складна проблема. Задачу VRP можна також сформулювати у формі задачі </w:t>
      </w:r>
      <w:proofErr w:type="spellStart"/>
      <w:r w:rsidRPr="002224E9">
        <w:rPr>
          <w:iCs/>
          <w:lang w:val="uk-UA"/>
        </w:rPr>
        <w:t>цілочисельного</w:t>
      </w:r>
      <w:proofErr w:type="spellEnd"/>
      <w:r w:rsidRPr="002224E9">
        <w:rPr>
          <w:iCs/>
          <w:lang w:val="uk-UA"/>
        </w:rPr>
        <w:t xml:space="preserve"> лінійного програмування. Існує</w:t>
      </w:r>
      <w:r w:rsidR="009D6411" w:rsidRPr="002224E9">
        <w:rPr>
          <w:iCs/>
          <w:lang w:val="uk-UA"/>
        </w:rPr>
        <w:t xml:space="preserve"> </w:t>
      </w:r>
      <w:r w:rsidR="009D6411" w:rsidRPr="002224E9">
        <w:rPr>
          <w:i/>
          <w:lang w:val="uk-UA"/>
        </w:rPr>
        <w:t>M </w:t>
      </w:r>
      <w:r w:rsidR="009D6411" w:rsidRPr="002224E9">
        <w:rPr>
          <w:iCs/>
          <w:lang w:val="uk-UA"/>
        </w:rPr>
        <w:t>транспортних засобів</w:t>
      </w:r>
      <w:r w:rsidR="009D55E2" w:rsidRPr="002224E9">
        <w:rPr>
          <w:iCs/>
          <w:lang w:val="uk-UA"/>
        </w:rPr>
        <w:t xml:space="preserve"> та</w:t>
      </w:r>
      <w:r w:rsidR="009D6411" w:rsidRPr="002224E9">
        <w:rPr>
          <w:iCs/>
          <w:lang w:val="uk-UA"/>
        </w:rPr>
        <w:t xml:space="preserve"> </w:t>
      </w:r>
      <w:r w:rsidR="009D6411" w:rsidRPr="002224E9">
        <w:rPr>
          <w:i/>
          <w:lang w:val="uk-UA"/>
        </w:rPr>
        <w:t>N</w:t>
      </w:r>
      <w:r w:rsidR="009D55E2" w:rsidRPr="002224E9">
        <w:rPr>
          <w:i/>
          <w:lang w:val="uk-UA"/>
        </w:rPr>
        <w:t> </w:t>
      </w:r>
      <w:r w:rsidR="009D6411" w:rsidRPr="002224E9">
        <w:rPr>
          <w:iCs/>
          <w:lang w:val="uk-UA"/>
        </w:rPr>
        <w:t xml:space="preserve">замовників з депо у точці 0. Змінна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ijk</m:t>
            </m:r>
          </m:sub>
        </m:sSub>
        <m:r>
          <w:rPr>
            <w:rFonts w:ascii="Cambria Math" w:hAnsi="Cambria Math"/>
            <w:lang w:val="uk-UA"/>
          </w:rPr>
          <m:t>=1</m:t>
        </m:r>
      </m:oMath>
      <w:r w:rsidR="009D6411" w:rsidRPr="002224E9">
        <w:rPr>
          <w:rFonts w:eastAsiaTheme="minorEastAsia"/>
          <w:lang w:val="uk-UA"/>
        </w:rPr>
        <w:t xml:space="preserve">, якщо транспортний засіб </w:t>
      </w:r>
      <w:r w:rsidR="009D6411" w:rsidRPr="002224E9">
        <w:rPr>
          <w:rFonts w:eastAsiaTheme="minorEastAsia"/>
          <w:i/>
          <w:iCs/>
          <w:lang w:val="uk-UA"/>
        </w:rPr>
        <w:t xml:space="preserve">k </w:t>
      </w:r>
      <w:r w:rsidR="009D6411" w:rsidRPr="002224E9">
        <w:rPr>
          <w:rFonts w:eastAsiaTheme="minorEastAsia"/>
          <w:lang w:val="uk-UA"/>
        </w:rPr>
        <w:t xml:space="preserve">подорожує від точки </w:t>
      </w:r>
      <w:r w:rsidR="009D6411" w:rsidRPr="002224E9">
        <w:rPr>
          <w:rFonts w:eastAsiaTheme="minorEastAsia"/>
          <w:i/>
          <w:iCs/>
          <w:lang w:val="uk-UA"/>
        </w:rPr>
        <w:t>i</w:t>
      </w:r>
      <w:r w:rsidR="009D6411" w:rsidRPr="002224E9">
        <w:rPr>
          <w:rFonts w:eastAsiaTheme="minorEastAsia"/>
          <w:lang w:val="uk-UA"/>
        </w:rPr>
        <w:t xml:space="preserve"> у точку </w:t>
      </w:r>
      <w:r w:rsidR="009D6411" w:rsidRPr="002224E9">
        <w:rPr>
          <w:rFonts w:eastAsiaTheme="minorEastAsia"/>
          <w:i/>
          <w:iCs/>
          <w:lang w:val="uk-UA"/>
        </w:rPr>
        <w:t>j</w:t>
      </w:r>
      <w:r w:rsidR="009D6411" w:rsidRPr="002224E9">
        <w:rPr>
          <w:rFonts w:eastAsiaTheme="minorEastAsia"/>
          <w:lang w:val="uk-UA"/>
        </w:rPr>
        <w:t xml:space="preserve">, інакше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ijk</m:t>
            </m:r>
          </m:sub>
        </m:sSub>
        <m:r>
          <w:rPr>
            <w:rFonts w:ascii="Cambria Math" w:hAnsi="Cambria Math"/>
            <w:lang w:val="uk-UA"/>
          </w:rPr>
          <m:t>=0</m:t>
        </m:r>
      </m:oMath>
      <w:r w:rsidR="009D6411" w:rsidRPr="002224E9">
        <w:rPr>
          <w:rFonts w:eastAsiaTheme="minorEastAsia"/>
          <w:lang w:val="uk-UA"/>
        </w:rPr>
        <w:t>. Інші змінні аналогічні до постановки задачі TSP.</w:t>
      </w:r>
    </w:p>
    <w:p w14:paraId="493778D6" w14:textId="5464847A" w:rsidR="00DD0745" w:rsidRPr="002224E9" w:rsidRDefault="00DD0745" w:rsidP="00DD0745">
      <w:pPr>
        <w:spacing w:line="360" w:lineRule="auto"/>
        <w:rPr>
          <w:rFonts w:eastAsiaTheme="minorEastAsia"/>
          <w:lang w:val="uk-UA"/>
        </w:rPr>
      </w:pPr>
      <w:r w:rsidRPr="002224E9">
        <w:rPr>
          <w:rFonts w:eastAsiaTheme="minorEastAsia"/>
          <w:lang w:val="uk-UA"/>
        </w:rPr>
        <w:t>Визначимо цільову функцію та обмеження задачі:</w:t>
      </w:r>
    </w:p>
    <w:p w14:paraId="2F3B2BD1" w14:textId="77777777" w:rsidR="005D2AA0" w:rsidRPr="002224E9" w:rsidRDefault="005D2AA0" w:rsidP="00DD0745">
      <w:pPr>
        <w:spacing w:line="360" w:lineRule="auto"/>
        <w:rPr>
          <w:rFonts w:eastAsiaTheme="minorEastAsia"/>
          <w:lang w:val="uk-UA"/>
        </w:rPr>
      </w:pPr>
    </w:p>
    <w:p w14:paraId="70237425" w14:textId="51DC721F" w:rsidR="00DD0745" w:rsidRPr="002224E9" w:rsidRDefault="00DD0745"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r>
          <w:rPr>
            <w:rFonts w:ascii="Cambria Math" w:eastAsiaTheme="minorEastAsia" w:hAnsi="Cambria Math"/>
            <w:lang w:val="uk-UA"/>
          </w:rPr>
          <m:t xml:space="preserve">minimize </m:t>
        </m:r>
        <m:nary>
          <m:naryPr>
            <m:chr m:val="∑"/>
            <m:limLoc m:val="undOvr"/>
            <m:ctrlPr>
              <w:rPr>
                <w:rFonts w:ascii="Cambria Math" w:eastAsiaTheme="minorEastAsia" w:hAnsi="Cambria Math"/>
                <w:i/>
                <w:lang w:val="uk-UA"/>
              </w:rPr>
            </m:ctrlPr>
          </m:naryPr>
          <m:sub>
            <m:r>
              <w:rPr>
                <w:rFonts w:ascii="Cambria Math" w:eastAsiaTheme="minorEastAsia" w:hAnsi="Cambria Math"/>
                <w:lang w:val="uk-UA"/>
              </w:rPr>
              <m:t>i=0</m:t>
            </m:r>
          </m:sub>
          <m:sup>
            <m:r>
              <w:rPr>
                <w:rFonts w:ascii="Cambria Math" w:eastAsiaTheme="minorEastAsia" w:hAnsi="Cambria Math"/>
                <w:lang w:val="uk-UA"/>
              </w:rPr>
              <m:t>N</m:t>
            </m:r>
          </m:sup>
          <m:e>
            <m:nary>
              <m:naryPr>
                <m:chr m:val="∑"/>
                <m:limLoc m:val="undOvr"/>
                <m:ctrlPr>
                  <w:rPr>
                    <w:rFonts w:ascii="Cambria Math" w:eastAsiaTheme="minorEastAsia" w:hAnsi="Cambria Math"/>
                    <w:i/>
                    <w:lang w:val="uk-UA"/>
                  </w:rPr>
                </m:ctrlPr>
              </m:naryPr>
              <m:sub>
                <m:r>
                  <w:rPr>
                    <w:rFonts w:ascii="Cambria Math" w:eastAsiaTheme="minorEastAsia" w:hAnsi="Cambria Math"/>
                    <w:lang w:val="uk-UA"/>
                  </w:rPr>
                  <m:t>j=0</m:t>
                </m:r>
              </m:sub>
              <m:sup>
                <m:r>
                  <w:rPr>
                    <w:rFonts w:ascii="Cambria Math" w:eastAsiaTheme="minorEastAsia" w:hAnsi="Cambria Math"/>
                    <w:lang w:val="uk-UA"/>
                  </w:rPr>
                  <m:t>N</m:t>
                </m:r>
              </m:sup>
              <m:e>
                <m:nary>
                  <m:naryPr>
                    <m:chr m:val="∑"/>
                    <m:limLoc m:val="undOvr"/>
                    <m:ctrlPr>
                      <w:rPr>
                        <w:rFonts w:ascii="Cambria Math" w:eastAsiaTheme="minorEastAsia" w:hAnsi="Cambria Math"/>
                        <w:i/>
                        <w:lang w:val="uk-UA"/>
                      </w:rPr>
                    </m:ctrlPr>
                  </m:naryPr>
                  <m:sub>
                    <m:r>
                      <w:rPr>
                        <w:rFonts w:ascii="Cambria Math" w:eastAsiaTheme="minorEastAsia" w:hAnsi="Cambria Math"/>
                        <w:lang w:val="uk-UA"/>
                      </w:rPr>
                      <m:t>k=1</m:t>
                    </m:r>
                  </m:sub>
                  <m:sup>
                    <m:r>
                      <w:rPr>
                        <w:rFonts w:ascii="Cambria Math" w:eastAsiaTheme="minorEastAsia" w:hAnsi="Cambria Math"/>
                        <w:lang w:val="uk-UA"/>
                      </w:rPr>
                      <m:t>M</m:t>
                    </m:r>
                  </m:sup>
                  <m:e>
                    <m:sSub>
                      <m:sSubPr>
                        <m:ctrlPr>
                          <w:rPr>
                            <w:rFonts w:ascii="Cambria Math" w:eastAsiaTheme="minorEastAsia" w:hAnsi="Cambria Math"/>
                            <w:i/>
                            <w:lang w:val="uk-UA"/>
                          </w:rPr>
                        </m:ctrlPr>
                      </m:sSubPr>
                      <m:e>
                        <m:r>
                          <w:rPr>
                            <w:rFonts w:ascii="Cambria Math" w:eastAsiaTheme="minorEastAsia" w:hAnsi="Cambria Math"/>
                            <w:lang w:val="uk-UA"/>
                          </w:rPr>
                          <m:t>c</m:t>
                        </m:r>
                      </m:e>
                      <m:sub>
                        <m:r>
                          <w:rPr>
                            <w:rFonts w:ascii="Cambria Math" w:eastAsiaTheme="minorEastAsia" w:hAnsi="Cambria Math"/>
                            <w:lang w:val="uk-UA"/>
                          </w:rPr>
                          <m:t>ij</m:t>
                        </m:r>
                      </m:sub>
                    </m:sSub>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ijk</m:t>
                        </m:r>
                      </m:sub>
                    </m:sSub>
                  </m:e>
                </m:nary>
              </m:e>
            </m:nary>
          </m:e>
        </m:nary>
      </m:oMath>
      <w:r w:rsidRPr="002224E9">
        <w:rPr>
          <w:rFonts w:eastAsiaTheme="minorEastAsia"/>
          <w:lang w:val="uk-UA"/>
        </w:rPr>
        <w:tab/>
      </w:r>
      <w:r w:rsidRPr="002224E9">
        <w:rPr>
          <w:rFonts w:eastAsiaTheme="minorEastAsia"/>
          <w:lang w:val="uk-UA"/>
        </w:rPr>
        <w:tab/>
        <w:t>(1.</w:t>
      </w:r>
      <w:r w:rsidR="000E172C" w:rsidRPr="002224E9">
        <w:rPr>
          <w:rFonts w:eastAsiaTheme="minorEastAsia"/>
          <w:lang w:val="uk-UA"/>
        </w:rPr>
        <w:t>8</w:t>
      </w:r>
      <w:r w:rsidRPr="002224E9">
        <w:rPr>
          <w:rFonts w:eastAsiaTheme="minorEastAsia"/>
          <w:lang w:val="uk-UA"/>
        </w:rPr>
        <w:t>)</w:t>
      </w:r>
    </w:p>
    <w:p w14:paraId="1B2B9772" w14:textId="2D04F7AD" w:rsidR="00DD0745" w:rsidRPr="002224E9" w:rsidRDefault="00DD0745" w:rsidP="003B0051">
      <w:pPr>
        <w:tabs>
          <w:tab w:val="right" w:pos="2835"/>
          <w:tab w:val="center" w:pos="3969"/>
          <w:tab w:val="right" w:pos="8505"/>
          <w:tab w:val="right" w:pos="9638"/>
        </w:tabs>
        <w:spacing w:line="360" w:lineRule="auto"/>
        <w:rPr>
          <w:rFonts w:eastAsiaTheme="minorEastAsia"/>
          <w:lang w:val="uk-UA"/>
        </w:rPr>
      </w:pPr>
      <w:r w:rsidRPr="002224E9">
        <w:rPr>
          <w:rFonts w:eastAsiaTheme="minorEastAsia"/>
          <w:lang w:val="uk-UA"/>
        </w:rPr>
        <w:tab/>
        <w:t>за умови</w:t>
      </w:r>
      <w:r w:rsidRPr="002224E9">
        <w:rPr>
          <w:rFonts w:eastAsiaTheme="minorEastAsia"/>
          <w:lang w:val="uk-UA"/>
        </w:rPr>
        <w:tab/>
        <w:t xml:space="preserve"> </w:t>
      </w:r>
      <m:oMath>
        <m:nary>
          <m:naryPr>
            <m:chr m:val="∑"/>
            <m:limLoc m:val="undOvr"/>
            <m:ctrlPr>
              <w:rPr>
                <w:rFonts w:ascii="Cambria Math" w:eastAsiaTheme="minorEastAsia" w:hAnsi="Cambria Math"/>
                <w:i/>
                <w:lang w:val="uk-UA"/>
              </w:rPr>
            </m:ctrlPr>
          </m:naryPr>
          <m:sub>
            <m:r>
              <w:rPr>
                <w:rFonts w:ascii="Cambria Math" w:eastAsiaTheme="minorEastAsia" w:hAnsi="Cambria Math"/>
                <w:lang w:val="uk-UA"/>
              </w:rPr>
              <m:t>i=0</m:t>
            </m:r>
          </m:sub>
          <m:sup>
            <m:r>
              <w:rPr>
                <w:rFonts w:ascii="Cambria Math" w:eastAsiaTheme="minorEastAsia" w:hAnsi="Cambria Math"/>
                <w:lang w:val="uk-UA"/>
              </w:rPr>
              <m:t>N</m:t>
            </m:r>
          </m:sup>
          <m:e>
            <m:nary>
              <m:naryPr>
                <m:chr m:val="∑"/>
                <m:limLoc m:val="undOvr"/>
                <m:ctrlPr>
                  <w:rPr>
                    <w:rFonts w:ascii="Cambria Math" w:eastAsiaTheme="minorEastAsia" w:hAnsi="Cambria Math"/>
                    <w:i/>
                    <w:lang w:val="uk-UA"/>
                  </w:rPr>
                </m:ctrlPr>
              </m:naryPr>
              <m:sub>
                <m:r>
                  <w:rPr>
                    <w:rFonts w:ascii="Cambria Math" w:eastAsiaTheme="minorEastAsia" w:hAnsi="Cambria Math"/>
                    <w:lang w:val="uk-UA"/>
                  </w:rPr>
                  <m:t>k=1</m:t>
                </m:r>
              </m:sub>
              <m:sup>
                <m:r>
                  <w:rPr>
                    <w:rFonts w:ascii="Cambria Math" w:eastAsiaTheme="minorEastAsia" w:hAnsi="Cambria Math"/>
                    <w:lang w:val="uk-UA"/>
                  </w:rPr>
                  <m:t>M</m:t>
                </m:r>
              </m:sup>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ijk</m:t>
                    </m:r>
                  </m:sub>
                </m:sSub>
              </m:e>
            </m:nary>
          </m:e>
        </m:nary>
        <m:r>
          <w:rPr>
            <w:rFonts w:ascii="Cambria Math" w:eastAsiaTheme="minorEastAsia" w:hAnsi="Cambria Math"/>
            <w:lang w:val="uk-UA"/>
          </w:rPr>
          <m:t>=1</m:t>
        </m:r>
      </m:oMath>
      <w:r w:rsidRPr="002224E9">
        <w:rPr>
          <w:rFonts w:eastAsiaTheme="minorEastAsia"/>
          <w:lang w:val="uk-UA"/>
        </w:rPr>
        <w:t xml:space="preserve">, </w:t>
      </w:r>
      <w:r w:rsidRPr="002224E9">
        <w:rPr>
          <w:rFonts w:eastAsiaTheme="minorEastAsia"/>
          <w:lang w:val="uk-UA"/>
        </w:rPr>
        <w:tab/>
      </w:r>
      <m:oMath>
        <m:r>
          <w:rPr>
            <w:rFonts w:ascii="Cambria Math" w:eastAsiaTheme="minorEastAsia" w:hAnsi="Cambria Math"/>
            <w:lang w:val="uk-UA"/>
          </w:rPr>
          <m:t>j=1,…, N</m:t>
        </m:r>
      </m:oMath>
      <w:r w:rsidRPr="002224E9">
        <w:rPr>
          <w:rFonts w:eastAsiaTheme="minorEastAsia"/>
          <w:lang w:val="uk-UA"/>
        </w:rPr>
        <w:tab/>
        <w:t>(1.</w:t>
      </w:r>
      <w:r w:rsidR="000E172C" w:rsidRPr="002224E9">
        <w:rPr>
          <w:rFonts w:eastAsiaTheme="minorEastAsia"/>
          <w:lang w:val="uk-UA"/>
        </w:rPr>
        <w:t>9</w:t>
      </w:r>
      <w:r w:rsidRPr="002224E9">
        <w:rPr>
          <w:rFonts w:eastAsiaTheme="minorEastAsia"/>
          <w:lang w:val="uk-UA"/>
        </w:rPr>
        <w:t>)</w:t>
      </w:r>
    </w:p>
    <w:p w14:paraId="725DA862" w14:textId="14A7197C" w:rsidR="00DD0745" w:rsidRPr="002224E9" w:rsidRDefault="00DD0745" w:rsidP="003B0051">
      <w:pPr>
        <w:tabs>
          <w:tab w:val="center" w:pos="3969"/>
          <w:tab w:val="right" w:pos="8505"/>
          <w:tab w:val="right" w:pos="9638"/>
        </w:tabs>
        <w:spacing w:line="360" w:lineRule="auto"/>
        <w:rPr>
          <w:rFonts w:eastAsiaTheme="minorEastAsia"/>
          <w:lang w:val="uk-UA"/>
        </w:rPr>
      </w:pPr>
      <w:r w:rsidRPr="002224E9">
        <w:rPr>
          <w:rFonts w:eastAsiaTheme="minorEastAsia"/>
          <w:i/>
          <w:lang w:val="uk-UA"/>
        </w:rPr>
        <w:tab/>
      </w:r>
      <m:oMath>
        <m:nary>
          <m:naryPr>
            <m:chr m:val="∑"/>
            <m:limLoc m:val="undOvr"/>
            <m:ctrlPr>
              <w:rPr>
                <w:rFonts w:ascii="Cambria Math" w:eastAsiaTheme="minorEastAsia" w:hAnsi="Cambria Math"/>
                <w:i/>
                <w:lang w:val="uk-UA"/>
              </w:rPr>
            </m:ctrlPr>
          </m:naryPr>
          <m:sub>
            <m:r>
              <w:rPr>
                <w:rFonts w:ascii="Cambria Math" w:eastAsiaTheme="minorEastAsia" w:hAnsi="Cambria Math"/>
                <w:lang w:val="uk-UA"/>
              </w:rPr>
              <m:t>i=0</m:t>
            </m:r>
          </m:sub>
          <m:sup>
            <m:r>
              <w:rPr>
                <w:rFonts w:ascii="Cambria Math" w:eastAsiaTheme="minorEastAsia" w:hAnsi="Cambria Math"/>
                <w:lang w:val="uk-UA"/>
              </w:rPr>
              <m:t>N</m:t>
            </m:r>
          </m:sup>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ipk</m:t>
                </m:r>
              </m:sub>
            </m:sSub>
          </m:e>
        </m:nary>
        <m:r>
          <w:rPr>
            <w:rFonts w:ascii="Cambria Math" w:eastAsiaTheme="minorEastAsia" w:hAnsi="Cambria Math"/>
            <w:lang w:val="uk-UA"/>
          </w:rPr>
          <m:t>-</m:t>
        </m:r>
        <m:nary>
          <m:naryPr>
            <m:chr m:val="∑"/>
            <m:limLoc m:val="undOvr"/>
            <m:ctrlPr>
              <w:rPr>
                <w:rFonts w:ascii="Cambria Math" w:eastAsiaTheme="minorEastAsia" w:hAnsi="Cambria Math"/>
                <w:i/>
                <w:lang w:val="uk-UA"/>
              </w:rPr>
            </m:ctrlPr>
          </m:naryPr>
          <m:sub>
            <m:r>
              <w:rPr>
                <w:rFonts w:ascii="Cambria Math" w:eastAsiaTheme="minorEastAsia" w:hAnsi="Cambria Math"/>
                <w:lang w:val="uk-UA"/>
              </w:rPr>
              <m:t>j=0</m:t>
            </m:r>
          </m:sub>
          <m:sup>
            <m:r>
              <w:rPr>
                <w:rFonts w:ascii="Cambria Math" w:eastAsiaTheme="minorEastAsia" w:hAnsi="Cambria Math"/>
                <w:lang w:val="uk-UA"/>
              </w:rPr>
              <m:t>N</m:t>
            </m:r>
          </m:sup>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pjk</m:t>
                </m:r>
              </m:sub>
            </m:sSub>
          </m:e>
        </m:nary>
        <m:r>
          <w:rPr>
            <w:rFonts w:ascii="Cambria Math" w:eastAsiaTheme="minorEastAsia" w:hAnsi="Cambria Math"/>
            <w:lang w:val="uk-UA"/>
          </w:rPr>
          <m:t>=1</m:t>
        </m:r>
      </m:oMath>
      <w:r w:rsidRPr="002224E9">
        <w:rPr>
          <w:rFonts w:eastAsiaTheme="minorEastAsia"/>
          <w:lang w:val="uk-UA"/>
        </w:rPr>
        <w:t>,</w:t>
      </w:r>
      <w:r w:rsidR="00662116" w:rsidRPr="002224E9">
        <w:rPr>
          <w:rFonts w:eastAsiaTheme="minorEastAsia"/>
          <w:lang w:val="uk-UA"/>
        </w:rPr>
        <w:tab/>
      </w:r>
      <m:oMath>
        <m:r>
          <w:rPr>
            <w:rFonts w:ascii="Cambria Math" w:eastAsiaTheme="minorEastAsia" w:hAnsi="Cambria Math"/>
            <w:lang w:val="uk-UA"/>
          </w:rPr>
          <m:t>k=1,…, M, p=0,…, N</m:t>
        </m:r>
      </m:oMath>
      <w:r w:rsidRPr="002224E9">
        <w:rPr>
          <w:rFonts w:eastAsiaTheme="minorEastAsia"/>
          <w:lang w:val="uk-UA"/>
        </w:rPr>
        <w:tab/>
        <w:t>(1.</w:t>
      </w:r>
      <w:r w:rsidR="000E172C" w:rsidRPr="002224E9">
        <w:rPr>
          <w:rFonts w:eastAsiaTheme="minorEastAsia"/>
          <w:lang w:val="uk-UA"/>
        </w:rPr>
        <w:t>10</w:t>
      </w:r>
      <w:r w:rsidRPr="002224E9">
        <w:rPr>
          <w:rFonts w:eastAsiaTheme="minorEastAsia"/>
          <w:lang w:val="uk-UA"/>
        </w:rPr>
        <w:t>)</w:t>
      </w:r>
    </w:p>
    <w:p w14:paraId="0E11ABBE" w14:textId="6D765E37" w:rsidR="00DD0745" w:rsidRPr="002224E9" w:rsidRDefault="00DD0745"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nary>
          <m:naryPr>
            <m:chr m:val="∑"/>
            <m:limLoc m:val="undOvr"/>
            <m:ctrlPr>
              <w:rPr>
                <w:rFonts w:ascii="Cambria Math" w:eastAsiaTheme="minorEastAsia" w:hAnsi="Cambria Math"/>
                <w:i/>
                <w:lang w:val="uk-UA"/>
              </w:rPr>
            </m:ctrlPr>
          </m:naryPr>
          <m:sub>
            <m:r>
              <w:rPr>
                <w:rFonts w:ascii="Cambria Math" w:eastAsiaTheme="minorEastAsia" w:hAnsi="Cambria Math"/>
                <w:lang w:val="uk-UA"/>
              </w:rPr>
              <m:t>j=1</m:t>
            </m:r>
          </m:sub>
          <m:sup>
            <m:r>
              <w:rPr>
                <w:rFonts w:ascii="Cambria Math" w:eastAsiaTheme="minorEastAsia" w:hAnsi="Cambria Math"/>
                <w:lang w:val="uk-UA"/>
              </w:rPr>
              <m:t>N</m:t>
            </m:r>
          </m:sup>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0jk</m:t>
                </m:r>
              </m:sub>
            </m:sSub>
          </m:e>
        </m:nary>
        <m:r>
          <w:rPr>
            <w:rFonts w:ascii="Cambria Math" w:eastAsiaTheme="minorEastAsia" w:hAnsi="Cambria Math"/>
            <w:lang w:val="uk-UA"/>
          </w:rPr>
          <m:t>=1</m:t>
        </m:r>
      </m:oMath>
      <w:r w:rsidRPr="002224E9">
        <w:rPr>
          <w:rFonts w:eastAsiaTheme="minorEastAsia"/>
          <w:lang w:val="uk-UA"/>
        </w:rPr>
        <w:t>,</w:t>
      </w:r>
      <w:r w:rsidRPr="002224E9">
        <w:rPr>
          <w:rFonts w:eastAsiaTheme="minorEastAsia"/>
          <w:lang w:val="uk-UA"/>
        </w:rPr>
        <w:tab/>
      </w:r>
      <m:oMath>
        <m:r>
          <w:rPr>
            <w:rFonts w:ascii="Cambria Math" w:eastAsiaTheme="minorEastAsia" w:hAnsi="Cambria Math"/>
            <w:lang w:val="uk-UA"/>
          </w:rPr>
          <m:t>k=1,…, M</m:t>
        </m:r>
      </m:oMath>
      <w:r w:rsidRPr="002224E9">
        <w:rPr>
          <w:rFonts w:eastAsiaTheme="minorEastAsia"/>
          <w:lang w:val="uk-UA"/>
        </w:rPr>
        <w:tab/>
        <w:t>(1.</w:t>
      </w:r>
      <w:r w:rsidR="000E172C" w:rsidRPr="002224E9">
        <w:rPr>
          <w:rFonts w:eastAsiaTheme="minorEastAsia"/>
          <w:lang w:val="uk-UA"/>
        </w:rPr>
        <w:t>11</w:t>
      </w:r>
      <w:r w:rsidRPr="002224E9">
        <w:rPr>
          <w:rFonts w:eastAsiaTheme="minorEastAsia"/>
          <w:lang w:val="uk-UA"/>
        </w:rPr>
        <w:t>)</w:t>
      </w:r>
    </w:p>
    <w:p w14:paraId="710957E4" w14:textId="59841E98" w:rsidR="00662116" w:rsidRPr="002224E9" w:rsidRDefault="00662116"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j</m:t>
            </m:r>
          </m:sub>
        </m:sSub>
        <m:r>
          <w:rPr>
            <w:rFonts w:ascii="Cambria Math" w:eastAsiaTheme="minorEastAsia" w:hAnsi="Cambria Math"/>
            <w:lang w:val="uk-UA"/>
          </w:rPr>
          <m:t>+N</m:t>
        </m:r>
        <m:nary>
          <m:naryPr>
            <m:chr m:val="∑"/>
            <m:limLoc m:val="undOvr"/>
            <m:ctrlPr>
              <w:rPr>
                <w:rFonts w:ascii="Cambria Math" w:eastAsiaTheme="minorEastAsia" w:hAnsi="Cambria Math"/>
                <w:i/>
                <w:lang w:val="uk-UA"/>
              </w:rPr>
            </m:ctrlPr>
          </m:naryPr>
          <m:sub>
            <m:r>
              <w:rPr>
                <w:rFonts w:ascii="Cambria Math" w:eastAsiaTheme="minorEastAsia" w:hAnsi="Cambria Math"/>
                <w:lang w:val="uk-UA"/>
              </w:rPr>
              <m:t>k=1</m:t>
            </m:r>
          </m:sub>
          <m:sup>
            <m:r>
              <w:rPr>
                <w:rFonts w:ascii="Cambria Math" w:eastAsiaTheme="minorEastAsia" w:hAnsi="Cambria Math"/>
                <w:lang w:val="uk-UA"/>
              </w:rPr>
              <m:t>M</m:t>
            </m:r>
          </m:sup>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ijk</m:t>
                </m:r>
              </m:sub>
            </m:sSub>
          </m:e>
        </m:nary>
        <m:r>
          <w:rPr>
            <w:rFonts w:ascii="Cambria Math" w:eastAsiaTheme="minorEastAsia" w:hAnsi="Cambria Math"/>
            <w:lang w:val="uk-UA"/>
          </w:rPr>
          <m:t>≤N-1</m:t>
        </m:r>
      </m:oMath>
      <w:r w:rsidRPr="002224E9">
        <w:rPr>
          <w:rFonts w:eastAsiaTheme="minorEastAsia"/>
          <w:lang w:val="uk-UA"/>
        </w:rPr>
        <w:t>,</w:t>
      </w:r>
      <w:r w:rsidRPr="002224E9">
        <w:rPr>
          <w:rFonts w:eastAsiaTheme="minorEastAsia"/>
          <w:lang w:val="uk-UA"/>
        </w:rPr>
        <w:tab/>
      </w:r>
      <m:oMath>
        <m:r>
          <w:rPr>
            <w:rFonts w:ascii="Cambria Math" w:eastAsiaTheme="minorEastAsia" w:hAnsi="Cambria Math"/>
            <w:lang w:val="uk-UA"/>
          </w:rPr>
          <m:t>1≤i≠j≤N</m:t>
        </m:r>
      </m:oMath>
      <w:r w:rsidRPr="002224E9">
        <w:rPr>
          <w:rFonts w:eastAsiaTheme="minorEastAsia"/>
          <w:lang w:val="uk-UA"/>
        </w:rPr>
        <w:tab/>
        <w:t>(1.12)</w:t>
      </w:r>
    </w:p>
    <w:p w14:paraId="56F6607A" w14:textId="2C77DF06" w:rsidR="00DD0745" w:rsidRPr="002224E9" w:rsidRDefault="00DD0745"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r>
          <w:rPr>
            <w:rFonts w:ascii="Cambria Math" w:eastAsiaTheme="minorEastAsia" w:hAnsi="Cambria Math"/>
            <w:lang w:val="uk-UA"/>
          </w:rPr>
          <m:t>0≤</m:t>
        </m:r>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i</m:t>
            </m:r>
          </m:sub>
        </m:sSub>
        <m:r>
          <w:rPr>
            <w:rFonts w:ascii="Cambria Math" w:eastAsiaTheme="minorEastAsia" w:hAnsi="Cambria Math"/>
            <w:lang w:val="uk-UA"/>
          </w:rPr>
          <m:t>≤N-1</m:t>
        </m:r>
      </m:oMath>
      <w:r w:rsidRPr="002224E9">
        <w:rPr>
          <w:rFonts w:eastAsiaTheme="minorEastAsia"/>
          <w:lang w:val="uk-UA"/>
        </w:rPr>
        <w:t>,</w:t>
      </w:r>
      <w:r w:rsidRPr="002224E9">
        <w:rPr>
          <w:rFonts w:eastAsiaTheme="minorEastAsia"/>
          <w:lang w:val="uk-UA"/>
        </w:rPr>
        <w:tab/>
      </w:r>
      <m:oMath>
        <m:r>
          <w:rPr>
            <w:rFonts w:ascii="Cambria Math" w:eastAsiaTheme="minorEastAsia" w:hAnsi="Cambria Math"/>
            <w:lang w:val="uk-UA"/>
          </w:rPr>
          <m:t>1≤i≤N</m:t>
        </m:r>
      </m:oMath>
      <w:r w:rsidRPr="002224E9">
        <w:rPr>
          <w:rFonts w:eastAsiaTheme="minorEastAsia"/>
          <w:lang w:val="uk-UA"/>
        </w:rPr>
        <w:tab/>
        <w:t>(1.</w:t>
      </w:r>
      <w:r w:rsidR="000E172C" w:rsidRPr="002224E9">
        <w:rPr>
          <w:rFonts w:eastAsiaTheme="minorEastAsia"/>
          <w:lang w:val="uk-UA"/>
        </w:rPr>
        <w:t>1</w:t>
      </w:r>
      <w:r w:rsidR="00662116" w:rsidRPr="002224E9">
        <w:rPr>
          <w:rFonts w:eastAsiaTheme="minorEastAsia"/>
          <w:lang w:val="uk-UA"/>
        </w:rPr>
        <w:t>3</w:t>
      </w:r>
      <w:r w:rsidRPr="002224E9">
        <w:rPr>
          <w:rFonts w:eastAsiaTheme="minorEastAsia"/>
          <w:lang w:val="uk-UA"/>
        </w:rPr>
        <w:t>)</w:t>
      </w:r>
    </w:p>
    <w:p w14:paraId="44E01AF6" w14:textId="3813FD65" w:rsidR="00DD0745" w:rsidRPr="002224E9" w:rsidRDefault="003B0051"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ijk</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r>
              <w:rPr>
                <w:rFonts w:ascii="Cambria Math" w:eastAsiaTheme="minorEastAsia" w:hAnsi="Cambria Math"/>
                <w:lang w:val="uk-UA"/>
              </w:rPr>
              <m:t>0,1</m:t>
            </m:r>
          </m:e>
        </m:d>
      </m:oMath>
      <w:r w:rsidRPr="002224E9">
        <w:rPr>
          <w:rFonts w:eastAsiaTheme="minorEastAsia"/>
          <w:lang w:val="uk-UA"/>
        </w:rPr>
        <w:t>,</w:t>
      </w:r>
      <w:r w:rsidRPr="002224E9">
        <w:rPr>
          <w:rFonts w:eastAsiaTheme="minorEastAsia"/>
          <w:lang w:val="uk-UA"/>
        </w:rPr>
        <w:tab/>
      </w:r>
      <m:oMath>
        <m:r>
          <w:rPr>
            <w:rFonts w:ascii="Cambria Math" w:eastAsiaTheme="minorEastAsia" w:hAnsi="Cambria Math"/>
            <w:lang w:val="uk-UA"/>
          </w:rPr>
          <m:t>i,j=1,…,N, k=1,…,M</m:t>
        </m:r>
      </m:oMath>
      <w:r w:rsidR="00DD0745" w:rsidRPr="002224E9">
        <w:rPr>
          <w:rFonts w:eastAsiaTheme="minorEastAsia"/>
          <w:lang w:val="uk-UA"/>
        </w:rPr>
        <w:tab/>
        <w:t>(1.</w:t>
      </w:r>
      <w:r w:rsidR="000E172C" w:rsidRPr="002224E9">
        <w:rPr>
          <w:rFonts w:eastAsiaTheme="minorEastAsia"/>
          <w:lang w:val="uk-UA"/>
        </w:rPr>
        <w:t>1</w:t>
      </w:r>
      <w:r w:rsidR="00662116" w:rsidRPr="002224E9">
        <w:rPr>
          <w:rFonts w:eastAsiaTheme="minorEastAsia"/>
          <w:lang w:val="uk-UA"/>
        </w:rPr>
        <w:t>4</w:t>
      </w:r>
      <w:r w:rsidR="00DD0745" w:rsidRPr="002224E9">
        <w:rPr>
          <w:rFonts w:eastAsiaTheme="minorEastAsia"/>
          <w:lang w:val="uk-UA"/>
        </w:rPr>
        <w:t>)</w:t>
      </w:r>
    </w:p>
    <w:p w14:paraId="647725C2" w14:textId="0C0CAF32" w:rsidR="00DD0745" w:rsidRPr="002224E9" w:rsidRDefault="00DD0745" w:rsidP="003B0051">
      <w:pPr>
        <w:tabs>
          <w:tab w:val="center" w:pos="3969"/>
          <w:tab w:val="right" w:pos="8505"/>
          <w:tab w:val="right" w:pos="9638"/>
        </w:tabs>
        <w:spacing w:line="360" w:lineRule="auto"/>
        <w:rPr>
          <w:rFonts w:eastAsiaTheme="minorEastAsia"/>
          <w:lang w:val="uk-UA"/>
        </w:rPr>
      </w:pP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i</m:t>
            </m:r>
          </m:sub>
        </m:sSub>
        <m:r>
          <m:rPr>
            <m:scr m:val="double-struck"/>
          </m:rPr>
          <w:rPr>
            <w:rFonts w:ascii="Cambria Math" w:eastAsiaTheme="minorEastAsia" w:hAnsi="Cambria Math"/>
            <w:lang w:val="uk-UA"/>
          </w:rPr>
          <m:t>∈Z</m:t>
        </m:r>
      </m:oMath>
      <w:r w:rsidRPr="002224E9">
        <w:rPr>
          <w:rFonts w:eastAsiaTheme="minorEastAsia"/>
          <w:lang w:val="uk-UA"/>
        </w:rPr>
        <w:t>,</w:t>
      </w:r>
      <w:r w:rsidRPr="002224E9">
        <w:rPr>
          <w:rFonts w:eastAsiaTheme="minorEastAsia"/>
          <w:lang w:val="uk-UA"/>
        </w:rPr>
        <w:tab/>
      </w:r>
      <m:oMath>
        <m:r>
          <w:rPr>
            <w:rFonts w:ascii="Cambria Math" w:eastAsiaTheme="minorEastAsia" w:hAnsi="Cambria Math"/>
            <w:lang w:val="uk-UA"/>
          </w:rPr>
          <m:t>i=2,…,N</m:t>
        </m:r>
      </m:oMath>
      <w:r w:rsidRPr="002224E9">
        <w:rPr>
          <w:rFonts w:eastAsiaTheme="minorEastAsia"/>
          <w:lang w:val="uk-UA"/>
        </w:rPr>
        <w:tab/>
        <w:t>(1.</w:t>
      </w:r>
      <w:r w:rsidR="000E172C" w:rsidRPr="002224E9">
        <w:rPr>
          <w:rFonts w:eastAsiaTheme="minorEastAsia"/>
          <w:lang w:val="uk-UA"/>
        </w:rPr>
        <w:t>1</w:t>
      </w:r>
      <w:r w:rsidR="00662116" w:rsidRPr="002224E9">
        <w:rPr>
          <w:rFonts w:eastAsiaTheme="minorEastAsia"/>
          <w:lang w:val="uk-UA"/>
        </w:rPr>
        <w:t>5</w:t>
      </w:r>
      <w:r w:rsidRPr="002224E9">
        <w:rPr>
          <w:rFonts w:eastAsiaTheme="minorEastAsia"/>
          <w:lang w:val="uk-UA"/>
        </w:rPr>
        <w:t>)</w:t>
      </w:r>
    </w:p>
    <w:p w14:paraId="5DA9C277" w14:textId="77777777" w:rsidR="005D2AA0" w:rsidRPr="002224E9" w:rsidRDefault="005D2AA0" w:rsidP="003B0051">
      <w:pPr>
        <w:tabs>
          <w:tab w:val="center" w:pos="3969"/>
          <w:tab w:val="right" w:pos="8505"/>
          <w:tab w:val="right" w:pos="9638"/>
        </w:tabs>
        <w:spacing w:line="360" w:lineRule="auto"/>
        <w:rPr>
          <w:rFonts w:eastAsiaTheme="minorEastAsia"/>
          <w:lang w:val="uk-UA"/>
        </w:rPr>
      </w:pPr>
    </w:p>
    <w:p w14:paraId="6ADEF79A" w14:textId="4D32754A" w:rsidR="009D6411" w:rsidRPr="002224E9" w:rsidRDefault="00E53A45" w:rsidP="00662116">
      <w:pPr>
        <w:tabs>
          <w:tab w:val="right" w:pos="8080"/>
        </w:tabs>
        <w:spacing w:line="360" w:lineRule="auto"/>
        <w:rPr>
          <w:rFonts w:eastAsiaTheme="minorEastAsia"/>
          <w:lang w:val="uk-UA"/>
        </w:rPr>
      </w:pPr>
      <w:r w:rsidRPr="002224E9">
        <w:rPr>
          <w:rFonts w:eastAsiaTheme="minorEastAsia"/>
          <w:lang w:val="uk-UA"/>
        </w:rPr>
        <w:t xml:space="preserve">Рівняння 1.9 забезпечує той факт, що кожного замовника буде відвідано рівно один раз. Рівняння 1.10 накладає обмеження, що кожен транспортний засіб відправляється з депо рівно один раз. Рівняння 1.12 та 1.13 </w:t>
      </w:r>
      <w:r w:rsidRPr="002224E9">
        <w:rPr>
          <w:lang w:val="uk-UA"/>
        </w:rPr>
        <w:t xml:space="preserve">виключають можливість </w:t>
      </w:r>
      <w:r w:rsidRPr="002224E9">
        <w:rPr>
          <w:rFonts w:eastAsiaTheme="minorEastAsia"/>
          <w:lang w:val="uk-UA"/>
        </w:rPr>
        <w:t>побудови декількох нез’єднаних маршрутів, що було описано раніше у постановці задачі TSP. Обмеження 1.14 та 1.15 забезпечують умови цілісності.</w:t>
      </w:r>
    </w:p>
    <w:p w14:paraId="1D5A9B8B" w14:textId="6E3E282E" w:rsidR="009D6411" w:rsidRPr="002224E9" w:rsidRDefault="00324859" w:rsidP="001142AE">
      <w:pPr>
        <w:spacing w:line="360" w:lineRule="auto"/>
        <w:rPr>
          <w:rFonts w:eastAsiaTheme="minorEastAsia"/>
          <w:lang w:val="uk-UA"/>
        </w:rPr>
      </w:pPr>
      <w:r w:rsidRPr="002224E9">
        <w:rPr>
          <w:rFonts w:eastAsiaTheme="minorEastAsia"/>
          <w:lang w:val="uk-UA"/>
        </w:rPr>
        <w:lastRenderedPageBreak/>
        <w:t>Як було зазначено у аналізі предметної області, існують численні додаткові обмеження до задачі VRP. Найпоширенішими обмеженнями є місткість транспортного засобу, яку у реальному житті неможливо ігнорувати, та часові вікна, які забезпечують прогнозованість доставки.</w:t>
      </w:r>
    </w:p>
    <w:p w14:paraId="055EC73F" w14:textId="54963D00" w:rsidR="009D6411" w:rsidRPr="002224E9" w:rsidRDefault="00203205" w:rsidP="001142AE">
      <w:pPr>
        <w:spacing w:line="360" w:lineRule="auto"/>
        <w:rPr>
          <w:rFonts w:eastAsiaTheme="minorEastAsia"/>
          <w:lang w:val="uk-UA"/>
        </w:rPr>
      </w:pPr>
      <w:proofErr w:type="spellStart"/>
      <w:r w:rsidRPr="002224E9">
        <w:rPr>
          <w:lang w:val="uk-UA"/>
        </w:rPr>
        <w:t>Capacitated</w:t>
      </w:r>
      <w:proofErr w:type="spellEnd"/>
      <w:r w:rsidRPr="002224E9">
        <w:rPr>
          <w:lang w:val="uk-UA"/>
        </w:rPr>
        <w:t xml:space="preserve"> VRP (CVRP) є різновидом VRP, у якому додається обмеження на максимальну місткість транспортного засобу, що не може бути перевищена. Таке обмеження необхідно встановлювати коли транспортний засіб повинен доставити певні фізичні товари, а не просто надати послуги. Для введення обмеження на місткість до постановки задачі VRP, що наведена раніше, необхідно додати обмеження 1.16. Максимальна місткість для кожного транспортного засобу </w:t>
      </w:r>
      <w:r w:rsidR="004E3026" w:rsidRPr="002224E9">
        <w:rPr>
          <w:i/>
          <w:iCs/>
          <w:lang w:val="uk-UA"/>
        </w:rPr>
        <w:t>k</w:t>
      </w:r>
      <w:r w:rsidR="004E3026" w:rsidRPr="002224E9">
        <w:rPr>
          <w:lang w:val="uk-UA"/>
        </w:rPr>
        <w:t xml:space="preserve"> </w:t>
      </w:r>
      <w:r w:rsidRPr="002224E9">
        <w:rPr>
          <w:lang w:val="uk-UA"/>
        </w:rPr>
        <w:t xml:space="preserve">представлена змінною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k</m:t>
            </m:r>
          </m:sub>
        </m:sSub>
      </m:oMath>
      <w:r w:rsidRPr="002224E9">
        <w:rPr>
          <w:lang w:val="uk-UA"/>
        </w:rPr>
        <w:t>, а потреба кожного замовника </w:t>
      </w:r>
      <w:r w:rsidR="005D29F1" w:rsidRPr="002224E9">
        <w:rPr>
          <w:i/>
          <w:iCs/>
          <w:lang w:val="uk-UA"/>
        </w:rPr>
        <w:t xml:space="preserve">i </w:t>
      </w:r>
      <w:r w:rsidR="005D29F1" w:rsidRPr="002224E9">
        <w:rPr>
          <w:lang w:val="uk-UA"/>
        </w:rPr>
        <w:t xml:space="preserve">представлена змінною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i</m:t>
            </m:r>
          </m:sub>
        </m:sSub>
      </m:oMath>
      <w:r w:rsidR="005D29F1" w:rsidRPr="002224E9">
        <w:rPr>
          <w:rFonts w:eastAsiaTheme="minorEastAsia"/>
          <w:lang w:val="uk-UA"/>
        </w:rPr>
        <w:t xml:space="preserve">. При цьому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0</m:t>
            </m:r>
          </m:sub>
        </m:sSub>
        <m:r>
          <w:rPr>
            <w:rFonts w:ascii="Cambria Math" w:hAnsi="Cambria Math"/>
            <w:lang w:val="uk-UA"/>
          </w:rPr>
          <m:t>=0</m:t>
        </m:r>
      </m:oMath>
      <w:r w:rsidR="005D29F1" w:rsidRPr="002224E9">
        <w:rPr>
          <w:rFonts w:eastAsiaTheme="minorEastAsia"/>
          <w:lang w:val="uk-UA"/>
        </w:rPr>
        <w:t xml:space="preserve"> (у депо немає потреби у товарі).</w:t>
      </w:r>
    </w:p>
    <w:p w14:paraId="22AF06D0" w14:textId="77777777" w:rsidR="005D2AA0" w:rsidRPr="002224E9" w:rsidRDefault="005D2AA0" w:rsidP="001142AE">
      <w:pPr>
        <w:spacing w:line="360" w:lineRule="auto"/>
        <w:rPr>
          <w:rFonts w:eastAsiaTheme="minorEastAsia"/>
          <w:lang w:val="uk-UA"/>
        </w:rPr>
      </w:pPr>
    </w:p>
    <w:p w14:paraId="7C72C4C4" w14:textId="2FA51CED" w:rsidR="004E3026" w:rsidRPr="002224E9" w:rsidRDefault="004E3026" w:rsidP="004E3026">
      <w:pPr>
        <w:tabs>
          <w:tab w:val="right" w:pos="2835"/>
          <w:tab w:val="center" w:pos="3969"/>
          <w:tab w:val="right" w:pos="8505"/>
          <w:tab w:val="right" w:pos="9638"/>
        </w:tabs>
        <w:spacing w:line="360" w:lineRule="auto"/>
        <w:rPr>
          <w:rFonts w:eastAsiaTheme="minorEastAsia"/>
          <w:lang w:val="uk-UA"/>
        </w:rPr>
      </w:pPr>
      <w:r w:rsidRPr="002224E9">
        <w:rPr>
          <w:rFonts w:eastAsiaTheme="minorEastAsia"/>
          <w:lang w:val="uk-UA"/>
        </w:rPr>
        <w:tab/>
      </w:r>
      <w:r w:rsidRPr="002224E9">
        <w:rPr>
          <w:rFonts w:eastAsiaTheme="minorEastAsia"/>
          <w:lang w:val="uk-UA"/>
        </w:rPr>
        <w:tab/>
      </w:r>
      <m:oMath>
        <m:nary>
          <m:naryPr>
            <m:chr m:val="∑"/>
            <m:limLoc m:val="undOvr"/>
            <m:ctrlPr>
              <w:rPr>
                <w:rFonts w:ascii="Cambria Math" w:eastAsiaTheme="minorEastAsia" w:hAnsi="Cambria Math"/>
                <w:i/>
                <w:lang w:val="uk-UA"/>
              </w:rPr>
            </m:ctrlPr>
          </m:naryPr>
          <m:sub>
            <m:r>
              <w:rPr>
                <w:rFonts w:ascii="Cambria Math" w:eastAsiaTheme="minorEastAsia" w:hAnsi="Cambria Math"/>
                <w:lang w:val="uk-UA"/>
              </w:rPr>
              <m:t>i=1</m:t>
            </m:r>
          </m:sub>
          <m:sup>
            <m:r>
              <w:rPr>
                <w:rFonts w:ascii="Cambria Math" w:eastAsiaTheme="minorEastAsia" w:hAnsi="Cambria Math"/>
                <w:lang w:val="uk-UA"/>
              </w:rPr>
              <m:t>N</m:t>
            </m:r>
          </m:sup>
          <m:e>
            <m:nary>
              <m:naryPr>
                <m:chr m:val="∑"/>
                <m:limLoc m:val="undOvr"/>
                <m:ctrlPr>
                  <w:rPr>
                    <w:rFonts w:ascii="Cambria Math" w:eastAsiaTheme="minorEastAsia" w:hAnsi="Cambria Math"/>
                    <w:i/>
                    <w:lang w:val="uk-UA"/>
                  </w:rPr>
                </m:ctrlPr>
              </m:naryPr>
              <m:sub>
                <m:r>
                  <w:rPr>
                    <w:rFonts w:ascii="Cambria Math" w:eastAsiaTheme="minorEastAsia" w:hAnsi="Cambria Math"/>
                    <w:lang w:val="uk-UA"/>
                  </w:rPr>
                  <m:t>j=0</m:t>
                </m:r>
              </m:sub>
              <m:sup>
                <m:r>
                  <w:rPr>
                    <w:rFonts w:ascii="Cambria Math" w:eastAsiaTheme="minorEastAsia" w:hAnsi="Cambria Math"/>
                    <w:lang w:val="uk-UA"/>
                  </w:rPr>
                  <m:t>N</m:t>
                </m:r>
              </m:sup>
              <m:e>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i</m:t>
                    </m:r>
                  </m:sub>
                </m:sSub>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ijk</m:t>
                    </m:r>
                  </m:sub>
                </m:sSub>
              </m:e>
            </m:nary>
          </m:e>
        </m:nary>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k</m:t>
            </m:r>
          </m:sub>
        </m:sSub>
      </m:oMath>
      <w:r w:rsidRPr="002224E9">
        <w:rPr>
          <w:rFonts w:eastAsiaTheme="minorEastAsia"/>
          <w:lang w:val="uk-UA"/>
        </w:rPr>
        <w:t xml:space="preserve">, </w:t>
      </w:r>
      <w:r w:rsidRPr="002224E9">
        <w:rPr>
          <w:rFonts w:eastAsiaTheme="minorEastAsia"/>
          <w:lang w:val="uk-UA"/>
        </w:rPr>
        <w:tab/>
      </w:r>
      <m:oMath>
        <m:r>
          <w:rPr>
            <w:rFonts w:ascii="Cambria Math" w:eastAsiaTheme="minorEastAsia" w:hAnsi="Cambria Math"/>
            <w:lang w:val="uk-UA"/>
          </w:rPr>
          <m:t>k=1,…, M</m:t>
        </m:r>
      </m:oMath>
      <w:r w:rsidRPr="002224E9">
        <w:rPr>
          <w:rFonts w:eastAsiaTheme="minorEastAsia"/>
          <w:lang w:val="uk-UA"/>
        </w:rPr>
        <w:tab/>
        <w:t>(1.16)</w:t>
      </w:r>
    </w:p>
    <w:p w14:paraId="6C536EE3" w14:textId="77777777" w:rsidR="005D2AA0" w:rsidRPr="002224E9" w:rsidRDefault="005D2AA0" w:rsidP="004E3026">
      <w:pPr>
        <w:tabs>
          <w:tab w:val="right" w:pos="2835"/>
          <w:tab w:val="center" w:pos="3969"/>
          <w:tab w:val="right" w:pos="8505"/>
          <w:tab w:val="right" w:pos="9638"/>
        </w:tabs>
        <w:spacing w:line="360" w:lineRule="auto"/>
        <w:rPr>
          <w:rFonts w:eastAsiaTheme="minorEastAsia"/>
          <w:lang w:val="uk-UA"/>
        </w:rPr>
      </w:pPr>
    </w:p>
    <w:p w14:paraId="12AF2777" w14:textId="57D1DC8B" w:rsidR="004E3026" w:rsidRPr="002224E9" w:rsidRDefault="00F21173" w:rsidP="001142AE">
      <w:pPr>
        <w:spacing w:line="360" w:lineRule="auto"/>
        <w:rPr>
          <w:rFonts w:eastAsiaTheme="minorEastAsia"/>
          <w:lang w:val="uk-UA"/>
        </w:rPr>
      </w:pPr>
      <w:r w:rsidRPr="002224E9">
        <w:rPr>
          <w:rFonts w:eastAsiaTheme="minorEastAsia"/>
          <w:lang w:val="uk-UA"/>
        </w:rPr>
        <w:t>У VRP з часовими вікнами (VRPTW) додається обмеження на час прибуття транспортного</w:t>
      </w:r>
      <w:r w:rsidR="00A03D90" w:rsidRPr="002224E9">
        <w:rPr>
          <w:rFonts w:eastAsiaTheme="minorEastAsia"/>
          <w:lang w:val="uk-UA"/>
        </w:rPr>
        <w:t xml:space="preserve"> засобу</w:t>
      </w:r>
      <w:r w:rsidRPr="002224E9">
        <w:rPr>
          <w:rFonts w:eastAsiaTheme="minorEastAsia"/>
          <w:lang w:val="uk-UA"/>
        </w:rPr>
        <w:t xml:space="preserve">, що повинен бути у межах певного часового проміжку встановленого замовником. Транспортний засіб може прибути раніше, проте повинен очікувати початку відповідного часового проміжку аби почати обслуговування. Для постановки цієї задачі методом </w:t>
      </w:r>
      <w:proofErr w:type="spellStart"/>
      <w:r w:rsidRPr="002224E9">
        <w:rPr>
          <w:rFonts w:eastAsiaTheme="minorEastAsia"/>
          <w:lang w:val="uk-UA"/>
        </w:rPr>
        <w:t>цілочисельного</w:t>
      </w:r>
      <w:proofErr w:type="spellEnd"/>
      <w:r w:rsidRPr="002224E9">
        <w:rPr>
          <w:rFonts w:eastAsiaTheme="minorEastAsia"/>
          <w:lang w:val="uk-UA"/>
        </w:rPr>
        <w:t xml:space="preserve"> лінійного програмування необхідно до раніше встановлених обмежень VRP додати </w:t>
      </w:r>
      <w:r w:rsidR="00A03D90" w:rsidRPr="002224E9">
        <w:rPr>
          <w:rFonts w:eastAsiaTheme="minorEastAsia"/>
          <w:lang w:val="uk-UA"/>
        </w:rPr>
        <w:t xml:space="preserve">рівності 1.17 та 1.18. Змінна </w:t>
      </w:r>
      <m:oMath>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i</m:t>
            </m:r>
          </m:sub>
        </m:sSub>
      </m:oMath>
      <w:r w:rsidR="00A03D90" w:rsidRPr="002224E9">
        <w:rPr>
          <w:rFonts w:eastAsiaTheme="minorEastAsia"/>
          <w:lang w:val="uk-UA"/>
        </w:rPr>
        <w:t xml:space="preserve"> представляє час у який транспортний засіб прибуває </w:t>
      </w:r>
      <w:r w:rsidR="00D932C9" w:rsidRPr="002224E9">
        <w:rPr>
          <w:rFonts w:eastAsiaTheme="minorEastAsia"/>
          <w:lang w:val="uk-UA"/>
        </w:rPr>
        <w:t>до замовника</w:t>
      </w:r>
      <w:r w:rsidR="00017A20" w:rsidRPr="002224E9">
        <w:rPr>
          <w:rFonts w:eastAsiaTheme="minorEastAsia"/>
          <w:lang w:val="uk-UA"/>
        </w:rPr>
        <w:t> </w:t>
      </w:r>
      <w:r w:rsidR="00D932C9" w:rsidRPr="002224E9">
        <w:rPr>
          <w:rFonts w:eastAsiaTheme="minorEastAsia"/>
          <w:i/>
          <w:iCs/>
          <w:lang w:val="uk-UA"/>
        </w:rPr>
        <w:t>i</w:t>
      </w:r>
      <w:r w:rsidR="00A03D90" w:rsidRPr="002224E9">
        <w:rPr>
          <w:rFonts w:eastAsiaTheme="minorEastAsia"/>
          <w:lang w:val="uk-UA"/>
        </w:rPr>
        <w:t>.</w:t>
      </w:r>
      <w:r w:rsidR="00D932C9" w:rsidRPr="002224E9">
        <w:rPr>
          <w:rFonts w:eastAsiaTheme="minorEastAsia"/>
          <w:lang w:val="uk-UA"/>
        </w:rPr>
        <w:t xml:space="preserve"> Початок і кінець часового проміжку для замовника</w:t>
      </w:r>
      <w:r w:rsidR="00017A20" w:rsidRPr="002224E9">
        <w:rPr>
          <w:rFonts w:eastAsiaTheme="minorEastAsia"/>
          <w:lang w:val="uk-UA"/>
        </w:rPr>
        <w:t> </w:t>
      </w:r>
      <w:r w:rsidR="00D932C9" w:rsidRPr="002224E9">
        <w:rPr>
          <w:rFonts w:eastAsiaTheme="minorEastAsia"/>
          <w:i/>
          <w:iCs/>
          <w:lang w:val="uk-UA"/>
        </w:rPr>
        <w:t>i</w:t>
      </w:r>
      <w:r w:rsidR="00D932C9" w:rsidRPr="002224E9">
        <w:rPr>
          <w:rFonts w:eastAsiaTheme="minorEastAsia"/>
          <w:lang w:val="uk-UA"/>
        </w:rPr>
        <w:t xml:space="preserve"> позначено відповідно як </w:t>
      </w:r>
      <m:oMath>
        <m:sSub>
          <m:sSubPr>
            <m:ctrlPr>
              <w:rPr>
                <w:rFonts w:ascii="Cambria Math" w:eastAsiaTheme="minorEastAsia" w:hAnsi="Cambria Math"/>
                <w:i/>
                <w:lang w:val="uk-UA"/>
              </w:rPr>
            </m:ctrlPr>
          </m:sSubPr>
          <m:e>
            <m:r>
              <w:rPr>
                <w:rFonts w:ascii="Cambria Math" w:eastAsiaTheme="minorEastAsia" w:hAnsi="Cambria Math"/>
                <w:lang w:val="uk-UA"/>
              </w:rPr>
              <m:t>a</m:t>
            </m:r>
          </m:e>
          <m:sub>
            <m:r>
              <w:rPr>
                <w:rFonts w:ascii="Cambria Math" w:eastAsiaTheme="minorEastAsia" w:hAnsi="Cambria Math"/>
                <w:lang w:val="uk-UA"/>
              </w:rPr>
              <m:t>i</m:t>
            </m:r>
          </m:sub>
        </m:sSub>
      </m:oMath>
      <w:r w:rsidR="00D932C9" w:rsidRPr="002224E9">
        <w:rPr>
          <w:rFonts w:eastAsiaTheme="minorEastAsia"/>
          <w:lang w:val="uk-UA"/>
        </w:rPr>
        <w:t xml:space="preserve"> та </w:t>
      </w:r>
      <m:oMath>
        <m:sSub>
          <m:sSubPr>
            <m:ctrlPr>
              <w:rPr>
                <w:rFonts w:ascii="Cambria Math" w:eastAsiaTheme="minorEastAsia" w:hAnsi="Cambria Math"/>
                <w:i/>
                <w:lang w:val="uk-UA"/>
              </w:rPr>
            </m:ctrlPr>
          </m:sSubPr>
          <m:e>
            <m:r>
              <w:rPr>
                <w:rFonts w:ascii="Cambria Math" w:eastAsiaTheme="minorEastAsia" w:hAnsi="Cambria Math"/>
                <w:lang w:val="uk-UA"/>
              </w:rPr>
              <m:t>b</m:t>
            </m:r>
          </m:e>
          <m:sub>
            <m:r>
              <w:rPr>
                <w:rFonts w:ascii="Cambria Math" w:eastAsiaTheme="minorEastAsia" w:hAnsi="Cambria Math"/>
                <w:lang w:val="uk-UA"/>
              </w:rPr>
              <m:t>i</m:t>
            </m:r>
          </m:sub>
        </m:sSub>
      </m:oMath>
      <w:r w:rsidR="00D932C9" w:rsidRPr="002224E9">
        <w:rPr>
          <w:rFonts w:eastAsiaTheme="minorEastAsia"/>
          <w:lang w:val="uk-UA"/>
        </w:rPr>
        <w:t>.</w:t>
      </w:r>
      <w:r w:rsidR="00017A20" w:rsidRPr="002224E9">
        <w:rPr>
          <w:rFonts w:eastAsiaTheme="minorEastAsia"/>
          <w:lang w:val="uk-UA"/>
        </w:rPr>
        <w:t xml:space="preserve"> </w:t>
      </w:r>
      <w:r w:rsidR="006A2619" w:rsidRPr="002224E9">
        <w:rPr>
          <w:rFonts w:eastAsiaTheme="minorEastAsia"/>
          <w:lang w:val="uk-UA"/>
        </w:rPr>
        <w:t>Час, що витрачається транспортним засобом на переміщення від замовника </w:t>
      </w:r>
      <w:r w:rsidR="006A2619" w:rsidRPr="002224E9">
        <w:rPr>
          <w:rFonts w:eastAsiaTheme="minorEastAsia"/>
          <w:i/>
          <w:iCs/>
          <w:lang w:val="uk-UA"/>
        </w:rPr>
        <w:t xml:space="preserve">i </w:t>
      </w:r>
      <w:r w:rsidR="006A2619" w:rsidRPr="002224E9">
        <w:rPr>
          <w:rFonts w:eastAsiaTheme="minorEastAsia"/>
          <w:lang w:val="uk-UA"/>
        </w:rPr>
        <w:t>до замовника </w:t>
      </w:r>
      <w:r w:rsidR="006A2619" w:rsidRPr="002224E9">
        <w:rPr>
          <w:rFonts w:eastAsiaTheme="minorEastAsia"/>
          <w:i/>
          <w:iCs/>
          <w:lang w:val="uk-UA"/>
        </w:rPr>
        <w:t>j</w:t>
      </w:r>
      <w:r w:rsidR="004A5DBF" w:rsidRPr="002224E9">
        <w:rPr>
          <w:rFonts w:eastAsiaTheme="minorEastAsia"/>
          <w:lang w:val="uk-UA"/>
        </w:rPr>
        <w:t>,</w:t>
      </w:r>
      <w:r w:rsidR="006A2619" w:rsidRPr="002224E9">
        <w:rPr>
          <w:rFonts w:eastAsiaTheme="minorEastAsia"/>
          <w:i/>
          <w:iCs/>
          <w:lang w:val="uk-UA"/>
        </w:rPr>
        <w:t xml:space="preserve"> </w:t>
      </w:r>
      <w:r w:rsidR="006A2619" w:rsidRPr="002224E9">
        <w:rPr>
          <w:rFonts w:eastAsiaTheme="minorEastAsia"/>
          <w:lang w:val="uk-UA"/>
        </w:rPr>
        <w:t xml:space="preserve">позначено як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ij</m:t>
            </m:r>
          </m:sub>
        </m:sSub>
      </m:oMath>
      <w:r w:rsidR="006A2619" w:rsidRPr="002224E9">
        <w:rPr>
          <w:rFonts w:eastAsiaTheme="minorEastAsia"/>
          <w:lang w:val="uk-UA"/>
        </w:rPr>
        <w:t xml:space="preserve">. </w:t>
      </w:r>
      <w:r w:rsidR="00017A20" w:rsidRPr="002224E9">
        <w:rPr>
          <w:rFonts w:eastAsiaTheme="minorEastAsia"/>
          <w:i/>
          <w:lang w:val="uk-UA"/>
        </w:rPr>
        <w:t>S</w:t>
      </w:r>
      <w:r w:rsidR="00017A20" w:rsidRPr="002224E9">
        <w:rPr>
          <w:rFonts w:eastAsiaTheme="minorEastAsia"/>
          <w:lang w:val="uk-UA"/>
        </w:rPr>
        <w:t xml:space="preserve"> – достатньо велике число.</w:t>
      </w:r>
    </w:p>
    <w:p w14:paraId="2906B7DC" w14:textId="77777777" w:rsidR="005D2AA0" w:rsidRPr="002224E9" w:rsidRDefault="005D2AA0" w:rsidP="001142AE">
      <w:pPr>
        <w:spacing w:line="360" w:lineRule="auto"/>
        <w:rPr>
          <w:rFonts w:eastAsiaTheme="minorEastAsia"/>
          <w:lang w:val="uk-UA"/>
        </w:rPr>
      </w:pPr>
    </w:p>
    <w:p w14:paraId="6A8B62BB" w14:textId="5502308A" w:rsidR="00046BF8" w:rsidRPr="002224E9" w:rsidRDefault="00046BF8" w:rsidP="009148D7">
      <w:pPr>
        <w:tabs>
          <w:tab w:val="center" w:pos="3969"/>
          <w:tab w:val="right" w:pos="8647"/>
          <w:tab w:val="right" w:pos="9638"/>
        </w:tabs>
        <w:spacing w:line="360" w:lineRule="auto"/>
        <w:ind w:firstLine="0"/>
        <w:rPr>
          <w:rFonts w:eastAsiaTheme="minorEastAsia"/>
          <w:lang w:val="uk-UA"/>
        </w:rPr>
      </w:pP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i</m:t>
            </m:r>
            <m:r>
              <w:rPr>
                <w:rFonts w:ascii="Cambria Math" w:eastAsiaTheme="minorEastAsia" w:hAnsi="Cambria Math"/>
                <w:lang w:val="uk-UA"/>
              </w:rPr>
              <m:t>j</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j</m:t>
            </m:r>
          </m:sub>
        </m:sSub>
        <m:r>
          <w:rPr>
            <w:rFonts w:ascii="Cambria Math" w:eastAsiaTheme="minorEastAsia" w:hAnsi="Cambria Math"/>
            <w:lang w:val="uk-UA"/>
          </w:rPr>
          <m:t>≤S(1-</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ijk</m:t>
            </m:r>
          </m:sub>
        </m:sSub>
        <m:r>
          <w:rPr>
            <w:rFonts w:ascii="Cambria Math" w:eastAsiaTheme="minorEastAsia" w:hAnsi="Cambria Math"/>
            <w:lang w:val="uk-UA"/>
          </w:rPr>
          <m:t>)</m:t>
        </m:r>
      </m:oMath>
      <w:r w:rsidRPr="002224E9">
        <w:rPr>
          <w:rFonts w:eastAsiaTheme="minorEastAsia"/>
          <w:lang w:val="uk-UA"/>
        </w:rPr>
        <w:t xml:space="preserve">, </w:t>
      </w:r>
      <w:r w:rsidRPr="002224E9">
        <w:rPr>
          <w:rFonts w:eastAsiaTheme="minorEastAsia"/>
          <w:lang w:val="uk-UA"/>
        </w:rPr>
        <w:tab/>
      </w:r>
      <m:oMath>
        <m:r>
          <w:rPr>
            <w:rFonts w:ascii="Cambria Math" w:eastAsiaTheme="minorEastAsia" w:hAnsi="Cambria Math"/>
            <w:lang w:val="uk-UA"/>
          </w:rPr>
          <m:t>i,j=0,…, N, k=1,…M</m:t>
        </m:r>
      </m:oMath>
      <w:r w:rsidRPr="002224E9">
        <w:rPr>
          <w:rFonts w:eastAsiaTheme="minorEastAsia"/>
          <w:lang w:val="uk-UA"/>
        </w:rPr>
        <w:tab/>
        <w:t>(1.17)</w:t>
      </w:r>
    </w:p>
    <w:p w14:paraId="0057829E" w14:textId="01C833F7" w:rsidR="00046BF8" w:rsidRPr="002224E9" w:rsidRDefault="00046BF8" w:rsidP="009148D7">
      <w:pPr>
        <w:tabs>
          <w:tab w:val="center" w:pos="3969"/>
          <w:tab w:val="right" w:pos="8647"/>
          <w:tab w:val="right" w:pos="9638"/>
        </w:tabs>
        <w:spacing w:line="360" w:lineRule="auto"/>
        <w:ind w:firstLine="0"/>
        <w:rPr>
          <w:rFonts w:eastAsiaTheme="minorEastAsia"/>
          <w:lang w:val="uk-UA"/>
        </w:rPr>
      </w:pP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a</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b</m:t>
            </m:r>
          </m:e>
          <m:sub>
            <m:r>
              <w:rPr>
                <w:rFonts w:ascii="Cambria Math" w:eastAsiaTheme="minorEastAsia" w:hAnsi="Cambria Math"/>
                <w:lang w:val="uk-UA"/>
              </w:rPr>
              <m:t>i</m:t>
            </m:r>
          </m:sub>
        </m:sSub>
      </m:oMath>
      <w:r w:rsidRPr="002224E9">
        <w:rPr>
          <w:rFonts w:eastAsiaTheme="minorEastAsia"/>
          <w:lang w:val="uk-UA"/>
        </w:rPr>
        <w:t xml:space="preserve">, </w:t>
      </w:r>
      <w:r w:rsidRPr="002224E9">
        <w:rPr>
          <w:rFonts w:eastAsiaTheme="minorEastAsia"/>
          <w:lang w:val="uk-UA"/>
        </w:rPr>
        <w:tab/>
      </w:r>
      <m:oMath>
        <m:r>
          <w:rPr>
            <w:rFonts w:ascii="Cambria Math" w:eastAsiaTheme="minorEastAsia" w:hAnsi="Cambria Math"/>
            <w:lang w:val="uk-UA"/>
          </w:rPr>
          <m:t>i=0,…, N</m:t>
        </m:r>
      </m:oMath>
      <w:r w:rsidRPr="002224E9">
        <w:rPr>
          <w:rFonts w:eastAsiaTheme="minorEastAsia"/>
          <w:lang w:val="uk-UA"/>
        </w:rPr>
        <w:tab/>
        <w:t>(1.18)</w:t>
      </w:r>
    </w:p>
    <w:p w14:paraId="787E3151" w14:textId="77777777" w:rsidR="005D2AA0" w:rsidRPr="002224E9" w:rsidRDefault="005D2AA0" w:rsidP="009148D7">
      <w:pPr>
        <w:tabs>
          <w:tab w:val="center" w:pos="3969"/>
          <w:tab w:val="right" w:pos="8647"/>
          <w:tab w:val="right" w:pos="9638"/>
        </w:tabs>
        <w:spacing w:line="360" w:lineRule="auto"/>
        <w:ind w:firstLine="0"/>
        <w:rPr>
          <w:rFonts w:eastAsiaTheme="minorEastAsia"/>
          <w:lang w:val="uk-UA"/>
        </w:rPr>
      </w:pPr>
    </w:p>
    <w:p w14:paraId="72D7F40F" w14:textId="1C36DF2D" w:rsidR="00017A20" w:rsidRPr="002224E9" w:rsidRDefault="002E5FAF" w:rsidP="001142AE">
      <w:pPr>
        <w:spacing w:line="360" w:lineRule="auto"/>
        <w:rPr>
          <w:rFonts w:eastAsiaTheme="minorEastAsia"/>
          <w:lang w:val="uk-UA"/>
        </w:rPr>
      </w:pPr>
      <w:r w:rsidRPr="002224E9">
        <w:rPr>
          <w:rFonts w:eastAsiaTheme="minorEastAsia"/>
          <w:lang w:val="uk-UA"/>
        </w:rPr>
        <w:t xml:space="preserve">Очевидно, що час, який витрачається транспортним засобом на подорож між двома замовниками, не є постійним. </w:t>
      </w:r>
      <w:r w:rsidR="003D3EC0" w:rsidRPr="002224E9">
        <w:rPr>
          <w:rFonts w:eastAsiaTheme="minorEastAsia"/>
          <w:lang w:val="uk-UA"/>
        </w:rPr>
        <w:t xml:space="preserve">Залежно від пори доби він може </w:t>
      </w:r>
      <w:r w:rsidR="00505ED1" w:rsidRPr="002224E9">
        <w:rPr>
          <w:rFonts w:eastAsiaTheme="minorEastAsia"/>
          <w:lang w:val="uk-UA"/>
        </w:rPr>
        <w:lastRenderedPageBreak/>
        <w:t>змінюватись</w:t>
      </w:r>
      <w:r w:rsidR="003D3EC0" w:rsidRPr="002224E9">
        <w:rPr>
          <w:rFonts w:eastAsiaTheme="minorEastAsia"/>
          <w:lang w:val="uk-UA"/>
        </w:rPr>
        <w:t xml:space="preserve"> через затори чи видимість дороги. Задача VRP, у якій час на переміщення між кожними двома замовниками змінюється відповідно до часу відправлення від першого замовника, називається залежною від часу або </w:t>
      </w:r>
      <w:proofErr w:type="spellStart"/>
      <w:r w:rsidR="003D3EC0" w:rsidRPr="002224E9">
        <w:rPr>
          <w:rFonts w:eastAsiaTheme="minorEastAsia"/>
          <w:lang w:val="uk-UA"/>
        </w:rPr>
        <w:t>Time</w:t>
      </w:r>
      <w:proofErr w:type="spellEnd"/>
      <w:r w:rsidR="003D3EC0" w:rsidRPr="002224E9">
        <w:rPr>
          <w:rFonts w:eastAsiaTheme="minorEastAsia"/>
          <w:lang w:val="uk-UA"/>
        </w:rPr>
        <w:t xml:space="preserve"> </w:t>
      </w:r>
      <w:proofErr w:type="spellStart"/>
      <w:r w:rsidR="003D3EC0" w:rsidRPr="002224E9">
        <w:rPr>
          <w:rFonts w:eastAsiaTheme="minorEastAsia"/>
          <w:lang w:val="uk-UA"/>
        </w:rPr>
        <w:t>Dependent</w:t>
      </w:r>
      <w:proofErr w:type="spellEnd"/>
      <w:r w:rsidR="003D3EC0" w:rsidRPr="002224E9">
        <w:rPr>
          <w:rFonts w:eastAsiaTheme="minorEastAsia"/>
          <w:lang w:val="uk-UA"/>
        </w:rPr>
        <w:t xml:space="preserve"> VRP (TDVRP). Для постановки цієї задачі необхідно рівність 1.17 замінити рівністю 1.19.</w:t>
      </w:r>
      <w:r w:rsidR="004A756A" w:rsidRPr="002224E9">
        <w:rPr>
          <w:rFonts w:eastAsiaTheme="minorEastAsia"/>
          <w:lang w:val="uk-UA"/>
        </w:rPr>
        <w:t xml:space="preserve"> Змінна </w:t>
      </w:r>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i</m:t>
            </m:r>
          </m:sub>
        </m:sSub>
      </m:oMath>
      <w:r w:rsidR="004A756A" w:rsidRPr="002224E9">
        <w:rPr>
          <w:rFonts w:eastAsiaTheme="minorEastAsia"/>
          <w:lang w:val="uk-UA"/>
        </w:rPr>
        <w:t xml:space="preserve"> позначає час, необхідний для обслуговування замовника</w:t>
      </w:r>
      <w:r w:rsidR="00505ED1" w:rsidRPr="002224E9">
        <w:rPr>
          <w:rFonts w:eastAsiaTheme="minorEastAsia"/>
          <w:lang w:val="uk-UA"/>
        </w:rPr>
        <w:t> </w:t>
      </w:r>
      <w:r w:rsidR="004A756A" w:rsidRPr="002224E9">
        <w:rPr>
          <w:rFonts w:eastAsiaTheme="minorEastAsia"/>
          <w:i/>
          <w:iCs/>
          <w:lang w:val="uk-UA"/>
        </w:rPr>
        <w:t>i</w:t>
      </w:r>
      <w:r w:rsidR="004A756A" w:rsidRPr="002224E9">
        <w:rPr>
          <w:rFonts w:eastAsiaTheme="minorEastAsia"/>
          <w:lang w:val="uk-UA"/>
        </w:rPr>
        <w:t xml:space="preserve">. Відповідно, вираз </w:t>
      </w:r>
      <m:oMath>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i</m:t>
            </m:r>
          </m:sub>
        </m:sSub>
      </m:oMath>
      <w:r w:rsidR="004A756A" w:rsidRPr="002224E9">
        <w:rPr>
          <w:rFonts w:eastAsiaTheme="minorEastAsia"/>
          <w:lang w:val="uk-UA"/>
        </w:rPr>
        <w:t xml:space="preserve"> представляє час відправлення транспортного засобу від замовника</w:t>
      </w:r>
      <w:r w:rsidR="00505ED1" w:rsidRPr="002224E9">
        <w:rPr>
          <w:rFonts w:eastAsiaTheme="minorEastAsia"/>
          <w:lang w:val="uk-UA"/>
        </w:rPr>
        <w:t> </w:t>
      </w:r>
      <w:r w:rsidR="004A756A" w:rsidRPr="002224E9">
        <w:rPr>
          <w:rFonts w:eastAsiaTheme="minorEastAsia"/>
          <w:i/>
          <w:iCs/>
          <w:lang w:val="uk-UA"/>
        </w:rPr>
        <w:t>i</w:t>
      </w:r>
      <w:r w:rsidR="004A756A" w:rsidRPr="002224E9">
        <w:rPr>
          <w:rFonts w:eastAsiaTheme="minorEastAsia"/>
          <w:lang w:val="uk-UA"/>
        </w:rPr>
        <w:t>. Функція, що представляє залежність часу перевезення товару до замовника</w:t>
      </w:r>
      <w:r w:rsidR="00505ED1" w:rsidRPr="002224E9">
        <w:rPr>
          <w:rFonts w:eastAsiaTheme="minorEastAsia"/>
          <w:lang w:val="uk-UA"/>
        </w:rPr>
        <w:t> </w:t>
      </w:r>
      <w:r w:rsidR="004A756A" w:rsidRPr="002224E9">
        <w:rPr>
          <w:rFonts w:eastAsiaTheme="minorEastAsia"/>
          <w:i/>
          <w:iCs/>
          <w:lang w:val="uk-UA"/>
        </w:rPr>
        <w:t>j</w:t>
      </w:r>
      <w:r w:rsidR="004A756A" w:rsidRPr="002224E9">
        <w:rPr>
          <w:rFonts w:eastAsiaTheme="minorEastAsia"/>
          <w:lang w:val="uk-UA"/>
        </w:rPr>
        <w:t xml:space="preserve"> від часу відправлення від замовника</w:t>
      </w:r>
      <w:r w:rsidR="00505ED1" w:rsidRPr="002224E9">
        <w:rPr>
          <w:rFonts w:eastAsiaTheme="minorEastAsia"/>
          <w:lang w:val="uk-UA"/>
        </w:rPr>
        <w:t> </w:t>
      </w:r>
      <w:r w:rsidR="004A756A" w:rsidRPr="002224E9">
        <w:rPr>
          <w:rFonts w:eastAsiaTheme="minorEastAsia"/>
          <w:i/>
          <w:iCs/>
          <w:lang w:val="uk-UA"/>
        </w:rPr>
        <w:t>i</w:t>
      </w:r>
      <w:r w:rsidR="004A756A" w:rsidRPr="002224E9">
        <w:rPr>
          <w:rFonts w:eastAsiaTheme="minorEastAsia"/>
          <w:lang w:val="uk-UA"/>
        </w:rPr>
        <w:t xml:space="preserve"> </w:t>
      </w:r>
      <w:r w:rsidR="00C30DC6" w:rsidRPr="002224E9">
        <w:rPr>
          <w:rFonts w:eastAsiaTheme="minorEastAsia"/>
          <w:lang w:val="uk-UA"/>
        </w:rPr>
        <w:t xml:space="preserve">позначена як </w:t>
      </w:r>
      <m:oMath>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ij</m:t>
            </m:r>
          </m:sub>
        </m:sSub>
      </m:oMath>
      <w:r w:rsidR="00C30DC6" w:rsidRPr="002224E9">
        <w:rPr>
          <w:rFonts w:eastAsiaTheme="minorEastAsia"/>
          <w:lang w:val="uk-UA"/>
        </w:rPr>
        <w:t>.</w:t>
      </w:r>
    </w:p>
    <w:p w14:paraId="001C7760" w14:textId="77777777" w:rsidR="005D2AA0" w:rsidRPr="002224E9" w:rsidRDefault="005D2AA0" w:rsidP="001142AE">
      <w:pPr>
        <w:spacing w:line="360" w:lineRule="auto"/>
        <w:rPr>
          <w:rFonts w:eastAsiaTheme="minorEastAsia"/>
          <w:lang w:val="uk-UA"/>
        </w:rPr>
      </w:pPr>
    </w:p>
    <w:p w14:paraId="7271C726" w14:textId="5F1C4FED" w:rsidR="003D3EC0" w:rsidRPr="002224E9" w:rsidRDefault="003D3EC0" w:rsidP="00C30DC6">
      <w:pPr>
        <w:tabs>
          <w:tab w:val="center" w:pos="3828"/>
          <w:tab w:val="right" w:pos="8647"/>
          <w:tab w:val="right" w:pos="9638"/>
        </w:tabs>
        <w:spacing w:line="360" w:lineRule="auto"/>
        <w:ind w:firstLine="0"/>
        <w:rPr>
          <w:rFonts w:eastAsiaTheme="minorEastAsia"/>
          <w:lang w:val="uk-UA"/>
        </w:rPr>
      </w:pP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t</m:t>
            </m:r>
          </m:e>
          <m:sub>
            <m:r>
              <w:rPr>
                <w:rFonts w:ascii="Cambria Math" w:eastAsiaTheme="minorEastAsia" w:hAnsi="Cambria Math"/>
                <w:lang w:val="uk-UA"/>
              </w:rPr>
              <m:t>ij</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y</m:t>
            </m:r>
          </m:e>
          <m:sub>
            <m:r>
              <w:rPr>
                <w:rFonts w:ascii="Cambria Math" w:eastAsiaTheme="minorEastAsia" w:hAnsi="Cambria Math"/>
                <w:lang w:val="uk-UA"/>
              </w:rPr>
              <m:t>j</m:t>
            </m:r>
          </m:sub>
        </m:sSub>
        <m:r>
          <w:rPr>
            <w:rFonts w:ascii="Cambria Math" w:eastAsiaTheme="minorEastAsia" w:hAnsi="Cambria Math"/>
            <w:lang w:val="uk-UA"/>
          </w:rPr>
          <m:t>≤S(1-</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ijk</m:t>
            </m:r>
          </m:sub>
        </m:sSub>
        <m:r>
          <w:rPr>
            <w:rFonts w:ascii="Cambria Math" w:eastAsiaTheme="minorEastAsia" w:hAnsi="Cambria Math"/>
            <w:lang w:val="uk-UA"/>
          </w:rPr>
          <m:t>)</m:t>
        </m:r>
      </m:oMath>
      <w:r w:rsidRPr="002224E9">
        <w:rPr>
          <w:rFonts w:eastAsiaTheme="minorEastAsia"/>
          <w:lang w:val="uk-UA"/>
        </w:rPr>
        <w:t xml:space="preserve">, </w:t>
      </w:r>
      <w:r w:rsidRPr="002224E9">
        <w:rPr>
          <w:rFonts w:eastAsiaTheme="minorEastAsia"/>
          <w:lang w:val="uk-UA"/>
        </w:rPr>
        <w:tab/>
      </w:r>
      <m:oMath>
        <m:r>
          <w:rPr>
            <w:rFonts w:ascii="Cambria Math" w:eastAsiaTheme="minorEastAsia" w:hAnsi="Cambria Math"/>
            <w:lang w:val="uk-UA"/>
          </w:rPr>
          <m:t>i,j=0,…, N, k=1,…M</m:t>
        </m:r>
      </m:oMath>
      <w:r w:rsidRPr="002224E9">
        <w:rPr>
          <w:rFonts w:eastAsiaTheme="minorEastAsia"/>
          <w:lang w:val="uk-UA"/>
        </w:rPr>
        <w:tab/>
        <w:t>(1.1</w:t>
      </w:r>
      <w:r w:rsidR="004A756A" w:rsidRPr="002224E9">
        <w:rPr>
          <w:rFonts w:eastAsiaTheme="minorEastAsia"/>
          <w:lang w:val="uk-UA"/>
        </w:rPr>
        <w:t>9</w:t>
      </w:r>
      <w:r w:rsidRPr="002224E9">
        <w:rPr>
          <w:rFonts w:eastAsiaTheme="minorEastAsia"/>
          <w:lang w:val="uk-UA"/>
        </w:rPr>
        <w:t>)</w:t>
      </w:r>
    </w:p>
    <w:p w14:paraId="5C331DD3" w14:textId="77777777" w:rsidR="005D2AA0" w:rsidRPr="002224E9" w:rsidRDefault="005D2AA0" w:rsidP="00C30DC6">
      <w:pPr>
        <w:tabs>
          <w:tab w:val="center" w:pos="3828"/>
          <w:tab w:val="right" w:pos="8647"/>
          <w:tab w:val="right" w:pos="9638"/>
        </w:tabs>
        <w:spacing w:line="360" w:lineRule="auto"/>
        <w:ind w:firstLine="0"/>
        <w:rPr>
          <w:rFonts w:eastAsiaTheme="minorEastAsia"/>
          <w:lang w:val="uk-UA"/>
        </w:rPr>
      </w:pPr>
    </w:p>
    <w:p w14:paraId="59FAAEED" w14:textId="54711ACF" w:rsidR="003D3EC0" w:rsidRPr="002224E9" w:rsidRDefault="00E72348" w:rsidP="001142AE">
      <w:pPr>
        <w:spacing w:line="360" w:lineRule="auto"/>
        <w:rPr>
          <w:rFonts w:eastAsiaTheme="minorEastAsia"/>
          <w:lang w:val="uk-UA"/>
        </w:rPr>
      </w:pPr>
      <w:r w:rsidRPr="002224E9">
        <w:rPr>
          <w:rFonts w:eastAsiaTheme="minorEastAsia"/>
          <w:lang w:val="uk-UA"/>
        </w:rPr>
        <w:t xml:space="preserve">Таким чином, у даному підрозділі було виконано постановку задачі TSP, яка </w:t>
      </w:r>
      <w:r w:rsidR="005433D3" w:rsidRPr="002224E9">
        <w:rPr>
          <w:rFonts w:eastAsiaTheme="minorEastAsia"/>
          <w:lang w:val="uk-UA"/>
        </w:rPr>
        <w:t xml:space="preserve">є найпростішим випадком задачі VRP, у термінах </w:t>
      </w:r>
      <w:proofErr w:type="spellStart"/>
      <w:r w:rsidR="005433D3" w:rsidRPr="002224E9">
        <w:rPr>
          <w:rFonts w:eastAsiaTheme="minorEastAsia"/>
          <w:lang w:val="uk-UA"/>
        </w:rPr>
        <w:t>цілочисельного</w:t>
      </w:r>
      <w:proofErr w:type="spellEnd"/>
      <w:r w:rsidR="005433D3" w:rsidRPr="002224E9">
        <w:rPr>
          <w:rFonts w:eastAsiaTheme="minorEastAsia"/>
          <w:lang w:val="uk-UA"/>
        </w:rPr>
        <w:t xml:space="preserve"> лінійного програмування, а також сформульовано математичну постановку задачі</w:t>
      </w:r>
      <w:r w:rsidRPr="002224E9">
        <w:rPr>
          <w:rFonts w:eastAsiaTheme="minorEastAsia"/>
          <w:lang w:val="uk-UA"/>
        </w:rPr>
        <w:t xml:space="preserve"> </w:t>
      </w:r>
      <w:proofErr w:type="spellStart"/>
      <w:r w:rsidRPr="002224E9">
        <w:rPr>
          <w:lang w:val="uk-UA"/>
        </w:rPr>
        <w:t>Rich</w:t>
      </w:r>
      <w:proofErr w:type="spellEnd"/>
      <w:r w:rsidRPr="002224E9">
        <w:rPr>
          <w:lang w:val="uk-UA"/>
        </w:rPr>
        <w:t xml:space="preserve"> VRP, яка відноситься до класу TDCVRPTW (</w:t>
      </w:r>
      <w:proofErr w:type="spellStart"/>
      <w:r w:rsidRPr="002224E9">
        <w:rPr>
          <w:lang w:val="uk-UA"/>
        </w:rPr>
        <w:t>Time</w:t>
      </w:r>
      <w:proofErr w:type="spellEnd"/>
      <w:r w:rsidRPr="002224E9">
        <w:rPr>
          <w:lang w:val="uk-UA"/>
        </w:rPr>
        <w:t xml:space="preserve"> </w:t>
      </w:r>
      <w:proofErr w:type="spellStart"/>
      <w:r w:rsidRPr="002224E9">
        <w:rPr>
          <w:lang w:val="uk-UA"/>
        </w:rPr>
        <w:t>Dependent</w:t>
      </w:r>
      <w:proofErr w:type="spellEnd"/>
      <w:r w:rsidRPr="002224E9">
        <w:rPr>
          <w:lang w:val="uk-UA"/>
        </w:rPr>
        <w:t xml:space="preserve"> </w:t>
      </w:r>
      <w:proofErr w:type="spellStart"/>
      <w:r w:rsidRPr="002224E9">
        <w:rPr>
          <w:lang w:val="uk-UA"/>
        </w:rPr>
        <w:t>Capacitated</w:t>
      </w:r>
      <w:proofErr w:type="spellEnd"/>
      <w:r w:rsidRPr="002224E9">
        <w:rPr>
          <w:lang w:val="uk-UA"/>
        </w:rPr>
        <w:t xml:space="preserve"> </w:t>
      </w:r>
      <w:proofErr w:type="spellStart"/>
      <w:r w:rsidRPr="002224E9">
        <w:rPr>
          <w:lang w:val="uk-UA"/>
        </w:rPr>
        <w:t>Vehicle</w:t>
      </w:r>
      <w:proofErr w:type="spellEnd"/>
      <w:r w:rsidRPr="002224E9">
        <w:rPr>
          <w:lang w:val="uk-UA"/>
        </w:rPr>
        <w:t xml:space="preserve"> </w:t>
      </w:r>
      <w:proofErr w:type="spellStart"/>
      <w:r w:rsidRPr="002224E9">
        <w:rPr>
          <w:lang w:val="uk-UA"/>
        </w:rPr>
        <w:t>Routing</w:t>
      </w:r>
      <w:proofErr w:type="spellEnd"/>
      <w:r w:rsidRPr="002224E9">
        <w:rPr>
          <w:lang w:val="uk-UA"/>
        </w:rPr>
        <w:t xml:space="preserve"> </w:t>
      </w:r>
      <w:proofErr w:type="spellStart"/>
      <w:r w:rsidRPr="002224E9">
        <w:rPr>
          <w:lang w:val="uk-UA"/>
        </w:rPr>
        <w:t>Problem</w:t>
      </w:r>
      <w:proofErr w:type="spellEnd"/>
      <w:r w:rsidRPr="002224E9">
        <w:rPr>
          <w:lang w:val="uk-UA"/>
        </w:rPr>
        <w:t xml:space="preserve"> </w:t>
      </w:r>
      <w:proofErr w:type="spellStart"/>
      <w:r w:rsidRPr="002224E9">
        <w:rPr>
          <w:lang w:val="uk-UA"/>
        </w:rPr>
        <w:t>with</w:t>
      </w:r>
      <w:proofErr w:type="spellEnd"/>
      <w:r w:rsidRPr="002224E9">
        <w:rPr>
          <w:lang w:val="uk-UA"/>
        </w:rPr>
        <w:t xml:space="preserve"> </w:t>
      </w:r>
      <w:proofErr w:type="spellStart"/>
      <w:r w:rsidRPr="002224E9">
        <w:rPr>
          <w:lang w:val="uk-UA"/>
        </w:rPr>
        <w:t>Time</w:t>
      </w:r>
      <w:proofErr w:type="spellEnd"/>
      <w:r w:rsidRPr="002224E9">
        <w:rPr>
          <w:lang w:val="uk-UA"/>
        </w:rPr>
        <w:t xml:space="preserve"> Windows)</w:t>
      </w:r>
      <w:r w:rsidR="005433D3" w:rsidRPr="002224E9">
        <w:rPr>
          <w:lang w:val="uk-UA"/>
        </w:rPr>
        <w:t>.</w:t>
      </w:r>
    </w:p>
    <w:p w14:paraId="2E9975F3" w14:textId="53CD295D" w:rsidR="00632E22" w:rsidRPr="002224E9" w:rsidRDefault="00125BC1" w:rsidP="00BD7665">
      <w:pPr>
        <w:pStyle w:val="2"/>
      </w:pPr>
      <w:bookmarkStart w:id="8" w:name="_Toc88595919"/>
      <w:r w:rsidRPr="002224E9">
        <w:t xml:space="preserve">Алгоритми розв’язання </w:t>
      </w:r>
      <w:r w:rsidR="002C445C" w:rsidRPr="002224E9">
        <w:t>задач VRP</w:t>
      </w:r>
      <w:bookmarkEnd w:id="8"/>
    </w:p>
    <w:p w14:paraId="5DE1FB25" w14:textId="06D61D6E" w:rsidR="00D940AC" w:rsidRPr="002224E9" w:rsidRDefault="0006757E" w:rsidP="001142AE">
      <w:pPr>
        <w:spacing w:line="360" w:lineRule="auto"/>
        <w:rPr>
          <w:lang w:val="uk-UA"/>
        </w:rPr>
      </w:pPr>
      <w:r w:rsidRPr="002224E9">
        <w:rPr>
          <w:lang w:val="uk-UA"/>
        </w:rPr>
        <w:t>На даний момент вченими досліджено багато різних підходів до розв’язання задач VRP</w:t>
      </w:r>
      <w:r w:rsidR="00F45EA2" w:rsidRPr="002224E9">
        <w:rPr>
          <w:lang w:val="uk-UA"/>
        </w:rPr>
        <w:t xml:space="preserve"> (рис. 1</w:t>
      </w:r>
      <w:r w:rsidR="0016218C" w:rsidRPr="002224E9">
        <w:rPr>
          <w:lang w:val="uk-UA"/>
        </w:rPr>
        <w:t>.1</w:t>
      </w:r>
      <w:r w:rsidR="00F45EA2" w:rsidRPr="002224E9">
        <w:rPr>
          <w:lang w:val="uk-UA"/>
        </w:rPr>
        <w:t>)</w:t>
      </w:r>
      <w:r w:rsidRPr="002224E9">
        <w:rPr>
          <w:lang w:val="uk-UA"/>
        </w:rPr>
        <w:t>. Деякі з них засновані на використанн</w:t>
      </w:r>
      <w:r w:rsidR="009864AC" w:rsidRPr="002224E9">
        <w:rPr>
          <w:lang w:val="uk-UA"/>
        </w:rPr>
        <w:t>і</w:t>
      </w:r>
      <w:r w:rsidRPr="002224E9">
        <w:rPr>
          <w:lang w:val="uk-UA"/>
        </w:rPr>
        <w:t xml:space="preserve"> </w:t>
      </w:r>
      <w:r w:rsidR="00D249A8" w:rsidRPr="002224E9">
        <w:rPr>
          <w:lang w:val="uk-UA"/>
        </w:rPr>
        <w:t>точ</w:t>
      </w:r>
      <w:r w:rsidR="003D441A" w:rsidRPr="002224E9">
        <w:rPr>
          <w:lang w:val="uk-UA"/>
        </w:rPr>
        <w:t>них</w:t>
      </w:r>
      <w:r w:rsidRPr="002224E9">
        <w:rPr>
          <w:lang w:val="uk-UA"/>
        </w:rPr>
        <w:t xml:space="preserve"> методів оптимізації, таких як математичне програмування, і підходять для вирішення задач невеликої та середньої складності (при наявності до 100 замовників) з відносно невелики</w:t>
      </w:r>
      <w:r w:rsidR="009864AC" w:rsidRPr="002224E9">
        <w:rPr>
          <w:lang w:val="uk-UA"/>
        </w:rPr>
        <w:t xml:space="preserve">м та нескладним набором обмежень, а деякі використовують евристичні та </w:t>
      </w:r>
      <w:proofErr w:type="spellStart"/>
      <w:r w:rsidR="009864AC" w:rsidRPr="002224E9">
        <w:rPr>
          <w:lang w:val="uk-UA"/>
        </w:rPr>
        <w:t>метаевристичні</w:t>
      </w:r>
      <w:proofErr w:type="spellEnd"/>
      <w:r w:rsidR="009864AC" w:rsidRPr="002224E9">
        <w:rPr>
          <w:lang w:val="uk-UA"/>
        </w:rPr>
        <w:t xml:space="preserve"> підходи, що дозволяють отримати </w:t>
      </w:r>
      <w:r w:rsidR="00390AB5" w:rsidRPr="002224E9">
        <w:rPr>
          <w:lang w:val="uk-UA"/>
        </w:rPr>
        <w:t xml:space="preserve">рішення близьке до оптимального для задач середньої та великої складності з більш складним набором обмежень. </w:t>
      </w:r>
      <w:proofErr w:type="spellStart"/>
      <w:r w:rsidR="00390AB5" w:rsidRPr="002224E9">
        <w:rPr>
          <w:lang w:val="uk-UA"/>
        </w:rPr>
        <w:t>Метаевристика</w:t>
      </w:r>
      <w:proofErr w:type="spellEnd"/>
      <w:r w:rsidR="00390AB5" w:rsidRPr="002224E9">
        <w:rPr>
          <w:lang w:val="uk-UA"/>
        </w:rPr>
        <w:t xml:space="preserve"> дозволяє отримати прийнятні рішення задачі за </w:t>
      </w:r>
      <w:r w:rsidR="00D249A8" w:rsidRPr="002224E9">
        <w:rPr>
          <w:lang w:val="uk-UA"/>
        </w:rPr>
        <w:t xml:space="preserve">прийнятний час при вирішенні складних проблем VRP. Не дивлячись на те, що задача VRP досліджується впродовж десятиліть та існує велика кількість методів оптимізації, евристичних та </w:t>
      </w:r>
      <w:proofErr w:type="spellStart"/>
      <w:r w:rsidR="00D249A8" w:rsidRPr="002224E9">
        <w:rPr>
          <w:lang w:val="uk-UA"/>
        </w:rPr>
        <w:t>метаевристичних</w:t>
      </w:r>
      <w:proofErr w:type="spellEnd"/>
      <w:r w:rsidR="00D249A8" w:rsidRPr="002224E9">
        <w:rPr>
          <w:lang w:val="uk-UA"/>
        </w:rPr>
        <w:t xml:space="preserve"> підходів, вирішення більш реалістичних задач </w:t>
      </w:r>
      <w:proofErr w:type="spellStart"/>
      <w:r w:rsidR="00D249A8" w:rsidRPr="002224E9">
        <w:rPr>
          <w:lang w:val="uk-UA"/>
        </w:rPr>
        <w:t>Rich</w:t>
      </w:r>
      <w:proofErr w:type="spellEnd"/>
      <w:r w:rsidR="00D249A8" w:rsidRPr="002224E9">
        <w:rPr>
          <w:lang w:val="uk-UA"/>
        </w:rPr>
        <w:t xml:space="preserve"> VRP – таких </w:t>
      </w:r>
      <w:r w:rsidR="00D249A8" w:rsidRPr="002224E9">
        <w:rPr>
          <w:lang w:val="uk-UA"/>
        </w:rPr>
        <w:lastRenderedPageBreak/>
        <w:t>як</w:t>
      </w:r>
      <w:r w:rsidR="0016218C" w:rsidRPr="002224E9">
        <w:rPr>
          <w:lang w:val="uk-UA"/>
        </w:rPr>
        <w:t> </w:t>
      </w:r>
      <w:r w:rsidR="00D249A8" w:rsidRPr="002224E9">
        <w:rPr>
          <w:lang w:val="uk-UA"/>
        </w:rPr>
        <w:t>TDCVRPTW</w:t>
      </w:r>
      <w:r w:rsidR="0016218C" w:rsidRPr="002224E9">
        <w:rPr>
          <w:lang w:val="uk-UA"/>
        </w:rPr>
        <w:t> </w:t>
      </w:r>
      <w:r w:rsidR="00D249A8" w:rsidRPr="002224E9">
        <w:rPr>
          <w:lang w:val="uk-UA"/>
        </w:rPr>
        <w:t>– все ще є актуальним предметом дослідження.</w:t>
      </w:r>
      <w:r w:rsidR="003D441A" w:rsidRPr="002224E9">
        <w:rPr>
          <w:lang w:val="uk-UA"/>
        </w:rPr>
        <w:t xml:space="preserve"> Розглянемо </w:t>
      </w:r>
      <w:r w:rsidR="00A657DA" w:rsidRPr="002224E9">
        <w:rPr>
          <w:lang w:val="uk-UA"/>
        </w:rPr>
        <w:t>два</w:t>
      </w:r>
      <w:r w:rsidR="003D441A" w:rsidRPr="002224E9">
        <w:rPr>
          <w:lang w:val="uk-UA"/>
        </w:rPr>
        <w:t xml:space="preserve"> основних класи алгоритмів для вирішення задач VRP: точні</w:t>
      </w:r>
      <w:r w:rsidR="00A657DA" w:rsidRPr="002224E9">
        <w:rPr>
          <w:lang w:val="uk-UA"/>
        </w:rPr>
        <w:t xml:space="preserve"> та евристичні.</w:t>
      </w:r>
    </w:p>
    <w:p w14:paraId="06F3C5FD" w14:textId="1D0918DE" w:rsidR="00F45EA2" w:rsidRPr="002224E9" w:rsidRDefault="00F45EA2" w:rsidP="00F85FE5">
      <w:pPr>
        <w:pStyle w:val="Picture"/>
      </w:pPr>
      <w:r w:rsidRPr="002224E9">
        <w:rPr>
          <w:noProof/>
          <w:lang w:val="ru-RU" w:eastAsia="ru-RU"/>
        </w:rPr>
        <w:drawing>
          <wp:inline distT="0" distB="0" distL="0" distR="0" wp14:anchorId="50B3F4FD" wp14:editId="32BA1A12">
            <wp:extent cx="5486400" cy="3200400"/>
            <wp:effectExtent l="0" t="0" r="0" b="57150"/>
            <wp:docPr id="31" name="Diagram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51141D99" w14:textId="632E08DB" w:rsidR="00F45EA2" w:rsidRPr="002224E9" w:rsidRDefault="00F45EA2" w:rsidP="00F85FE5">
      <w:pPr>
        <w:pStyle w:val="Pictureheading"/>
      </w:pPr>
      <w:r w:rsidRPr="002224E9">
        <w:t>Рисунок 1.1 – Класифікація підходів до розв’язання VRP</w:t>
      </w:r>
    </w:p>
    <w:p w14:paraId="2BB847E3" w14:textId="06B26585" w:rsidR="002C445C" w:rsidRPr="002224E9" w:rsidRDefault="002C445C" w:rsidP="002C445C">
      <w:pPr>
        <w:pStyle w:val="3"/>
      </w:pPr>
      <w:bookmarkStart w:id="9" w:name="_Toc88595920"/>
      <w:r w:rsidRPr="002224E9">
        <w:t>Точні методи розв’язання задач VRP</w:t>
      </w:r>
      <w:bookmarkEnd w:id="9"/>
    </w:p>
    <w:p w14:paraId="5DC013C4" w14:textId="70930323" w:rsidR="00055BC5" w:rsidRPr="002224E9" w:rsidRDefault="001B6347" w:rsidP="00E570D9">
      <w:pPr>
        <w:spacing w:line="360" w:lineRule="auto"/>
        <w:rPr>
          <w:lang w:val="uk-UA"/>
        </w:rPr>
      </w:pPr>
      <w:r w:rsidRPr="002224E9">
        <w:rPr>
          <w:lang w:val="uk-UA"/>
        </w:rPr>
        <w:t xml:space="preserve">Точні методи розв’язання задачі VRP відрізняються тим, що вони гарантують оптимальність отриманого рішення. </w:t>
      </w:r>
      <w:r w:rsidR="00055BC5" w:rsidRPr="002224E9">
        <w:rPr>
          <w:lang w:val="uk-UA"/>
        </w:rPr>
        <w:t xml:space="preserve">В основу таких алгоритмів покладено обчислення усіх можливих варіантів розв’язання та вибір найкращого з них. Однак, через те, що дана задача відноситься до класу NP-складних, точні алгоритми можуть бути застосовані виключно </w:t>
      </w:r>
      <w:r w:rsidR="006E7B9F" w:rsidRPr="002224E9">
        <w:rPr>
          <w:lang w:val="uk-UA"/>
        </w:rPr>
        <w:t>до</w:t>
      </w:r>
      <w:r w:rsidR="00055BC5" w:rsidRPr="002224E9">
        <w:rPr>
          <w:lang w:val="uk-UA"/>
        </w:rPr>
        <w:t xml:space="preserve"> задач з незначною кількістю вхідних даних</w:t>
      </w:r>
      <w:r w:rsidR="008413D1" w:rsidRPr="002224E9">
        <w:rPr>
          <w:lang w:val="uk-UA"/>
        </w:rPr>
        <w:t>. Відповідно, точні методи не підходять для вирішення реальних задач і на практиці найчастіше застосовують евристичні алгоритми.</w:t>
      </w:r>
    </w:p>
    <w:p w14:paraId="208E1286" w14:textId="41C5403A" w:rsidR="008413D1" w:rsidRPr="002224E9" w:rsidRDefault="008413D1" w:rsidP="00E570D9">
      <w:pPr>
        <w:spacing w:line="360" w:lineRule="auto"/>
        <w:rPr>
          <w:lang w:val="uk-UA"/>
        </w:rPr>
      </w:pPr>
      <w:r w:rsidRPr="002224E9">
        <w:rPr>
          <w:lang w:val="uk-UA"/>
        </w:rPr>
        <w:t>Одним із найпростіших точних алгоритмів є метод гілок та границь</w:t>
      </w:r>
      <w:r w:rsidR="00713DF6" w:rsidRPr="002224E9">
        <w:rPr>
          <w:lang w:val="uk-UA"/>
        </w:rPr>
        <w:t> </w:t>
      </w:r>
      <w:r w:rsidRPr="002224E9">
        <w:rPr>
          <w:lang w:val="uk-UA"/>
        </w:rPr>
        <w:t>[</w:t>
      </w:r>
      <w:r w:rsidR="00383592" w:rsidRPr="002224E9">
        <w:rPr>
          <w:lang w:val="uk-UA"/>
        </w:rPr>
        <w:t>14</w:t>
      </w:r>
      <w:r w:rsidRPr="002224E9">
        <w:rPr>
          <w:lang w:val="uk-UA"/>
        </w:rPr>
        <w:t xml:space="preserve">], що складається з наступних етапів для визначення оптимального </w:t>
      </w:r>
      <w:proofErr w:type="spellStart"/>
      <w:r w:rsidRPr="002224E9">
        <w:rPr>
          <w:lang w:val="uk-UA"/>
        </w:rPr>
        <w:t>цілочисельного</w:t>
      </w:r>
      <w:proofErr w:type="spellEnd"/>
      <w:r w:rsidRPr="002224E9">
        <w:rPr>
          <w:lang w:val="uk-UA"/>
        </w:rPr>
        <w:t xml:space="preserve"> розв’язку:</w:t>
      </w:r>
    </w:p>
    <w:p w14:paraId="36D5CE78" w14:textId="23E010AE" w:rsidR="008413D1" w:rsidRPr="002224E9" w:rsidRDefault="00565DA4" w:rsidP="00E570D9">
      <w:pPr>
        <w:pStyle w:val="a"/>
        <w:numPr>
          <w:ilvl w:val="0"/>
          <w:numId w:val="18"/>
        </w:numPr>
        <w:ind w:left="0" w:firstLine="709"/>
      </w:pPr>
      <w:r w:rsidRPr="002224E9">
        <w:t>Знаходять</w:t>
      </w:r>
      <w:r w:rsidR="008413D1" w:rsidRPr="002224E9">
        <w:t xml:space="preserve"> оптимальний розв’язок моделі лінійного програмування з релаксацією цілих чисел.</w:t>
      </w:r>
    </w:p>
    <w:p w14:paraId="530233FD" w14:textId="6E47E048" w:rsidR="008413D1" w:rsidRPr="002224E9" w:rsidRDefault="008413D1" w:rsidP="00E570D9">
      <w:pPr>
        <w:pStyle w:val="a"/>
        <w:numPr>
          <w:ilvl w:val="0"/>
          <w:numId w:val="18"/>
        </w:numPr>
        <w:ind w:left="0" w:firstLine="709"/>
      </w:pPr>
      <w:r w:rsidRPr="002224E9">
        <w:t xml:space="preserve">На </w:t>
      </w:r>
      <w:proofErr w:type="spellStart"/>
      <w:r w:rsidRPr="002224E9">
        <w:t>вузлі</w:t>
      </w:r>
      <w:proofErr w:type="spellEnd"/>
      <w:r w:rsidRPr="002224E9">
        <w:t xml:space="preserve"> 1 релаксований розв’язок </w:t>
      </w:r>
      <w:r w:rsidR="00565DA4" w:rsidRPr="002224E9">
        <w:t>приймають</w:t>
      </w:r>
      <w:r w:rsidRPr="002224E9">
        <w:t xml:space="preserve"> за верхню границю, а округлений </w:t>
      </w:r>
      <w:proofErr w:type="spellStart"/>
      <w:r w:rsidRPr="002224E9">
        <w:t>цілочисельний</w:t>
      </w:r>
      <w:proofErr w:type="spellEnd"/>
      <w:r w:rsidRPr="002224E9">
        <w:t xml:space="preserve"> розв’язок – за нижню границю.</w:t>
      </w:r>
    </w:p>
    <w:p w14:paraId="5219A394" w14:textId="2568F0CF" w:rsidR="008413D1" w:rsidRPr="002224E9" w:rsidRDefault="00565DA4" w:rsidP="00E570D9">
      <w:pPr>
        <w:pStyle w:val="a"/>
        <w:numPr>
          <w:ilvl w:val="0"/>
          <w:numId w:val="18"/>
        </w:numPr>
        <w:ind w:left="0" w:firstLine="709"/>
      </w:pPr>
      <w:r w:rsidRPr="002224E9">
        <w:lastRenderedPageBreak/>
        <w:t xml:space="preserve">Обирають змінну з найбільшою дробовою частиною для розгалуження. Створюють два обмеження для цієї змінної, що відображають значення </w:t>
      </w:r>
      <w:r w:rsidR="000449D6" w:rsidRPr="002224E9">
        <w:t>секційного</w:t>
      </w:r>
      <w:r w:rsidRPr="002224E9">
        <w:t xml:space="preserve"> цілого. Результатом отримують нове верхнє і нове нижнє</w:t>
      </w:r>
      <w:r w:rsidR="000449D6" w:rsidRPr="002224E9">
        <w:t xml:space="preserve"> </w:t>
      </w:r>
      <w:r w:rsidRPr="002224E9">
        <w:t>обмеження.</w:t>
      </w:r>
    </w:p>
    <w:p w14:paraId="07B1A2AA" w14:textId="041C32B9" w:rsidR="00565DA4" w:rsidRPr="002224E9" w:rsidRDefault="00565DA4" w:rsidP="00E570D9">
      <w:pPr>
        <w:pStyle w:val="a"/>
        <w:numPr>
          <w:ilvl w:val="0"/>
          <w:numId w:val="18"/>
        </w:numPr>
        <w:ind w:left="0" w:firstLine="709"/>
      </w:pPr>
      <w:r w:rsidRPr="002224E9">
        <w:t>Створюють два нових вузли: один для верхнього обмеження і один для нижнього.</w:t>
      </w:r>
    </w:p>
    <w:p w14:paraId="097EBD2E" w14:textId="7B493DAC" w:rsidR="00565DA4" w:rsidRPr="002224E9" w:rsidRDefault="00565DA4" w:rsidP="00E570D9">
      <w:pPr>
        <w:pStyle w:val="a"/>
        <w:numPr>
          <w:ilvl w:val="0"/>
          <w:numId w:val="18"/>
        </w:numPr>
        <w:ind w:left="0" w:firstLine="709"/>
      </w:pPr>
      <w:r w:rsidRPr="002224E9">
        <w:t>Розв’язують вільну модель лінійного програмування з новим обмеженням, уведеним у кожному з цих вузлів.</w:t>
      </w:r>
    </w:p>
    <w:p w14:paraId="43CFDC5B" w14:textId="585722F6" w:rsidR="00565DA4" w:rsidRPr="002224E9" w:rsidRDefault="00565DA4" w:rsidP="00E570D9">
      <w:pPr>
        <w:pStyle w:val="a"/>
        <w:numPr>
          <w:ilvl w:val="0"/>
          <w:numId w:val="18"/>
        </w:numPr>
        <w:ind w:left="0" w:firstLine="709"/>
      </w:pPr>
      <w:r w:rsidRPr="002224E9">
        <w:t xml:space="preserve">Розслабленим </w:t>
      </w:r>
      <w:proofErr w:type="spellStart"/>
      <w:r w:rsidRPr="002224E9">
        <w:t>розв’язком</w:t>
      </w:r>
      <w:proofErr w:type="spellEnd"/>
      <w:r w:rsidRPr="002224E9">
        <w:t xml:space="preserve"> є верхня границя у кожному </w:t>
      </w:r>
      <w:proofErr w:type="spellStart"/>
      <w:r w:rsidRPr="002224E9">
        <w:t>вузлі</w:t>
      </w:r>
      <w:proofErr w:type="spellEnd"/>
      <w:r w:rsidRPr="002224E9">
        <w:t xml:space="preserve">, а існуючий максимальний </w:t>
      </w:r>
      <w:proofErr w:type="spellStart"/>
      <w:r w:rsidRPr="002224E9">
        <w:t>цілочисельний</w:t>
      </w:r>
      <w:proofErr w:type="spellEnd"/>
      <w:r w:rsidRPr="002224E9">
        <w:t xml:space="preserve"> розв’язок</w:t>
      </w:r>
      <w:r w:rsidR="000449D6" w:rsidRPr="002224E9">
        <w:t xml:space="preserve"> (на будь-якому </w:t>
      </w:r>
      <w:proofErr w:type="spellStart"/>
      <w:r w:rsidR="000449D6" w:rsidRPr="002224E9">
        <w:t>вузлі</w:t>
      </w:r>
      <w:proofErr w:type="spellEnd"/>
      <w:r w:rsidR="000449D6" w:rsidRPr="002224E9">
        <w:t>) є нижньою границею.</w:t>
      </w:r>
    </w:p>
    <w:p w14:paraId="21E52B82" w14:textId="6F312943" w:rsidR="000449D6" w:rsidRPr="002224E9" w:rsidRDefault="000449D6" w:rsidP="00E570D9">
      <w:pPr>
        <w:pStyle w:val="a"/>
        <w:numPr>
          <w:ilvl w:val="0"/>
          <w:numId w:val="18"/>
        </w:numPr>
        <w:ind w:left="0" w:firstLine="709"/>
      </w:pPr>
      <w:r w:rsidRPr="002224E9">
        <w:t xml:space="preserve">Якщо процес створює допустимий </w:t>
      </w:r>
      <w:proofErr w:type="spellStart"/>
      <w:r w:rsidRPr="002224E9">
        <w:t>цілочисельний</w:t>
      </w:r>
      <w:proofErr w:type="spellEnd"/>
      <w:r w:rsidRPr="002224E9">
        <w:t xml:space="preserve"> розв’язок з найбільшим значенням верхньої границі будь-якого кінцевого вузла, досягається оптимальний </w:t>
      </w:r>
      <w:proofErr w:type="spellStart"/>
      <w:r w:rsidRPr="002224E9">
        <w:t>цілочисельний</w:t>
      </w:r>
      <w:proofErr w:type="spellEnd"/>
      <w:r w:rsidRPr="002224E9">
        <w:t xml:space="preserve"> розв’язок. Якщо можливий </w:t>
      </w:r>
      <w:proofErr w:type="spellStart"/>
      <w:r w:rsidRPr="002224E9">
        <w:t>цілочисельний</w:t>
      </w:r>
      <w:proofErr w:type="spellEnd"/>
      <w:r w:rsidRPr="002224E9">
        <w:t xml:space="preserve"> розв’язок не виникає, то переходять від вузла з найбільшою </w:t>
      </w:r>
      <w:proofErr w:type="spellStart"/>
      <w:r w:rsidRPr="002224E9">
        <w:t>верхнею</w:t>
      </w:r>
      <w:proofErr w:type="spellEnd"/>
      <w:r w:rsidRPr="002224E9">
        <w:t xml:space="preserve"> границею.</w:t>
      </w:r>
    </w:p>
    <w:p w14:paraId="4C08DA30" w14:textId="3248A71C" w:rsidR="000449D6" w:rsidRPr="002224E9" w:rsidRDefault="000449D6" w:rsidP="00E570D9">
      <w:pPr>
        <w:pStyle w:val="a"/>
        <w:numPr>
          <w:ilvl w:val="0"/>
          <w:numId w:val="18"/>
        </w:numPr>
        <w:ind w:left="0" w:firstLine="709"/>
      </w:pPr>
      <w:r w:rsidRPr="002224E9">
        <w:t>Повертаються до кроку 3.</w:t>
      </w:r>
    </w:p>
    <w:p w14:paraId="01626C6C" w14:textId="04FB1364" w:rsidR="000449D6" w:rsidRPr="002224E9" w:rsidRDefault="000449D6" w:rsidP="00E570D9">
      <w:pPr>
        <w:spacing w:line="360" w:lineRule="auto"/>
        <w:rPr>
          <w:lang w:val="uk-UA"/>
        </w:rPr>
      </w:pPr>
      <w:r w:rsidRPr="002224E9">
        <w:rPr>
          <w:lang w:val="uk-UA"/>
        </w:rPr>
        <w:t>Для моделі мінімізації розслаблені розв’язки округлюються, а верхня і нижня границі змінюються на протилежні.</w:t>
      </w:r>
    </w:p>
    <w:p w14:paraId="2F23A75D" w14:textId="287E7FBE" w:rsidR="009154C6" w:rsidRPr="002224E9" w:rsidRDefault="009154C6" w:rsidP="00E570D9">
      <w:pPr>
        <w:spacing w:line="360" w:lineRule="auto"/>
        <w:rPr>
          <w:lang w:val="uk-UA"/>
        </w:rPr>
      </w:pPr>
      <w:r w:rsidRPr="002224E9">
        <w:rPr>
          <w:lang w:val="uk-UA"/>
        </w:rPr>
        <w:t xml:space="preserve">Іншим подібним методом є метод гілок та </w:t>
      </w:r>
      <w:proofErr w:type="spellStart"/>
      <w:r w:rsidRPr="002224E9">
        <w:rPr>
          <w:lang w:val="uk-UA"/>
        </w:rPr>
        <w:t>відсічень</w:t>
      </w:r>
      <w:proofErr w:type="spellEnd"/>
      <w:r w:rsidR="00713DF6" w:rsidRPr="002224E9">
        <w:rPr>
          <w:lang w:val="uk-UA"/>
        </w:rPr>
        <w:t> </w:t>
      </w:r>
      <w:r w:rsidRPr="002224E9">
        <w:rPr>
          <w:lang w:val="uk-UA"/>
        </w:rPr>
        <w:t>[</w:t>
      </w:r>
      <w:r w:rsidR="0088157C" w:rsidRPr="002224E9">
        <w:rPr>
          <w:lang w:val="uk-UA"/>
        </w:rPr>
        <w:t>15</w:t>
      </w:r>
      <w:r w:rsidRPr="002224E9">
        <w:rPr>
          <w:lang w:val="uk-UA"/>
        </w:rPr>
        <w:t>]. Ві</w:t>
      </w:r>
      <w:r w:rsidR="001E6841" w:rsidRPr="002224E9">
        <w:rPr>
          <w:lang w:val="uk-UA"/>
        </w:rPr>
        <w:t>н</w:t>
      </w:r>
      <w:r w:rsidRPr="002224E9">
        <w:rPr>
          <w:lang w:val="uk-UA"/>
        </w:rPr>
        <w:t xml:space="preserve"> заснований на наступній ідеї: якщо нижня границя функції на </w:t>
      </w:r>
      <w:proofErr w:type="spellStart"/>
      <w:r w:rsidRPr="002224E9">
        <w:rPr>
          <w:lang w:val="uk-UA"/>
        </w:rPr>
        <w:t>підобласті</w:t>
      </w:r>
      <w:proofErr w:type="spellEnd"/>
      <w:r w:rsidRPr="002224E9">
        <w:rPr>
          <w:lang w:val="uk-UA"/>
        </w:rPr>
        <w:t xml:space="preserve"> </w:t>
      </w:r>
      <w:r w:rsidRPr="002224E9">
        <w:rPr>
          <w:i/>
          <w:iCs/>
          <w:lang w:val="uk-UA"/>
        </w:rPr>
        <w:t>А</w:t>
      </w:r>
      <w:r w:rsidRPr="002224E9">
        <w:rPr>
          <w:lang w:val="uk-UA"/>
        </w:rPr>
        <w:t xml:space="preserve"> дерева пошуку більше, ніж верхня границя на будь-якій раніше розглянутій </w:t>
      </w:r>
      <w:proofErr w:type="spellStart"/>
      <w:r w:rsidRPr="002224E9">
        <w:rPr>
          <w:lang w:val="uk-UA"/>
        </w:rPr>
        <w:t>підобласті</w:t>
      </w:r>
      <w:proofErr w:type="spellEnd"/>
      <w:r w:rsidRPr="002224E9">
        <w:rPr>
          <w:lang w:val="uk-UA"/>
        </w:rPr>
        <w:t xml:space="preserve"> </w:t>
      </w:r>
      <w:r w:rsidRPr="002224E9">
        <w:rPr>
          <w:i/>
          <w:iCs/>
          <w:lang w:val="uk-UA"/>
        </w:rPr>
        <w:t>В</w:t>
      </w:r>
      <w:r w:rsidRPr="002224E9">
        <w:rPr>
          <w:lang w:val="uk-UA"/>
        </w:rPr>
        <w:t xml:space="preserve">, то </w:t>
      </w:r>
      <w:r w:rsidRPr="002224E9">
        <w:rPr>
          <w:i/>
          <w:iCs/>
          <w:lang w:val="uk-UA"/>
        </w:rPr>
        <w:t>А</w:t>
      </w:r>
      <w:r w:rsidRPr="002224E9">
        <w:rPr>
          <w:lang w:val="uk-UA"/>
        </w:rPr>
        <w:t xml:space="preserve"> може бути виключена з подальшого розгляду (правило відсіювання). Як правило, мінімальну з отриманих верхніх оцінок записують у глобальну змінну </w:t>
      </w:r>
      <w:r w:rsidRPr="002224E9">
        <w:rPr>
          <w:i/>
          <w:iCs/>
          <w:lang w:val="uk-UA"/>
        </w:rPr>
        <w:t>m</w:t>
      </w:r>
      <w:r w:rsidRPr="002224E9">
        <w:rPr>
          <w:lang w:val="uk-UA"/>
        </w:rPr>
        <w:t xml:space="preserve">. Будь-який вузол дерева пошуку, нижня границя якого більше за значення </w:t>
      </w:r>
      <w:r w:rsidRPr="002224E9">
        <w:rPr>
          <w:i/>
          <w:iCs/>
          <w:lang w:val="uk-UA"/>
        </w:rPr>
        <w:t>m</w:t>
      </w:r>
      <w:r w:rsidRPr="002224E9">
        <w:rPr>
          <w:lang w:val="uk-UA"/>
        </w:rPr>
        <w:t xml:space="preserve">, може бути виключений з подальшого розгляду. Якщо нижня границя для вузла дерева співпадає з верхньою границею, то це значення є мінімумом функції і досягається на відповідній </w:t>
      </w:r>
      <w:proofErr w:type="spellStart"/>
      <w:r w:rsidRPr="002224E9">
        <w:rPr>
          <w:lang w:val="uk-UA"/>
        </w:rPr>
        <w:t>підобласті</w:t>
      </w:r>
      <w:proofErr w:type="spellEnd"/>
      <w:r w:rsidRPr="002224E9">
        <w:rPr>
          <w:lang w:val="uk-UA"/>
        </w:rPr>
        <w:t>.</w:t>
      </w:r>
    </w:p>
    <w:p w14:paraId="4878AAB8" w14:textId="06ABC7ED" w:rsidR="00676E5A" w:rsidRPr="002224E9" w:rsidRDefault="00893861" w:rsidP="00E570D9">
      <w:pPr>
        <w:spacing w:line="360" w:lineRule="auto"/>
        <w:rPr>
          <w:lang w:val="uk-UA"/>
        </w:rPr>
      </w:pPr>
      <w:r w:rsidRPr="002224E9">
        <w:rPr>
          <w:lang w:val="uk-UA"/>
        </w:rPr>
        <w:t xml:space="preserve">Дещо відрізняється від наведених раніше алгоритмів метод програмування обмежень або </w:t>
      </w:r>
      <w:proofErr w:type="spellStart"/>
      <w:r w:rsidRPr="002224E9">
        <w:rPr>
          <w:lang w:val="uk-UA"/>
        </w:rPr>
        <w:t>Constraint</w:t>
      </w:r>
      <w:proofErr w:type="spellEnd"/>
      <w:r w:rsidRPr="002224E9">
        <w:rPr>
          <w:lang w:val="uk-UA"/>
        </w:rPr>
        <w:t xml:space="preserve"> </w:t>
      </w:r>
      <w:proofErr w:type="spellStart"/>
      <w:r w:rsidRPr="002224E9">
        <w:rPr>
          <w:lang w:val="uk-UA"/>
        </w:rPr>
        <w:t>Programming</w:t>
      </w:r>
      <w:proofErr w:type="spellEnd"/>
      <w:r w:rsidRPr="002224E9">
        <w:rPr>
          <w:lang w:val="uk-UA"/>
        </w:rPr>
        <w:t xml:space="preserve"> (CP)</w:t>
      </w:r>
      <w:r w:rsidR="00713DF6" w:rsidRPr="002224E9">
        <w:rPr>
          <w:lang w:val="uk-UA"/>
        </w:rPr>
        <w:t> </w:t>
      </w:r>
      <w:r w:rsidRPr="002224E9">
        <w:rPr>
          <w:lang w:val="uk-UA"/>
        </w:rPr>
        <w:t>[</w:t>
      </w:r>
      <w:r w:rsidR="0088157C" w:rsidRPr="002224E9">
        <w:rPr>
          <w:lang w:val="uk-UA"/>
        </w:rPr>
        <w:t>16</w:t>
      </w:r>
      <w:r w:rsidRPr="002224E9">
        <w:rPr>
          <w:lang w:val="uk-UA"/>
        </w:rPr>
        <w:t xml:space="preserve">]. Це парадигма для представлення та вирішення широкого спектру проблем. Задача ставиться у термінах змінних, </w:t>
      </w:r>
      <w:r w:rsidR="006E7B9F" w:rsidRPr="002224E9">
        <w:rPr>
          <w:lang w:val="uk-UA"/>
        </w:rPr>
        <w:t>задаються допустимі значення</w:t>
      </w:r>
      <w:r w:rsidRPr="002224E9">
        <w:rPr>
          <w:lang w:val="uk-UA"/>
        </w:rPr>
        <w:t xml:space="preserve"> цих змінних </w:t>
      </w:r>
      <w:r w:rsidR="00312768" w:rsidRPr="002224E9">
        <w:rPr>
          <w:lang w:val="uk-UA"/>
        </w:rPr>
        <w:t>та обмеження між ними. Потім задача вирішується застосуванням методів пошуку</w:t>
      </w:r>
      <w:r w:rsidR="00B12ECB" w:rsidRPr="002224E9">
        <w:rPr>
          <w:lang w:val="uk-UA"/>
        </w:rPr>
        <w:t>,</w:t>
      </w:r>
      <w:r w:rsidR="00312768" w:rsidRPr="002224E9">
        <w:rPr>
          <w:lang w:val="uk-UA"/>
        </w:rPr>
        <w:t xml:space="preserve"> таких як пошук у глибину (для відповідності обмеженням) та методом гілок та обмежень (для оптимізації). </w:t>
      </w:r>
      <w:r w:rsidR="006E7B9F" w:rsidRPr="002224E9">
        <w:rPr>
          <w:lang w:val="uk-UA"/>
        </w:rPr>
        <w:t xml:space="preserve">Багатство мови, що використовується для вираження проблем у CP, робить цю </w:t>
      </w:r>
      <w:r w:rsidR="006E7B9F" w:rsidRPr="002224E9">
        <w:rPr>
          <w:lang w:val="uk-UA"/>
        </w:rPr>
        <w:lastRenderedPageBreak/>
        <w:t xml:space="preserve">парадигму ідеальним кандидатом для застосування до VRP. </w:t>
      </w:r>
      <w:r w:rsidR="0025514D" w:rsidRPr="002224E9">
        <w:rPr>
          <w:lang w:val="uk-UA"/>
        </w:rPr>
        <w:t>Завдяки цій парадигмі, загальні вирази можуть бути використані як обмеження. На додаток до цього</w:t>
      </w:r>
      <w:r w:rsidR="00254E5A" w:rsidRPr="002224E9">
        <w:rPr>
          <w:lang w:val="uk-UA"/>
        </w:rPr>
        <w:t>,</w:t>
      </w:r>
      <w:r w:rsidR="0025514D" w:rsidRPr="002224E9">
        <w:rPr>
          <w:lang w:val="uk-UA"/>
        </w:rPr>
        <w:t xml:space="preserve"> мова CP надає складні символічні обмеження, що можуть бути використані для описання проблеми. Також CP удосконалює пошук застосовуючи </w:t>
      </w:r>
      <w:r w:rsidR="00254E5A" w:rsidRPr="002224E9">
        <w:rPr>
          <w:lang w:val="uk-UA"/>
        </w:rPr>
        <w:t>поширення обмежень. Якщо можна визначити границі або обмеження для змінної або навіть встановити їх умовно, ці зміни «поширюються» через усі обмеження, щоб зменшити області значень обмежених змінних.</w:t>
      </w:r>
    </w:p>
    <w:p w14:paraId="27ADF5F0" w14:textId="04B989E4" w:rsidR="00B51E2F" w:rsidRPr="002224E9" w:rsidRDefault="00B51E2F" w:rsidP="00E570D9">
      <w:pPr>
        <w:spacing w:line="360" w:lineRule="auto"/>
        <w:rPr>
          <w:lang w:val="uk-UA"/>
        </w:rPr>
      </w:pPr>
      <w:r w:rsidRPr="002224E9">
        <w:rPr>
          <w:lang w:val="uk-UA"/>
        </w:rPr>
        <w:t xml:space="preserve">У кожному </w:t>
      </w:r>
      <w:proofErr w:type="spellStart"/>
      <w:r w:rsidRPr="002224E9">
        <w:rPr>
          <w:lang w:val="uk-UA"/>
        </w:rPr>
        <w:t>вузлі</w:t>
      </w:r>
      <w:proofErr w:type="spellEnd"/>
      <w:r w:rsidRPr="002224E9">
        <w:rPr>
          <w:lang w:val="uk-UA"/>
        </w:rPr>
        <w:t xml:space="preserve"> дерева пошуку механізм поширення видаляє значення з області допустимих значень обмежених змінних, що несумісні з іншими змінними. Якщо механізм поширення видаляє усі значення хоча б для однієї із змінних, то розв’язок задачі на відповідному </w:t>
      </w:r>
      <w:proofErr w:type="spellStart"/>
      <w:r w:rsidRPr="002224E9">
        <w:rPr>
          <w:lang w:val="uk-UA"/>
        </w:rPr>
        <w:t>піддереві</w:t>
      </w:r>
      <w:proofErr w:type="spellEnd"/>
      <w:r w:rsidRPr="002224E9">
        <w:rPr>
          <w:lang w:val="uk-UA"/>
        </w:rPr>
        <w:t xml:space="preserve"> не існує і </w:t>
      </w:r>
      <w:r w:rsidR="006165D4" w:rsidRPr="002224E9">
        <w:rPr>
          <w:lang w:val="uk-UA"/>
        </w:rPr>
        <w:t xml:space="preserve">пошук повертається до опорної точки (точки </w:t>
      </w:r>
      <w:proofErr w:type="spellStart"/>
      <w:r w:rsidR="006165D4" w:rsidRPr="002224E9">
        <w:rPr>
          <w:lang w:val="uk-UA"/>
        </w:rPr>
        <w:t>бектрекінгу</w:t>
      </w:r>
      <w:proofErr w:type="spellEnd"/>
      <w:r w:rsidR="006165D4" w:rsidRPr="002224E9">
        <w:rPr>
          <w:lang w:val="uk-UA"/>
        </w:rPr>
        <w:t xml:space="preserve">) для вибору іншого розв’язку. </w:t>
      </w:r>
      <w:proofErr w:type="spellStart"/>
      <w:r w:rsidR="006165D4" w:rsidRPr="002224E9">
        <w:rPr>
          <w:lang w:val="uk-UA"/>
        </w:rPr>
        <w:t>Бектрекінг</w:t>
      </w:r>
      <w:proofErr w:type="spellEnd"/>
      <w:r w:rsidR="006165D4" w:rsidRPr="002224E9">
        <w:rPr>
          <w:lang w:val="uk-UA"/>
        </w:rPr>
        <w:t xml:space="preserve"> ведеться у хронологічному порядку: </w:t>
      </w:r>
      <w:r w:rsidR="00363618" w:rsidRPr="002224E9">
        <w:rPr>
          <w:lang w:val="uk-UA"/>
        </w:rPr>
        <w:t>розв’язок може бути відмінений лише у зворотному порядку від того у якому розв’язки приймалися. Більше того, області значень змінних можуть бути звужені лише шляхом проходу пошуку вглиб дерева. Області значень усіх обмежених змінних можуть бути відновлені поверненням до попереднього вузла, проте загальне розширення області значень неможливе. Все це має важливі наслідки для способу вирішення проблем VRP.</w:t>
      </w:r>
    </w:p>
    <w:p w14:paraId="46EE88EB" w14:textId="1E752EF3" w:rsidR="00363618" w:rsidRPr="002224E9" w:rsidRDefault="00C01755" w:rsidP="00E570D9">
      <w:pPr>
        <w:spacing w:line="360" w:lineRule="auto"/>
        <w:rPr>
          <w:lang w:val="uk-UA"/>
        </w:rPr>
      </w:pPr>
      <w:r w:rsidRPr="002224E9">
        <w:rPr>
          <w:lang w:val="uk-UA"/>
        </w:rPr>
        <w:t xml:space="preserve">Розв’язки проблем СР зазвичай знаходяться за допомогою комплексних методів, таких як пошук в глибину чи </w:t>
      </w:r>
      <w:r w:rsidR="00096366" w:rsidRPr="002224E9">
        <w:rPr>
          <w:lang w:val="uk-UA"/>
        </w:rPr>
        <w:t>метод гілок та границь. Однак для реальних задач VRP повні методи пошуку не можуть надати рішення за короткий період часу. Ітеративні методи вдосконалення виявляються більш успішними в цьому плані. Вони діють шляхом зміни невеликих частин розв’язку, наприклад, переміщення відвідування точки з одного маршруту в інший. Цей вид операції не передбачає відкликання попередніх рішень та прийняття нових. На відміну від пошуку у глибину, відкликання може здійснюватися у будь-якому порядку, а не суворо у тому, в якому рішення приймалися. Загалом накладні витрати на впровадження такого нехронологічного механізму відкликання у рамках СР є дуже великими.</w:t>
      </w:r>
    </w:p>
    <w:p w14:paraId="5D761F15" w14:textId="093759BA" w:rsidR="000449D6" w:rsidRPr="002224E9" w:rsidRDefault="00096366" w:rsidP="00E570D9">
      <w:pPr>
        <w:spacing w:line="360" w:lineRule="auto"/>
        <w:rPr>
          <w:lang w:val="uk-UA"/>
        </w:rPr>
      </w:pPr>
      <w:r w:rsidRPr="002224E9">
        <w:rPr>
          <w:lang w:val="uk-UA"/>
        </w:rPr>
        <w:t xml:space="preserve">Саме тому </w:t>
      </w:r>
      <w:r w:rsidR="00FA003B" w:rsidRPr="002224E9">
        <w:rPr>
          <w:lang w:val="uk-UA"/>
        </w:rPr>
        <w:t xml:space="preserve">у задачах VRP </w:t>
      </w:r>
      <w:r w:rsidRPr="002224E9">
        <w:rPr>
          <w:lang w:val="uk-UA"/>
        </w:rPr>
        <w:t xml:space="preserve">системи СР частіше використовуються лише для перевірки правильності рішення та визначення значень обмежених змінних, а не для пошуку рішень. </w:t>
      </w:r>
      <w:r w:rsidR="005110AE" w:rsidRPr="002224E9">
        <w:rPr>
          <w:lang w:val="uk-UA"/>
        </w:rPr>
        <w:t>У такому випадку п</w:t>
      </w:r>
      <w:r w:rsidRPr="002224E9">
        <w:rPr>
          <w:lang w:val="uk-UA"/>
        </w:rPr>
        <w:t>ошук зазвичай</w:t>
      </w:r>
      <w:r w:rsidR="005110AE" w:rsidRPr="002224E9">
        <w:rPr>
          <w:lang w:val="uk-UA"/>
        </w:rPr>
        <w:t xml:space="preserve"> здійснюється за </w:t>
      </w:r>
      <w:r w:rsidR="005110AE" w:rsidRPr="002224E9">
        <w:rPr>
          <w:lang w:val="uk-UA"/>
        </w:rPr>
        <w:lastRenderedPageBreak/>
        <w:t>допомогою ітераційних процедур вдосконалення. Коли ця процедура потребує перевірку допустимості потенційного рішення, то воно передається до системи СР. У рамках цієї перевірки застосовується поширення обмежень.</w:t>
      </w:r>
      <w:r w:rsidR="00387398" w:rsidRPr="002224E9">
        <w:rPr>
          <w:lang w:val="uk-UA"/>
        </w:rPr>
        <w:t xml:space="preserve"> Поширення обмежень дозволяє ітераційному методу надалі використовувати звужені області допустимих значень для вдосконалення алгоритму і прискорення перевірки допустимості рішення.</w:t>
      </w:r>
    </w:p>
    <w:p w14:paraId="2CE87BCB" w14:textId="4F734B5D" w:rsidR="0035397D" w:rsidRPr="002224E9" w:rsidRDefault="006B73B8" w:rsidP="0035397D">
      <w:pPr>
        <w:spacing w:line="360" w:lineRule="auto"/>
        <w:rPr>
          <w:lang w:val="uk-UA"/>
        </w:rPr>
      </w:pPr>
      <w:r w:rsidRPr="002224E9">
        <w:rPr>
          <w:lang w:val="uk-UA"/>
        </w:rPr>
        <w:t>Також одним із точних методів вирішення задач VRP є динамічне програмування (</w:t>
      </w:r>
      <w:proofErr w:type="spellStart"/>
      <w:r w:rsidRPr="002224E9">
        <w:rPr>
          <w:lang w:val="uk-UA"/>
        </w:rPr>
        <w:t>Dynamic</w:t>
      </w:r>
      <w:proofErr w:type="spellEnd"/>
      <w:r w:rsidRPr="002224E9">
        <w:rPr>
          <w:lang w:val="uk-UA"/>
        </w:rPr>
        <w:t xml:space="preserve"> </w:t>
      </w:r>
      <w:proofErr w:type="spellStart"/>
      <w:r w:rsidRPr="002224E9">
        <w:rPr>
          <w:lang w:val="uk-UA"/>
        </w:rPr>
        <w:t>Programming</w:t>
      </w:r>
      <w:proofErr w:type="spellEnd"/>
      <w:r w:rsidRPr="002224E9">
        <w:rPr>
          <w:lang w:val="uk-UA"/>
        </w:rPr>
        <w:t xml:space="preserve"> – DP)</w:t>
      </w:r>
      <w:r w:rsidR="00713DF6" w:rsidRPr="002224E9">
        <w:rPr>
          <w:lang w:val="uk-UA"/>
        </w:rPr>
        <w:t> </w:t>
      </w:r>
      <w:r w:rsidR="00347E47" w:rsidRPr="002224E9">
        <w:rPr>
          <w:lang w:val="uk-UA"/>
        </w:rPr>
        <w:t>[</w:t>
      </w:r>
      <w:r w:rsidR="0088157C" w:rsidRPr="002224E9">
        <w:rPr>
          <w:lang w:val="uk-UA"/>
        </w:rPr>
        <w:t>17</w:t>
      </w:r>
      <w:r w:rsidR="00347E47" w:rsidRPr="002224E9">
        <w:rPr>
          <w:lang w:val="uk-UA"/>
        </w:rPr>
        <w:t>]</w:t>
      </w:r>
      <w:r w:rsidRPr="002224E9">
        <w:rPr>
          <w:lang w:val="uk-UA"/>
        </w:rPr>
        <w:t xml:space="preserve">. Основна його ідея полягає в тому, щоб </w:t>
      </w:r>
      <w:proofErr w:type="spellStart"/>
      <w:r w:rsidRPr="002224E9">
        <w:rPr>
          <w:lang w:val="uk-UA"/>
        </w:rPr>
        <w:t>рекурсивно</w:t>
      </w:r>
      <w:proofErr w:type="spellEnd"/>
      <w:r w:rsidRPr="002224E9">
        <w:rPr>
          <w:lang w:val="uk-UA"/>
        </w:rPr>
        <w:t xml:space="preserve"> розділити </w:t>
      </w:r>
      <w:r w:rsidR="00347E47" w:rsidRPr="002224E9">
        <w:rPr>
          <w:lang w:val="uk-UA"/>
        </w:rPr>
        <w:t xml:space="preserve">задачу на простіші </w:t>
      </w:r>
      <w:proofErr w:type="spellStart"/>
      <w:r w:rsidR="00347E47" w:rsidRPr="002224E9">
        <w:rPr>
          <w:lang w:val="uk-UA"/>
        </w:rPr>
        <w:t>підзадачі</w:t>
      </w:r>
      <w:proofErr w:type="spellEnd"/>
      <w:r w:rsidR="00347E47" w:rsidRPr="002224E9">
        <w:rPr>
          <w:lang w:val="uk-UA"/>
        </w:rPr>
        <w:t xml:space="preserve">. Адже знайти оптимальне рішення всієї задачі набагато легше маючи оптимальні рішення кожної з </w:t>
      </w:r>
      <w:proofErr w:type="spellStart"/>
      <w:r w:rsidR="00347E47" w:rsidRPr="002224E9">
        <w:rPr>
          <w:lang w:val="uk-UA"/>
        </w:rPr>
        <w:t>підзадач</w:t>
      </w:r>
      <w:proofErr w:type="spellEnd"/>
      <w:r w:rsidR="00347E47" w:rsidRPr="002224E9">
        <w:rPr>
          <w:lang w:val="uk-UA"/>
        </w:rPr>
        <w:t xml:space="preserve">. Оптимальні рішення цих </w:t>
      </w:r>
      <w:proofErr w:type="spellStart"/>
      <w:r w:rsidR="00347E47" w:rsidRPr="002224E9">
        <w:rPr>
          <w:lang w:val="uk-UA"/>
        </w:rPr>
        <w:t>підзадач</w:t>
      </w:r>
      <w:proofErr w:type="spellEnd"/>
      <w:r w:rsidR="00347E47" w:rsidRPr="002224E9">
        <w:rPr>
          <w:lang w:val="uk-UA"/>
        </w:rPr>
        <w:t xml:space="preserve"> знаходять шляхом повторного поділу </w:t>
      </w:r>
      <w:proofErr w:type="spellStart"/>
      <w:r w:rsidR="00347E47" w:rsidRPr="002224E9">
        <w:rPr>
          <w:lang w:val="uk-UA"/>
        </w:rPr>
        <w:t>підзадач</w:t>
      </w:r>
      <w:proofErr w:type="spellEnd"/>
      <w:r w:rsidR="00347E47" w:rsidRPr="002224E9">
        <w:rPr>
          <w:lang w:val="uk-UA"/>
        </w:rPr>
        <w:t xml:space="preserve"> на ще менші задачі, продовжуючи до тих пір, поки не буде вирішено кожну </w:t>
      </w:r>
      <w:proofErr w:type="spellStart"/>
      <w:r w:rsidR="00347E47" w:rsidRPr="002224E9">
        <w:rPr>
          <w:lang w:val="uk-UA"/>
        </w:rPr>
        <w:t>підзадачу</w:t>
      </w:r>
      <w:proofErr w:type="spellEnd"/>
      <w:r w:rsidR="00347E47" w:rsidRPr="002224E9">
        <w:rPr>
          <w:lang w:val="uk-UA"/>
        </w:rPr>
        <w:t xml:space="preserve">. Коли оптимальне рішення задачі можна знайти виключно на основі оптимальних рішень її </w:t>
      </w:r>
      <w:proofErr w:type="spellStart"/>
      <w:r w:rsidR="00347E47" w:rsidRPr="002224E9">
        <w:rPr>
          <w:lang w:val="uk-UA"/>
        </w:rPr>
        <w:t>підзадач</w:t>
      </w:r>
      <w:proofErr w:type="spellEnd"/>
      <w:r w:rsidR="00347E47" w:rsidRPr="002224E9">
        <w:rPr>
          <w:lang w:val="uk-UA"/>
        </w:rPr>
        <w:t>, алгоритм DP дозволяє отримати оптимальне рішення вихідної задачі. Це називається принципом оптимальності</w:t>
      </w:r>
      <w:r w:rsidR="00713DF6" w:rsidRPr="002224E9">
        <w:rPr>
          <w:lang w:val="uk-UA"/>
        </w:rPr>
        <w:t> </w:t>
      </w:r>
      <w:r w:rsidR="00347E47" w:rsidRPr="002224E9">
        <w:rPr>
          <w:lang w:val="uk-UA"/>
        </w:rPr>
        <w:t>[</w:t>
      </w:r>
      <w:r w:rsidR="0088157C" w:rsidRPr="002224E9">
        <w:rPr>
          <w:lang w:val="uk-UA"/>
        </w:rPr>
        <w:t>18</w:t>
      </w:r>
      <w:r w:rsidR="00347E47" w:rsidRPr="002224E9">
        <w:rPr>
          <w:lang w:val="uk-UA"/>
        </w:rPr>
        <w:t xml:space="preserve">]. </w:t>
      </w:r>
      <w:r w:rsidR="0035397D" w:rsidRPr="002224E9">
        <w:rPr>
          <w:lang w:val="uk-UA"/>
        </w:rPr>
        <w:t xml:space="preserve">Співвідношення, що визначає зв’язок між всіма </w:t>
      </w:r>
      <w:proofErr w:type="spellStart"/>
      <w:r w:rsidR="0035397D" w:rsidRPr="002224E9">
        <w:rPr>
          <w:lang w:val="uk-UA"/>
        </w:rPr>
        <w:t>підзадачами</w:t>
      </w:r>
      <w:proofErr w:type="spellEnd"/>
      <w:r w:rsidR="0035397D" w:rsidRPr="002224E9">
        <w:rPr>
          <w:lang w:val="uk-UA"/>
        </w:rPr>
        <w:t xml:space="preserve"> та способом поділу кожної задачі, називається рівнянням </w:t>
      </w:r>
      <w:proofErr w:type="spellStart"/>
      <w:r w:rsidR="0035397D" w:rsidRPr="002224E9">
        <w:rPr>
          <w:lang w:val="uk-UA"/>
        </w:rPr>
        <w:t>Беллмана</w:t>
      </w:r>
      <w:proofErr w:type="spellEnd"/>
      <w:r w:rsidR="0035397D" w:rsidRPr="002224E9">
        <w:rPr>
          <w:lang w:val="uk-UA"/>
        </w:rPr>
        <w:t xml:space="preserve">. За алгоритмом DP спочатку вирішуються найменші тривіальні </w:t>
      </w:r>
      <w:proofErr w:type="spellStart"/>
      <w:r w:rsidR="0035397D" w:rsidRPr="002224E9">
        <w:rPr>
          <w:lang w:val="uk-UA"/>
        </w:rPr>
        <w:t>підзадачі</w:t>
      </w:r>
      <w:proofErr w:type="spellEnd"/>
      <w:r w:rsidR="0035397D" w:rsidRPr="002224E9">
        <w:rPr>
          <w:lang w:val="uk-UA"/>
        </w:rPr>
        <w:t xml:space="preserve">, а потім їх розв’язки використовуються для вирішення більших </w:t>
      </w:r>
      <w:proofErr w:type="spellStart"/>
      <w:r w:rsidR="0035397D" w:rsidRPr="002224E9">
        <w:rPr>
          <w:lang w:val="uk-UA"/>
        </w:rPr>
        <w:t>підзадач</w:t>
      </w:r>
      <w:proofErr w:type="spellEnd"/>
      <w:r w:rsidR="0035397D" w:rsidRPr="002224E9">
        <w:rPr>
          <w:lang w:val="uk-UA"/>
        </w:rPr>
        <w:t xml:space="preserve"> до того моменту, поки вихідна задача не буде вирішена. Відповідно,</w:t>
      </w:r>
      <w:r w:rsidR="00B676E0" w:rsidRPr="002224E9">
        <w:rPr>
          <w:lang w:val="uk-UA"/>
        </w:rPr>
        <w:t xml:space="preserve"> коли</w:t>
      </w:r>
      <w:r w:rsidR="0035397D" w:rsidRPr="002224E9">
        <w:rPr>
          <w:lang w:val="uk-UA"/>
        </w:rPr>
        <w:t xml:space="preserve"> </w:t>
      </w:r>
      <w:r w:rsidR="00B676E0" w:rsidRPr="002224E9">
        <w:rPr>
          <w:lang w:val="uk-UA"/>
        </w:rPr>
        <w:t xml:space="preserve">знаходять оптимальний розв’язок використовуючи рекурентне співвідношення, то починають з усієї проблеми, а потім </w:t>
      </w:r>
      <w:proofErr w:type="spellStart"/>
      <w:r w:rsidR="00B676E0" w:rsidRPr="002224E9">
        <w:rPr>
          <w:lang w:val="uk-UA"/>
        </w:rPr>
        <w:t>рекурсивно</w:t>
      </w:r>
      <w:proofErr w:type="spellEnd"/>
      <w:r w:rsidR="00B676E0" w:rsidRPr="002224E9">
        <w:rPr>
          <w:lang w:val="uk-UA"/>
        </w:rPr>
        <w:t xml:space="preserve"> шукають оптимальні розв’язку необхідних </w:t>
      </w:r>
      <w:proofErr w:type="spellStart"/>
      <w:r w:rsidR="00B676E0" w:rsidRPr="002224E9">
        <w:rPr>
          <w:lang w:val="uk-UA"/>
        </w:rPr>
        <w:t>підпроблем</w:t>
      </w:r>
      <w:proofErr w:type="spellEnd"/>
      <w:r w:rsidR="00B676E0" w:rsidRPr="002224E9">
        <w:rPr>
          <w:lang w:val="uk-UA"/>
        </w:rPr>
        <w:t xml:space="preserve">, поки вони не стануть тривіальними. Така варіація алгоритму називається зворотною. Однак розв’язання можна також почати з тривіальних </w:t>
      </w:r>
      <w:proofErr w:type="spellStart"/>
      <w:r w:rsidR="00B676E0" w:rsidRPr="002224E9">
        <w:rPr>
          <w:lang w:val="uk-UA"/>
        </w:rPr>
        <w:t>підзадач</w:t>
      </w:r>
      <w:proofErr w:type="spellEnd"/>
      <w:r w:rsidR="00B676E0" w:rsidRPr="002224E9">
        <w:rPr>
          <w:lang w:val="uk-UA"/>
        </w:rPr>
        <w:t xml:space="preserve"> і розширити їх до </w:t>
      </w:r>
      <w:proofErr w:type="spellStart"/>
      <w:r w:rsidR="00B676E0" w:rsidRPr="002224E9">
        <w:rPr>
          <w:lang w:val="uk-UA"/>
        </w:rPr>
        <w:t>розв’язків</w:t>
      </w:r>
      <w:proofErr w:type="spellEnd"/>
      <w:r w:rsidR="00B676E0" w:rsidRPr="002224E9">
        <w:rPr>
          <w:lang w:val="uk-UA"/>
        </w:rPr>
        <w:t xml:space="preserve"> для більших </w:t>
      </w:r>
      <w:proofErr w:type="spellStart"/>
      <w:r w:rsidR="00B676E0" w:rsidRPr="002224E9">
        <w:rPr>
          <w:lang w:val="uk-UA"/>
        </w:rPr>
        <w:t>підзадач</w:t>
      </w:r>
      <w:proofErr w:type="spellEnd"/>
      <w:r w:rsidR="00B676E0" w:rsidRPr="002224E9">
        <w:rPr>
          <w:lang w:val="uk-UA"/>
        </w:rPr>
        <w:t>, і врешті-решт прийти до оптимального вирішення усієї проблеми. Такий алгоритм називається прямим.</w:t>
      </w:r>
    </w:p>
    <w:p w14:paraId="4398E3DC" w14:textId="006A5201" w:rsidR="00B676E0" w:rsidRPr="002224E9" w:rsidRDefault="00B676E0" w:rsidP="0035397D">
      <w:pPr>
        <w:spacing w:line="360" w:lineRule="auto"/>
        <w:rPr>
          <w:lang w:val="uk-UA"/>
        </w:rPr>
      </w:pPr>
      <w:r w:rsidRPr="002224E9">
        <w:rPr>
          <w:lang w:val="uk-UA"/>
        </w:rPr>
        <w:t>Як і для інших точних методів, вартість вирішення задачі методом динамічного програмування занадто швидко зростає зі збільшенням кількості вхідних даних. Тому його застосування без модифікацій для реальних задач VRP не вважається доцільним.</w:t>
      </w:r>
    </w:p>
    <w:p w14:paraId="09D8AE7C" w14:textId="00842D78" w:rsidR="00B676E0" w:rsidRPr="002224E9" w:rsidRDefault="00FF39A0" w:rsidP="0035397D">
      <w:pPr>
        <w:spacing w:line="360" w:lineRule="auto"/>
        <w:rPr>
          <w:lang w:val="uk-UA"/>
        </w:rPr>
      </w:pPr>
      <w:r w:rsidRPr="002224E9">
        <w:rPr>
          <w:lang w:val="uk-UA"/>
        </w:rPr>
        <w:t>Одними з найпопулярніших алгоритмів для пошуку найкоротшого шляху на графі та задач з обходу графа є комп’ютерні алгоритми A* та IDA*.</w:t>
      </w:r>
    </w:p>
    <w:p w14:paraId="69D11601" w14:textId="6515F737" w:rsidR="00FF39A0" w:rsidRPr="002224E9" w:rsidRDefault="00FF39A0" w:rsidP="0035397D">
      <w:pPr>
        <w:spacing w:line="360" w:lineRule="auto"/>
        <w:rPr>
          <w:lang w:val="uk-UA"/>
        </w:rPr>
      </w:pPr>
      <w:r w:rsidRPr="002224E9">
        <w:rPr>
          <w:lang w:val="uk-UA"/>
        </w:rPr>
        <w:lastRenderedPageBreak/>
        <w:t>Алгоритм А* - один з найкращих відомих алгоритмів евристичного пошуку з одним агентом</w:t>
      </w:r>
      <w:r w:rsidR="00713DF6" w:rsidRPr="002224E9">
        <w:rPr>
          <w:lang w:val="uk-UA"/>
        </w:rPr>
        <w:t> </w:t>
      </w:r>
      <w:r w:rsidR="008B4780" w:rsidRPr="002224E9">
        <w:rPr>
          <w:lang w:val="uk-UA"/>
        </w:rPr>
        <w:t>[</w:t>
      </w:r>
      <w:r w:rsidR="0088157C" w:rsidRPr="002224E9">
        <w:rPr>
          <w:lang w:val="uk-UA"/>
        </w:rPr>
        <w:t>19</w:t>
      </w:r>
      <w:r w:rsidR="008B4780" w:rsidRPr="002224E9">
        <w:rPr>
          <w:lang w:val="uk-UA"/>
        </w:rPr>
        <w:t>]</w:t>
      </w:r>
      <w:r w:rsidRPr="002224E9">
        <w:rPr>
          <w:lang w:val="uk-UA"/>
        </w:rPr>
        <w:t>. Це алгоритм пошуку за найкращим збігом, де загальна вартість вузла є сумою фактичних витрат на досягнення цього вузла з початкового стану</w:t>
      </w:r>
      <w:r w:rsidR="00865661" w:rsidRPr="002224E9">
        <w:rPr>
          <w:lang w:val="uk-UA"/>
        </w:rPr>
        <w:t xml:space="preserve"> та приблизною вартістю досягнення бажаного стану з цього взула. Алгоритм</w:t>
      </w:r>
      <w:r w:rsidR="00824CB2" w:rsidRPr="002224E9">
        <w:rPr>
          <w:lang w:val="uk-UA"/>
        </w:rPr>
        <w:t> </w:t>
      </w:r>
      <w:r w:rsidR="00865661" w:rsidRPr="002224E9">
        <w:rPr>
          <w:lang w:val="uk-UA"/>
        </w:rPr>
        <w:t xml:space="preserve">А* здатний завжди знаходити оптимальне вирішення проблеми, якщо евристична функція ніколи не завищує фактичну вартість рішення. Однак його головним недоліком є те, що на практиці ріст вимог до ресурсів за його застосування росте </w:t>
      </w:r>
      <w:proofErr w:type="spellStart"/>
      <w:r w:rsidR="008B4780" w:rsidRPr="002224E9">
        <w:rPr>
          <w:lang w:val="uk-UA"/>
        </w:rPr>
        <w:t>експоненціально</w:t>
      </w:r>
      <w:proofErr w:type="spellEnd"/>
      <w:r w:rsidR="00865661" w:rsidRPr="002224E9">
        <w:rPr>
          <w:lang w:val="uk-UA"/>
        </w:rPr>
        <w:t>.</w:t>
      </w:r>
    </w:p>
    <w:p w14:paraId="0313E92D" w14:textId="7346A389" w:rsidR="00865661" w:rsidRPr="002224E9" w:rsidRDefault="00865661" w:rsidP="0035397D">
      <w:pPr>
        <w:spacing w:line="360" w:lineRule="auto"/>
        <w:rPr>
          <w:lang w:val="uk-UA"/>
        </w:rPr>
      </w:pPr>
      <w:r w:rsidRPr="002224E9">
        <w:rPr>
          <w:lang w:val="uk-UA"/>
        </w:rPr>
        <w:t xml:space="preserve">Алгоритм </w:t>
      </w:r>
      <w:proofErr w:type="spellStart"/>
      <w:r w:rsidRPr="002224E9">
        <w:rPr>
          <w:lang w:val="uk-UA"/>
        </w:rPr>
        <w:t>Iterative</w:t>
      </w:r>
      <w:proofErr w:type="spellEnd"/>
      <w:r w:rsidRPr="002224E9">
        <w:rPr>
          <w:lang w:val="uk-UA"/>
        </w:rPr>
        <w:t xml:space="preserve"> </w:t>
      </w:r>
      <w:proofErr w:type="spellStart"/>
      <w:r w:rsidRPr="002224E9">
        <w:rPr>
          <w:lang w:val="uk-UA"/>
        </w:rPr>
        <w:t>Deepening</w:t>
      </w:r>
      <w:proofErr w:type="spellEnd"/>
      <w:r w:rsidRPr="002224E9">
        <w:rPr>
          <w:lang w:val="uk-UA"/>
        </w:rPr>
        <w:t xml:space="preserve"> A* (IDA*) – це модифікація алгоритму</w:t>
      </w:r>
      <w:r w:rsidR="00824CB2" w:rsidRPr="002224E9">
        <w:rPr>
          <w:lang w:val="uk-UA"/>
        </w:rPr>
        <w:t xml:space="preserve"> </w:t>
      </w:r>
      <w:r w:rsidRPr="002224E9">
        <w:rPr>
          <w:lang w:val="uk-UA"/>
        </w:rPr>
        <w:t xml:space="preserve">А*, що зменшує його просторову складність від </w:t>
      </w:r>
      <w:r w:rsidR="008B4780" w:rsidRPr="002224E9">
        <w:rPr>
          <w:lang w:val="uk-UA"/>
        </w:rPr>
        <w:t>експоненціальної</w:t>
      </w:r>
      <w:r w:rsidRPr="002224E9">
        <w:rPr>
          <w:lang w:val="uk-UA"/>
        </w:rPr>
        <w:t xml:space="preserve"> до лінійної</w:t>
      </w:r>
      <w:r w:rsidR="00713DF6" w:rsidRPr="002224E9">
        <w:rPr>
          <w:lang w:val="uk-UA"/>
        </w:rPr>
        <w:t> </w:t>
      </w:r>
      <w:r w:rsidR="008B4780" w:rsidRPr="002224E9">
        <w:rPr>
          <w:lang w:val="uk-UA"/>
        </w:rPr>
        <w:t>[</w:t>
      </w:r>
      <w:r w:rsidR="0088157C" w:rsidRPr="002224E9">
        <w:rPr>
          <w:lang w:val="uk-UA"/>
        </w:rPr>
        <w:t>20</w:t>
      </w:r>
      <w:r w:rsidR="008B4780" w:rsidRPr="002224E9">
        <w:rPr>
          <w:lang w:val="uk-UA"/>
        </w:rPr>
        <w:t>]</w:t>
      </w:r>
      <w:r w:rsidRPr="002224E9">
        <w:rPr>
          <w:lang w:val="uk-UA"/>
        </w:rPr>
        <w:t>. IDA* виконує серію пошуків у глибину</w:t>
      </w:r>
      <w:r w:rsidR="003C350E" w:rsidRPr="002224E9">
        <w:rPr>
          <w:lang w:val="uk-UA"/>
        </w:rPr>
        <w:t xml:space="preserve"> в яких гілка дерева відхиляється, якщо вартість її крайнього вузла перевищує граничне значення. Спочатку граничним значенням приймається евристична оцінка вихідного стану, а потім воно збільшується кожну ітерацію на мінімальне значення, що перевищувало попереднє граничне значення. Процедура виконується до тих пір, поки рішення не знайдене. Так само як і А*, IDA*</w:t>
      </w:r>
      <w:r w:rsidR="008B4780" w:rsidRPr="002224E9">
        <w:rPr>
          <w:lang w:val="uk-UA"/>
        </w:rPr>
        <w:t xml:space="preserve">, </w:t>
      </w:r>
      <w:proofErr w:type="spellStart"/>
      <w:r w:rsidR="008B4780" w:rsidRPr="002224E9">
        <w:rPr>
          <w:lang w:val="uk-UA"/>
        </w:rPr>
        <w:t>асимптотично</w:t>
      </w:r>
      <w:proofErr w:type="spellEnd"/>
      <w:r w:rsidR="008B4780" w:rsidRPr="002224E9">
        <w:rPr>
          <w:lang w:val="uk-UA"/>
        </w:rPr>
        <w:t>,</w:t>
      </w:r>
      <w:r w:rsidR="003C350E" w:rsidRPr="002224E9">
        <w:rPr>
          <w:lang w:val="uk-UA"/>
        </w:rPr>
        <w:t xml:space="preserve"> досліджує таку саму кількість вузлів, </w:t>
      </w:r>
      <w:r w:rsidR="008B4780" w:rsidRPr="002224E9">
        <w:rPr>
          <w:lang w:val="uk-UA"/>
        </w:rPr>
        <w:t>однак використовує лише лінійний простір.</w:t>
      </w:r>
    </w:p>
    <w:p w14:paraId="00C6EE6D" w14:textId="23BADB77" w:rsidR="008B4780" w:rsidRPr="002224E9" w:rsidRDefault="008B4780" w:rsidP="0035397D">
      <w:pPr>
        <w:spacing w:line="360" w:lineRule="auto"/>
        <w:rPr>
          <w:lang w:val="uk-UA"/>
        </w:rPr>
      </w:pPr>
      <w:r w:rsidRPr="002224E9">
        <w:rPr>
          <w:lang w:val="uk-UA"/>
        </w:rPr>
        <w:t>Серйозним недоліком алгоритмів A* та IDA* є те, що вони потребують експоненціального часу виконання на практиці. Такі витрати є неминучими для отримання оптимальних рішень, однак вони обмежують застосування цих алгоритмів до відносно невеликих проблем на практиці.</w:t>
      </w:r>
    </w:p>
    <w:p w14:paraId="01340012" w14:textId="55084766" w:rsidR="005D678E" w:rsidRPr="002224E9" w:rsidRDefault="00920747" w:rsidP="006E0399">
      <w:pPr>
        <w:pStyle w:val="3"/>
      </w:pPr>
      <w:bookmarkStart w:id="10" w:name="_Toc88595921"/>
      <w:r w:rsidRPr="002224E9">
        <w:t>Евристичні методи розв’язання задач VRP</w:t>
      </w:r>
      <w:bookmarkEnd w:id="10"/>
    </w:p>
    <w:p w14:paraId="2489710E" w14:textId="3190C0F7" w:rsidR="00920747" w:rsidRPr="002224E9" w:rsidRDefault="001E196E" w:rsidP="00E570D9">
      <w:pPr>
        <w:spacing w:line="360" w:lineRule="auto"/>
        <w:rPr>
          <w:lang w:val="uk-UA"/>
        </w:rPr>
      </w:pPr>
      <w:r w:rsidRPr="002224E9">
        <w:rPr>
          <w:lang w:val="uk-UA"/>
        </w:rPr>
        <w:t xml:space="preserve">Існує два типи евристичних алгоритмів </w:t>
      </w:r>
      <w:r w:rsidR="004C179A" w:rsidRPr="002224E9">
        <w:rPr>
          <w:lang w:val="uk-UA"/>
        </w:rPr>
        <w:t>для</w:t>
      </w:r>
      <w:r w:rsidRPr="002224E9">
        <w:rPr>
          <w:lang w:val="uk-UA"/>
        </w:rPr>
        <w:t xml:space="preserve"> розв’язання задач VRP: конструктивна евристика та евристика вдосконалення. Метою першого типу алгоритмів є пошук гарного допустимого розв’язку з нуля, а другого – ітераційне покращення вихідного рішення.</w:t>
      </w:r>
    </w:p>
    <w:p w14:paraId="63C08CB9" w14:textId="7E2B27E0" w:rsidR="001E196E" w:rsidRPr="002224E9" w:rsidRDefault="001E196E" w:rsidP="00E570D9">
      <w:pPr>
        <w:spacing w:line="360" w:lineRule="auto"/>
        <w:rPr>
          <w:lang w:val="uk-UA"/>
        </w:rPr>
      </w:pPr>
      <w:r w:rsidRPr="002224E9">
        <w:rPr>
          <w:lang w:val="uk-UA"/>
        </w:rPr>
        <w:t xml:space="preserve">Одним з підтипів конструктивної евристики є </w:t>
      </w:r>
      <w:r w:rsidR="004A4325" w:rsidRPr="002224E9">
        <w:rPr>
          <w:lang w:val="uk-UA"/>
        </w:rPr>
        <w:t xml:space="preserve">евристика, що заснована на принципі «розділяй і володарюй». Основою цього методу є розбиття задачі на дрібніші </w:t>
      </w:r>
      <w:proofErr w:type="spellStart"/>
      <w:r w:rsidR="004A4325" w:rsidRPr="002224E9">
        <w:rPr>
          <w:lang w:val="uk-UA"/>
        </w:rPr>
        <w:t>підзадачі</w:t>
      </w:r>
      <w:proofErr w:type="spellEnd"/>
      <w:r w:rsidR="004A4325" w:rsidRPr="002224E9">
        <w:rPr>
          <w:lang w:val="uk-UA"/>
        </w:rPr>
        <w:t xml:space="preserve">, що потім розв’язуються (часто за допомогою точних методів). Розв’язки цих </w:t>
      </w:r>
      <w:proofErr w:type="spellStart"/>
      <w:r w:rsidR="004A4325" w:rsidRPr="002224E9">
        <w:rPr>
          <w:lang w:val="uk-UA"/>
        </w:rPr>
        <w:t>підзадач</w:t>
      </w:r>
      <w:proofErr w:type="spellEnd"/>
      <w:r w:rsidR="004A4325" w:rsidRPr="002224E9">
        <w:rPr>
          <w:lang w:val="uk-UA"/>
        </w:rPr>
        <w:t xml:space="preserve"> поті</w:t>
      </w:r>
      <w:r w:rsidR="00B82AD1" w:rsidRPr="002224E9">
        <w:rPr>
          <w:lang w:val="uk-UA"/>
        </w:rPr>
        <w:t>м</w:t>
      </w:r>
      <w:r w:rsidR="004A4325" w:rsidRPr="002224E9">
        <w:rPr>
          <w:lang w:val="uk-UA"/>
        </w:rPr>
        <w:t xml:space="preserve"> використовуються для побудови загального розв’язку усієї вихідної задачі.</w:t>
      </w:r>
    </w:p>
    <w:p w14:paraId="22E376A4" w14:textId="6E1A7581" w:rsidR="004A4325" w:rsidRPr="002224E9" w:rsidRDefault="004A4325" w:rsidP="00E570D9">
      <w:pPr>
        <w:spacing w:line="360" w:lineRule="auto"/>
        <w:rPr>
          <w:lang w:val="uk-UA"/>
        </w:rPr>
      </w:pPr>
      <w:r w:rsidRPr="002224E9">
        <w:rPr>
          <w:lang w:val="uk-UA"/>
        </w:rPr>
        <w:lastRenderedPageBreak/>
        <w:t>Прикладом евристики вдосконалення можуть бути методи локального пошуку. Вони визначають сусідні розв’язки від поточного та обирають такий розв’язок із сусідніх, що є кращим за поточний.</w:t>
      </w:r>
      <w:r w:rsidR="0025575C" w:rsidRPr="002224E9">
        <w:rPr>
          <w:lang w:val="uk-UA"/>
        </w:rPr>
        <w:t xml:space="preserve"> Якщо кращого розв’язку немає, то алгоритм завершує виконання. Недоліком таких алгоритмів є те, що вони часто зупиняються на локальному оптимумі, який не є найкращим, а іноді навіть не є близьким до найкращого. Це пояснюється тим, що вони не здатні оцінювати усі можливі розв’язки задачі, якщо їм надається один і той самий базовий розв’язок. Більш успішно зарекомендували себе евристики на основі алгоритмів глобального </w:t>
      </w:r>
      <w:r w:rsidR="007C6C3A" w:rsidRPr="002224E9">
        <w:rPr>
          <w:lang w:val="uk-UA"/>
        </w:rPr>
        <w:t>пошуку</w:t>
      </w:r>
      <w:r w:rsidR="0025575C" w:rsidRPr="002224E9">
        <w:rPr>
          <w:lang w:val="uk-UA"/>
        </w:rPr>
        <w:t xml:space="preserve">. Вони не досліджують сусідні розв’язки, а натомість можуть переходити до </w:t>
      </w:r>
      <w:r w:rsidR="007C6C3A" w:rsidRPr="002224E9">
        <w:rPr>
          <w:lang w:val="uk-UA"/>
        </w:rPr>
        <w:t>розв’язків</w:t>
      </w:r>
      <w:r w:rsidR="0025575C" w:rsidRPr="002224E9">
        <w:rPr>
          <w:lang w:val="uk-UA"/>
        </w:rPr>
        <w:t>, що знаходяться більш «віддалено» від поточного</w:t>
      </w:r>
      <w:r w:rsidR="007C6C3A" w:rsidRPr="002224E9">
        <w:rPr>
          <w:lang w:val="uk-UA"/>
        </w:rPr>
        <w:t xml:space="preserve">. Наприклад, вони можуть застосовувати більшу кількість перестановок, або різні їх типи. Також ці алгоритми здатні тимчасово переходити до гірших розв’язків, ніж поточний. Одними з найбільш популярних алгоритмів глобального пошуку є Імітація </w:t>
      </w:r>
      <w:r w:rsidR="009346F4" w:rsidRPr="002224E9">
        <w:rPr>
          <w:lang w:val="uk-UA"/>
        </w:rPr>
        <w:t>В</w:t>
      </w:r>
      <w:r w:rsidR="007C6C3A" w:rsidRPr="002224E9">
        <w:rPr>
          <w:lang w:val="uk-UA"/>
        </w:rPr>
        <w:t>ідпалу (</w:t>
      </w:r>
      <w:proofErr w:type="spellStart"/>
      <w:r w:rsidR="007C6C3A" w:rsidRPr="002224E9">
        <w:rPr>
          <w:lang w:val="uk-UA"/>
        </w:rPr>
        <w:t>Simulated</w:t>
      </w:r>
      <w:proofErr w:type="spellEnd"/>
      <w:r w:rsidR="007C6C3A" w:rsidRPr="002224E9">
        <w:rPr>
          <w:lang w:val="uk-UA"/>
        </w:rPr>
        <w:t xml:space="preserve"> </w:t>
      </w:r>
      <w:proofErr w:type="spellStart"/>
      <w:r w:rsidR="007C6C3A" w:rsidRPr="002224E9">
        <w:rPr>
          <w:lang w:val="uk-UA"/>
        </w:rPr>
        <w:t>Annealing</w:t>
      </w:r>
      <w:proofErr w:type="spellEnd"/>
      <w:r w:rsidR="007C6C3A" w:rsidRPr="002224E9">
        <w:rPr>
          <w:lang w:val="uk-UA"/>
        </w:rPr>
        <w:t>)</w:t>
      </w:r>
      <w:r w:rsidR="009346F4" w:rsidRPr="002224E9">
        <w:rPr>
          <w:lang w:val="uk-UA"/>
        </w:rPr>
        <w:t xml:space="preserve"> та Табу-пошук (</w:t>
      </w:r>
      <w:proofErr w:type="spellStart"/>
      <w:r w:rsidR="009346F4" w:rsidRPr="002224E9">
        <w:rPr>
          <w:lang w:val="uk-UA"/>
        </w:rPr>
        <w:t>Tabu</w:t>
      </w:r>
      <w:proofErr w:type="spellEnd"/>
      <w:r w:rsidR="009346F4" w:rsidRPr="002224E9">
        <w:rPr>
          <w:lang w:val="uk-UA"/>
        </w:rPr>
        <w:t xml:space="preserve"> </w:t>
      </w:r>
      <w:proofErr w:type="spellStart"/>
      <w:r w:rsidR="009346F4" w:rsidRPr="002224E9">
        <w:rPr>
          <w:lang w:val="uk-UA"/>
        </w:rPr>
        <w:t>Search</w:t>
      </w:r>
      <w:proofErr w:type="spellEnd"/>
      <w:r w:rsidR="009346F4" w:rsidRPr="002224E9">
        <w:rPr>
          <w:lang w:val="uk-UA"/>
        </w:rPr>
        <w:t>).</w:t>
      </w:r>
    </w:p>
    <w:p w14:paraId="4BC4D626" w14:textId="32743374" w:rsidR="009346F4" w:rsidRPr="002224E9" w:rsidRDefault="009346F4" w:rsidP="00E570D9">
      <w:pPr>
        <w:spacing w:line="360" w:lineRule="auto"/>
        <w:rPr>
          <w:lang w:val="uk-UA"/>
        </w:rPr>
      </w:pPr>
      <w:r w:rsidRPr="002224E9">
        <w:rPr>
          <w:lang w:val="uk-UA"/>
        </w:rPr>
        <w:t xml:space="preserve">Основна ідея алгоритму Імітація Відпалу заснована на процесах </w:t>
      </w:r>
      <w:r w:rsidR="000557AF" w:rsidRPr="002224E9">
        <w:rPr>
          <w:lang w:val="uk-UA"/>
        </w:rPr>
        <w:t>зі світу природи</w:t>
      </w:r>
      <w:r w:rsidR="00713DF6" w:rsidRPr="002224E9">
        <w:rPr>
          <w:lang w:val="uk-UA"/>
        </w:rPr>
        <w:t> </w:t>
      </w:r>
      <w:r w:rsidR="004C179A" w:rsidRPr="002224E9">
        <w:rPr>
          <w:lang w:val="uk-UA"/>
        </w:rPr>
        <w:t>[</w:t>
      </w:r>
      <w:r w:rsidR="00383592" w:rsidRPr="002224E9">
        <w:rPr>
          <w:lang w:val="uk-UA"/>
        </w:rPr>
        <w:t>13</w:t>
      </w:r>
      <w:r w:rsidR="004C179A" w:rsidRPr="002224E9">
        <w:rPr>
          <w:lang w:val="uk-UA"/>
        </w:rPr>
        <w:t>]</w:t>
      </w:r>
      <w:r w:rsidRPr="002224E9">
        <w:rPr>
          <w:lang w:val="uk-UA"/>
        </w:rPr>
        <w:t xml:space="preserve">. Сам термін походить зі сфери металургії, де означає обробку металу або сплаву шляхом нагрівання його до </w:t>
      </w:r>
      <w:r w:rsidR="000557AF" w:rsidRPr="002224E9">
        <w:rPr>
          <w:lang w:val="uk-UA"/>
        </w:rPr>
        <w:t>заданої температури, витримку його протягом певного часу, а потім охолодження до кімнатної температури для поліпшення пластичності та зменшення крихкості. У оптимізаційному сенсі, алгоритм починається з базового розв’язку, а потім допускає переміщення до гірших, але допустимих розв’язків із деякою вірогідністю, що є еквівалентом температури у металургійному сенсі. Як і у випадку з температурою, ця вірогідність зменшується із кожною ітерацією. Перехід до кращих та допустимих розв’язків дозволяється завжди. Найкращий допустимий розв’язок</w:t>
      </w:r>
      <w:r w:rsidR="00042307" w:rsidRPr="002224E9">
        <w:rPr>
          <w:lang w:val="uk-UA"/>
        </w:rPr>
        <w:t>, що було досі знайдено, зазвичай зберігається. Алгоритм починається із заданого базового розв’язку</w:t>
      </w:r>
      <w:r w:rsidR="00645E04" w:rsidRPr="002224E9">
        <w:rPr>
          <w:lang w:val="uk-UA"/>
        </w:rPr>
        <w:t xml:space="preserve"> та заданої структури точок, що необхідно відвідати.</w:t>
      </w:r>
      <w:r w:rsidR="005C5132" w:rsidRPr="002224E9">
        <w:rPr>
          <w:lang w:val="uk-UA"/>
        </w:rPr>
        <w:t xml:space="preserve"> </w:t>
      </w:r>
      <w:r w:rsidR="00645E04" w:rsidRPr="002224E9">
        <w:rPr>
          <w:lang w:val="uk-UA"/>
        </w:rPr>
        <w:t>З</w:t>
      </w:r>
      <w:r w:rsidR="00042307" w:rsidRPr="002224E9">
        <w:rPr>
          <w:lang w:val="uk-UA"/>
        </w:rPr>
        <w:t>акінчується коли максимальна кількість ітерацій була виконана або коли виконується одна з умов зупинки алгоритму. Існують різні принципи зміни вірогідності</w:t>
      </w:r>
      <w:r w:rsidR="00AB3B10" w:rsidRPr="002224E9">
        <w:rPr>
          <w:lang w:val="uk-UA"/>
        </w:rPr>
        <w:t>, зокрема вони бувають лінійними чи покроковими. Однак найчастіше застосовують</w:t>
      </w:r>
      <w:r w:rsidR="00D23BF0" w:rsidRPr="002224E9">
        <w:rPr>
          <w:lang w:val="uk-UA"/>
        </w:rPr>
        <w:t xml:space="preserve"> експоненціальні, де відповідно до задачі підбирають оптимальну формулу зменшення вірогідності. У деяких варіаціях алгоритму також дозволяється тимчасово переходити до недопустимих розв’язків уводячи </w:t>
      </w:r>
      <w:r w:rsidR="00D23BF0" w:rsidRPr="002224E9">
        <w:rPr>
          <w:lang w:val="uk-UA"/>
        </w:rPr>
        <w:lastRenderedPageBreak/>
        <w:t xml:space="preserve">певні штрафи якщо </w:t>
      </w:r>
      <w:r w:rsidR="001A494D" w:rsidRPr="002224E9">
        <w:rPr>
          <w:lang w:val="uk-UA"/>
        </w:rPr>
        <w:t>якихось</w:t>
      </w:r>
      <w:r w:rsidR="00D23BF0" w:rsidRPr="002224E9">
        <w:rPr>
          <w:lang w:val="uk-UA"/>
        </w:rPr>
        <w:t xml:space="preserve"> з обмежень не </w:t>
      </w:r>
      <w:r w:rsidR="001A494D" w:rsidRPr="002224E9">
        <w:rPr>
          <w:lang w:val="uk-UA"/>
        </w:rPr>
        <w:t>було</w:t>
      </w:r>
      <w:r w:rsidR="00D23BF0" w:rsidRPr="002224E9">
        <w:rPr>
          <w:lang w:val="uk-UA"/>
        </w:rPr>
        <w:t xml:space="preserve"> дотриман</w:t>
      </w:r>
      <w:r w:rsidR="001A494D" w:rsidRPr="002224E9">
        <w:rPr>
          <w:lang w:val="uk-UA"/>
        </w:rPr>
        <w:t>о</w:t>
      </w:r>
      <w:r w:rsidR="00D23BF0" w:rsidRPr="002224E9">
        <w:rPr>
          <w:lang w:val="uk-UA"/>
        </w:rPr>
        <w:t>. Здебільшого, це корисно застосовувати у випадках коли підгрупи загальної множини допустимих розв’язків не з’єднані між собою.</w:t>
      </w:r>
    </w:p>
    <w:p w14:paraId="00AB445A" w14:textId="65B06A68" w:rsidR="001A494D" w:rsidRPr="002224E9" w:rsidRDefault="00645E04" w:rsidP="00E570D9">
      <w:pPr>
        <w:spacing w:line="360" w:lineRule="auto"/>
        <w:rPr>
          <w:lang w:val="uk-UA"/>
        </w:rPr>
      </w:pPr>
      <w:r w:rsidRPr="002224E9">
        <w:rPr>
          <w:lang w:val="uk-UA"/>
        </w:rPr>
        <w:t>У алгоритмі Табу-пошуку, так само як і у алгоритмі Імітації Відпалу, на початку необхідно мати базовий розв’язок і структуру точок, що необхідно відвідати</w:t>
      </w:r>
      <w:r w:rsidR="00713DF6" w:rsidRPr="002224E9">
        <w:rPr>
          <w:lang w:val="uk-UA"/>
        </w:rPr>
        <w:t> </w:t>
      </w:r>
      <w:r w:rsidR="007002B0" w:rsidRPr="002224E9">
        <w:rPr>
          <w:lang w:val="uk-UA"/>
        </w:rPr>
        <w:t>[</w:t>
      </w:r>
      <w:r w:rsidR="00383592" w:rsidRPr="002224E9">
        <w:rPr>
          <w:lang w:val="uk-UA"/>
        </w:rPr>
        <w:t>13</w:t>
      </w:r>
      <w:r w:rsidR="007002B0" w:rsidRPr="002224E9">
        <w:rPr>
          <w:lang w:val="uk-UA"/>
        </w:rPr>
        <w:t>]</w:t>
      </w:r>
      <w:r w:rsidRPr="002224E9">
        <w:rPr>
          <w:lang w:val="uk-UA"/>
        </w:rPr>
        <w:t xml:space="preserve">. Однак окрім цих даних існує ще порожній на початку список табу, що має заздалегідь визначену довжину. Метою цього списку є запобігання зациклення алгоритму між одними й тими ж розв’язками без </w:t>
      </w:r>
      <w:r w:rsidR="00A07003" w:rsidRPr="002224E9">
        <w:rPr>
          <w:lang w:val="uk-UA"/>
        </w:rPr>
        <w:t xml:space="preserve">достатнього дослідження загального простору розв’язків. Цей список зберігає цілі розв’язки або, більш часто, певні переміщення, що є частиною вихідної структури точок, що були раніше виконані. На кожній ітерації алгоритму визначається набір сусідніх розв’язків та відбувається перехід до одного з них з найкращою об’єктивною оцінкою, якщо цей розв’язок не є частиною списку табу. Оскільки список табу має певну довжину, виконане переміщення вставляється у цей список </w:t>
      </w:r>
      <w:r w:rsidR="002137AC" w:rsidRPr="002224E9">
        <w:rPr>
          <w:lang w:val="uk-UA"/>
        </w:rPr>
        <w:t xml:space="preserve">у </w:t>
      </w:r>
      <w:r w:rsidR="00A07003" w:rsidRPr="002224E9">
        <w:rPr>
          <w:lang w:val="uk-UA"/>
        </w:rPr>
        <w:t xml:space="preserve">кінець, а якщо цей список повний, то перед </w:t>
      </w:r>
      <w:r w:rsidR="009E50F3" w:rsidRPr="002224E9">
        <w:rPr>
          <w:lang w:val="uk-UA"/>
        </w:rPr>
        <w:t>уведенням</w:t>
      </w:r>
      <w:r w:rsidR="00A07003" w:rsidRPr="002224E9">
        <w:rPr>
          <w:lang w:val="uk-UA"/>
        </w:rPr>
        <w:t xml:space="preserve"> з нього видаляється перший елемент.</w:t>
      </w:r>
      <w:r w:rsidR="00166792" w:rsidRPr="002224E9">
        <w:rPr>
          <w:lang w:val="uk-UA"/>
        </w:rPr>
        <w:t xml:space="preserve"> Алгоритм завершує виконання якщо виконано максимальну кількість ітерацій або виконується якась з умов зупинки алгоритму.</w:t>
      </w:r>
    </w:p>
    <w:p w14:paraId="2F1B1DE1" w14:textId="70A41F13" w:rsidR="001936AE" w:rsidRPr="002224E9" w:rsidRDefault="001936AE" w:rsidP="00E570D9">
      <w:pPr>
        <w:spacing w:line="360" w:lineRule="auto"/>
        <w:rPr>
          <w:lang w:val="uk-UA"/>
        </w:rPr>
      </w:pPr>
      <w:r w:rsidRPr="002224E9">
        <w:rPr>
          <w:lang w:val="uk-UA"/>
        </w:rPr>
        <w:t>Отже, одними з найбільш популярних евристичних алгоритмів є Імітація Відпалу і Табу-пошук. Такі алгоритми усувають недоліки точних алгоритмів і дозволяють знаходити достатньо гарні розв’язки для задач з великим набором вхідних даних за контрольовану кількість часу. Вони не гарантують абсолютну оптимальність отриманого рішення, однак це не завжди є суворою</w:t>
      </w:r>
      <w:r w:rsidR="00940000" w:rsidRPr="002224E9">
        <w:rPr>
          <w:lang w:val="uk-UA"/>
        </w:rPr>
        <w:t xml:space="preserve"> вимогою до алгоритмів </w:t>
      </w:r>
      <w:r w:rsidR="007002B0" w:rsidRPr="002224E9">
        <w:rPr>
          <w:lang w:val="uk-UA"/>
        </w:rPr>
        <w:t>розв’язання</w:t>
      </w:r>
      <w:r w:rsidR="00940000" w:rsidRPr="002224E9">
        <w:rPr>
          <w:lang w:val="uk-UA"/>
        </w:rPr>
        <w:t xml:space="preserve"> VRP.</w:t>
      </w:r>
    </w:p>
    <w:p w14:paraId="0A09C562" w14:textId="2F376214" w:rsidR="00B35690" w:rsidRPr="002224E9" w:rsidRDefault="00130863" w:rsidP="00130863">
      <w:pPr>
        <w:pStyle w:val="2"/>
      </w:pPr>
      <w:bookmarkStart w:id="11" w:name="_Toc88595922"/>
      <w:r w:rsidRPr="002224E9">
        <w:t xml:space="preserve">Вибір алгоритму розв’язання </w:t>
      </w:r>
      <w:bookmarkStart w:id="12" w:name="_Hlk84365328"/>
      <w:r w:rsidRPr="002224E9">
        <w:t>TDCVRPTW</w:t>
      </w:r>
      <w:bookmarkEnd w:id="11"/>
      <w:bookmarkEnd w:id="12"/>
    </w:p>
    <w:p w14:paraId="02A29312" w14:textId="68549D1C" w:rsidR="0062142A" w:rsidRPr="002224E9" w:rsidRDefault="001F5D92" w:rsidP="001142AE">
      <w:pPr>
        <w:spacing w:line="360" w:lineRule="auto"/>
        <w:rPr>
          <w:lang w:val="uk-UA"/>
        </w:rPr>
      </w:pPr>
      <w:r w:rsidRPr="002224E9">
        <w:rPr>
          <w:lang w:val="uk-UA"/>
        </w:rPr>
        <w:t xml:space="preserve">З проведеного у попередньому підрозділі огляду алгоритмів розв’язання задачі VRP очевидно, що застосування точних алгоритмів веде до значних витрат часу і ресурсів при вирішенні задач реального об’єму зі значним набором обмежень. Такі витрати </w:t>
      </w:r>
      <w:r w:rsidR="0062142A" w:rsidRPr="002224E9">
        <w:rPr>
          <w:lang w:val="uk-UA"/>
        </w:rPr>
        <w:t>роблять точні алгоритми неприпустимими</w:t>
      </w:r>
      <w:r w:rsidRPr="002224E9">
        <w:rPr>
          <w:lang w:val="uk-UA"/>
        </w:rPr>
        <w:t xml:space="preserve"> для використання у автоматизованій системі доставки, адже необхідно гарантувати здатність системи надати </w:t>
      </w:r>
      <w:r w:rsidR="0062142A" w:rsidRPr="002224E9">
        <w:rPr>
          <w:lang w:val="uk-UA"/>
        </w:rPr>
        <w:t xml:space="preserve">допустимий </w:t>
      </w:r>
      <w:r w:rsidR="002A4649" w:rsidRPr="002224E9">
        <w:rPr>
          <w:lang w:val="uk-UA"/>
        </w:rPr>
        <w:t xml:space="preserve">та </w:t>
      </w:r>
      <w:r w:rsidR="0062142A" w:rsidRPr="002224E9">
        <w:rPr>
          <w:lang w:val="uk-UA"/>
        </w:rPr>
        <w:t xml:space="preserve">близький до оптимального розв’язок за </w:t>
      </w:r>
      <w:r w:rsidR="0062142A" w:rsidRPr="002224E9">
        <w:rPr>
          <w:lang w:val="uk-UA"/>
        </w:rPr>
        <w:lastRenderedPageBreak/>
        <w:t>прогнозований час. Відповідно, для даної задачі найкраще підходять евристичні алгоритми.</w:t>
      </w:r>
    </w:p>
    <w:p w14:paraId="7AF386C9" w14:textId="0D040188" w:rsidR="0062142A" w:rsidRPr="002224E9" w:rsidRDefault="0031091B" w:rsidP="001142AE">
      <w:pPr>
        <w:spacing w:line="360" w:lineRule="auto"/>
        <w:rPr>
          <w:lang w:val="uk-UA"/>
        </w:rPr>
      </w:pPr>
      <w:r w:rsidRPr="002224E9">
        <w:rPr>
          <w:lang w:val="uk-UA"/>
        </w:rPr>
        <w:t xml:space="preserve">Однак, як було зазначено раніше, </w:t>
      </w:r>
      <w:r w:rsidR="00B83995" w:rsidRPr="002224E9">
        <w:rPr>
          <w:lang w:val="uk-UA"/>
        </w:rPr>
        <w:t xml:space="preserve">деяким </w:t>
      </w:r>
      <w:r w:rsidRPr="002224E9">
        <w:rPr>
          <w:lang w:val="uk-UA"/>
        </w:rPr>
        <w:t xml:space="preserve">евристичним алгоритмам властиві </w:t>
      </w:r>
      <w:r w:rsidR="00B83995" w:rsidRPr="002224E9">
        <w:rPr>
          <w:lang w:val="uk-UA"/>
        </w:rPr>
        <w:t>певні</w:t>
      </w:r>
      <w:r w:rsidRPr="002224E9">
        <w:rPr>
          <w:lang w:val="uk-UA"/>
        </w:rPr>
        <w:t xml:space="preserve"> недоліки</w:t>
      </w:r>
      <w:r w:rsidR="00B83995" w:rsidRPr="002224E9">
        <w:rPr>
          <w:lang w:val="uk-UA"/>
        </w:rPr>
        <w:t>, зокрема:</w:t>
      </w:r>
    </w:p>
    <w:p w14:paraId="5598B05D" w14:textId="60ED5CC0" w:rsidR="00B83995" w:rsidRPr="002224E9" w:rsidRDefault="00B83995" w:rsidP="00B83995">
      <w:pPr>
        <w:pStyle w:val="a"/>
        <w:numPr>
          <w:ilvl w:val="0"/>
          <w:numId w:val="19"/>
        </w:numPr>
        <w:ind w:left="0" w:firstLine="709"/>
      </w:pPr>
      <w:r w:rsidRPr="002224E9">
        <w:t>Складні задачі часто бувають неоднорідними і якщо алгоритм переходить з поточного розв’язку до сусіднього, то якість і оптимальність цих двох розв’язків може суттєво відрізнятися. Це може призвести до зациклення алгоритму на локальному оптимумі замість більш широкого дослідження множини розв’язків.</w:t>
      </w:r>
    </w:p>
    <w:p w14:paraId="028291C3" w14:textId="72206C67" w:rsidR="00B83995" w:rsidRPr="002224E9" w:rsidRDefault="00B83995" w:rsidP="00B83995">
      <w:pPr>
        <w:pStyle w:val="a"/>
        <w:numPr>
          <w:ilvl w:val="0"/>
          <w:numId w:val="19"/>
        </w:numPr>
        <w:ind w:left="0" w:firstLine="709"/>
      </w:pPr>
      <w:r w:rsidRPr="002224E9">
        <w:t>Розв’язки складних задач часто мають відповідати багатьом обмеженням</w:t>
      </w:r>
      <w:r w:rsidR="00C21896" w:rsidRPr="002224E9">
        <w:t xml:space="preserve"> і за цих обмежень часто буває складно навіть знайти допустимі розв’язки. У таких задачах алгоритмам пошуку, що засновані на дослідженні сусідніх розв’язків, важко знаходити допустимі розв’язки та переходити до них. Деякі з алгоритмів намагаються подолати цю проблему шляхом уведення штрафних функцій і дозволу тимчасового переходу до недопустимого розв’язку, однак </w:t>
      </w:r>
      <w:r w:rsidR="00115ACA" w:rsidRPr="002224E9">
        <w:t>це може призвести до отримання у результаті роботи алгоритму «трохи недопустимого» розв’язку, що може бути неприйнятним для задачі взагалі.</w:t>
      </w:r>
    </w:p>
    <w:p w14:paraId="60EB979D" w14:textId="5A506011" w:rsidR="00115ACA" w:rsidRPr="002224E9" w:rsidRDefault="00C03898" w:rsidP="00BA09BC">
      <w:pPr>
        <w:spacing w:line="360" w:lineRule="auto"/>
        <w:rPr>
          <w:lang w:val="uk-UA"/>
        </w:rPr>
      </w:pPr>
      <w:r w:rsidRPr="002224E9">
        <w:rPr>
          <w:lang w:val="uk-UA"/>
        </w:rPr>
        <w:t>Для подолання зазначених недоліків можна застосувати принцип «руйнування і відтворення»</w:t>
      </w:r>
      <w:r w:rsidR="00713DF6" w:rsidRPr="002224E9">
        <w:rPr>
          <w:lang w:val="uk-UA"/>
        </w:rPr>
        <w:t> </w:t>
      </w:r>
      <w:r w:rsidRPr="002224E9">
        <w:rPr>
          <w:lang w:val="uk-UA"/>
        </w:rPr>
        <w:t>[</w:t>
      </w:r>
      <w:r w:rsidR="0088157C" w:rsidRPr="002224E9">
        <w:rPr>
          <w:lang w:val="uk-UA"/>
        </w:rPr>
        <w:t>21</w:t>
      </w:r>
      <w:r w:rsidRPr="002224E9">
        <w:rPr>
          <w:lang w:val="uk-UA"/>
        </w:rPr>
        <w:t xml:space="preserve">]. Цей принцип використовує </w:t>
      </w:r>
      <w:r w:rsidR="00BA09BC" w:rsidRPr="002224E9">
        <w:rPr>
          <w:lang w:val="uk-UA"/>
        </w:rPr>
        <w:t xml:space="preserve">відомі концепції, що покладені в основу алгоритму Імітації Відпалу, однак відрізняється тим, що на кожній ітерації виконує більш суттєві зміни над поточним </w:t>
      </w:r>
      <w:proofErr w:type="spellStart"/>
      <w:r w:rsidR="00BA09BC" w:rsidRPr="002224E9">
        <w:rPr>
          <w:lang w:val="uk-UA"/>
        </w:rPr>
        <w:t>розв’язком</w:t>
      </w:r>
      <w:proofErr w:type="spellEnd"/>
      <w:r w:rsidR="00BA09BC" w:rsidRPr="002224E9">
        <w:rPr>
          <w:lang w:val="uk-UA"/>
        </w:rPr>
        <w:t>. Такі значні зміни дозволяють досліджувати множину розв’язків більш широко</w:t>
      </w:r>
      <w:r w:rsidR="00F92234" w:rsidRPr="002224E9">
        <w:rPr>
          <w:lang w:val="uk-UA"/>
        </w:rPr>
        <w:t>. На кожній ітерації виконується «руйнування» значної області розв’язку і далі він певним чином відновлюється. Якщо новий розв’язок кращий за попередній, то він приймається.</w:t>
      </w:r>
    </w:p>
    <w:p w14:paraId="56AE2BBB" w14:textId="05DAD2C7" w:rsidR="00F92234" w:rsidRPr="002224E9" w:rsidRDefault="00F92234" w:rsidP="00BA09BC">
      <w:pPr>
        <w:spacing w:line="360" w:lineRule="auto"/>
        <w:rPr>
          <w:lang w:val="uk-UA"/>
        </w:rPr>
      </w:pPr>
      <w:r w:rsidRPr="002224E9">
        <w:rPr>
          <w:lang w:val="uk-UA"/>
        </w:rPr>
        <w:t xml:space="preserve">Перевагою принципу «руйнування і відтворення» є те, що після руйнування значної частини розв’язку, з’являється достатньо вільного простору для побудови нового унікального розв’язку. Оскільки </w:t>
      </w:r>
      <w:r w:rsidR="00182B11" w:rsidRPr="002224E9">
        <w:rPr>
          <w:lang w:val="uk-UA"/>
        </w:rPr>
        <w:t xml:space="preserve">загальна множина розв’язків у такому алгоритмі охоплюється більш широко, то вірогідність знаходження кращого допустимого розв’язку збільшується. Очевидно, що особливо корисним такий принцип є у задачах зі складними обмеженнями, що значно звужують множину допустимих розв’язків. До такої задачі відноситься і </w:t>
      </w:r>
      <w:r w:rsidR="00182B11" w:rsidRPr="002224E9">
        <w:rPr>
          <w:lang w:val="uk-UA"/>
        </w:rPr>
        <w:lastRenderedPageBreak/>
        <w:t>задача VRPTW, адже у двох близько розташованих замовників можуть бути зовсім різні часові вікна</w:t>
      </w:r>
      <w:r w:rsidR="004723F9" w:rsidRPr="002224E9">
        <w:rPr>
          <w:lang w:val="uk-UA"/>
        </w:rPr>
        <w:t xml:space="preserve"> і алгоритми, засновані на невеликих ітераційних перестановках, не будуть ефективними у такому випадку.</w:t>
      </w:r>
    </w:p>
    <w:p w14:paraId="1E514E1D" w14:textId="6D6810DA" w:rsidR="00B621A2" w:rsidRPr="002224E9" w:rsidRDefault="00B648E6" w:rsidP="00B621A2">
      <w:pPr>
        <w:spacing w:line="360" w:lineRule="auto"/>
        <w:rPr>
          <w:lang w:val="uk-UA"/>
        </w:rPr>
      </w:pPr>
      <w:r w:rsidRPr="002224E9">
        <w:rPr>
          <w:lang w:val="uk-UA"/>
        </w:rPr>
        <w:t xml:space="preserve">Етап </w:t>
      </w:r>
      <w:r w:rsidR="00F51FFF" w:rsidRPr="002224E9">
        <w:rPr>
          <w:lang w:val="uk-UA"/>
        </w:rPr>
        <w:t>«</w:t>
      </w:r>
      <w:r w:rsidRPr="002224E9">
        <w:rPr>
          <w:lang w:val="uk-UA"/>
        </w:rPr>
        <w:t>руйнування</w:t>
      </w:r>
      <w:r w:rsidR="00F51FFF" w:rsidRPr="002224E9">
        <w:rPr>
          <w:lang w:val="uk-UA"/>
        </w:rPr>
        <w:t>»</w:t>
      </w:r>
      <w:r w:rsidRPr="002224E9">
        <w:rPr>
          <w:lang w:val="uk-UA"/>
        </w:rPr>
        <w:t xml:space="preserve"> передбачає вилучення з поточного розв’язку точок, що відбираються за певною стратегією руйнування. Одними з найпростіших стратегій є радіальне руйнування, випадкове руйнування та послідовне руйнування. У радіальному руйнуванні випадково обирається якась з точок та видаляється деяка випадкова кількість</w:t>
      </w:r>
      <w:r w:rsidR="00B621A2" w:rsidRPr="002224E9">
        <w:rPr>
          <w:lang w:val="uk-UA"/>
        </w:rPr>
        <w:t xml:space="preserve"> її найближчих сусідів. Випадкове руйнування передбачає вилучення з поточного розв’язку деякого випадкового числа випадково відібраних точок. Відповідно, випадкове руйнування є більш глобальною стратегією, а радіальне руйнування – більш локальною. Також існує стратегія послідовного руйнування, де вилучається випадкова кількість точок з одного випадково обраного маршруту поточного розв’язку. Окрім цього, для задач VRP існують більш специфічні стратегії руйнування, що враховують специфіку обмежень певних типів</w:t>
      </w:r>
      <w:r w:rsidR="009B44E8" w:rsidRPr="002224E9">
        <w:rPr>
          <w:lang w:val="uk-UA"/>
        </w:rPr>
        <w:t> </w:t>
      </w:r>
      <w:r w:rsidR="00B621A2" w:rsidRPr="002224E9">
        <w:rPr>
          <w:lang w:val="uk-UA"/>
        </w:rPr>
        <w:t xml:space="preserve">VRP. </w:t>
      </w:r>
      <w:r w:rsidR="009B44E8" w:rsidRPr="002224E9">
        <w:rPr>
          <w:lang w:val="uk-UA"/>
        </w:rPr>
        <w:t>Зокрема, для задачі TDCVRPTW це може бути руйнування, що залежить від часового вікна замовника, чи руйнування на основі ваги або об’єму товарів, що необхідно доставити. Такі стратегії дозволяють вилучати з розв’язку точки, що схожі між собою у деякому сенсі. Це в свою чергу робить переміщення точок між маршрутами більш ефективним</w:t>
      </w:r>
      <w:r w:rsidR="00661CA8" w:rsidRPr="002224E9">
        <w:rPr>
          <w:lang w:val="uk-UA"/>
        </w:rPr>
        <w:t xml:space="preserve"> порівняно з випадковим переміщенням різнорідних точок.</w:t>
      </w:r>
    </w:p>
    <w:p w14:paraId="611A5DA5" w14:textId="55881FA8" w:rsidR="00661CA8" w:rsidRPr="002224E9" w:rsidRDefault="00661CA8" w:rsidP="00B621A2">
      <w:pPr>
        <w:spacing w:line="360" w:lineRule="auto"/>
        <w:rPr>
          <w:lang w:val="uk-UA"/>
        </w:rPr>
      </w:pPr>
      <w:r w:rsidRPr="002224E9">
        <w:rPr>
          <w:lang w:val="uk-UA"/>
        </w:rPr>
        <w:t xml:space="preserve">Етап </w:t>
      </w:r>
      <w:r w:rsidR="00F51FFF" w:rsidRPr="002224E9">
        <w:rPr>
          <w:lang w:val="uk-UA"/>
        </w:rPr>
        <w:t>«відтворення»</w:t>
      </w:r>
      <w:r w:rsidRPr="002224E9">
        <w:rPr>
          <w:lang w:val="uk-UA"/>
        </w:rPr>
        <w:t xml:space="preserve"> передбачає перебудову маршрутів для введення виключених на етапі руйнування точок у маршрути для розв’язку задачі. Існує багато стратегій введення вільних точок у певний маршрут. </w:t>
      </w:r>
      <w:r w:rsidR="00452222" w:rsidRPr="002224E9">
        <w:rPr>
          <w:lang w:val="uk-UA"/>
        </w:rPr>
        <w:t xml:space="preserve">Найпростішою є випадкове введення, однак на практиці його застосування не є доцільним через відсутність будь-якої пристосованості до задачі. Більш ефективною стратегією є стратегія введення </w:t>
      </w:r>
      <w:r w:rsidR="00987338" w:rsidRPr="002224E9">
        <w:rPr>
          <w:lang w:val="uk-UA"/>
        </w:rPr>
        <w:t>випадкової точки у найкращий маршрут</w:t>
      </w:r>
      <w:r w:rsidR="00452222" w:rsidRPr="002224E9">
        <w:rPr>
          <w:lang w:val="uk-UA"/>
        </w:rPr>
        <w:t xml:space="preserve">. Це означає, що для уведення в розв’язок обирається </w:t>
      </w:r>
      <w:r w:rsidR="00987338" w:rsidRPr="002224E9">
        <w:rPr>
          <w:lang w:val="uk-UA"/>
        </w:rPr>
        <w:t>випадкова</w:t>
      </w:r>
      <w:r w:rsidR="00452222" w:rsidRPr="002224E9">
        <w:rPr>
          <w:lang w:val="uk-UA"/>
        </w:rPr>
        <w:t xml:space="preserve"> вільна точка</w:t>
      </w:r>
      <w:r w:rsidR="00987338" w:rsidRPr="002224E9">
        <w:rPr>
          <w:lang w:val="uk-UA"/>
        </w:rPr>
        <w:t xml:space="preserve"> і для неї обирається найкращий на даному кроці алгоритму маршрут.</w:t>
      </w:r>
      <w:r w:rsidR="009303F5" w:rsidRPr="002224E9">
        <w:rPr>
          <w:lang w:val="uk-UA"/>
        </w:rPr>
        <w:t xml:space="preserve"> Процедура повторюється до тих пір, поки усі вільні точки не будуть уведені в розв’язок. При цьому, критерії вводу точки можуть бути різними. Найпростішими є критерій найменшої відстані, найменших витрат часу на переміщення між точками, доставки найбільш важких товарів першими тощо. Однак після уведення вільної точки розв’язок все ще має відповідати обмеженням задачі, тобто</w:t>
      </w:r>
      <w:r w:rsidR="00987338" w:rsidRPr="002224E9">
        <w:rPr>
          <w:lang w:val="uk-UA"/>
        </w:rPr>
        <w:t xml:space="preserve"> результатом кожного </w:t>
      </w:r>
      <w:r w:rsidR="00987338" w:rsidRPr="002224E9">
        <w:rPr>
          <w:lang w:val="uk-UA"/>
        </w:rPr>
        <w:lastRenderedPageBreak/>
        <w:t xml:space="preserve">кроку алгоритму має бути допустимий розв’язок. У </w:t>
      </w:r>
      <w:r w:rsidR="00434917" w:rsidRPr="002224E9">
        <w:rPr>
          <w:lang w:val="uk-UA"/>
        </w:rPr>
        <w:t xml:space="preserve">тому </w:t>
      </w:r>
      <w:r w:rsidR="00987338" w:rsidRPr="002224E9">
        <w:rPr>
          <w:lang w:val="uk-UA"/>
        </w:rPr>
        <w:t>випадку</w:t>
      </w:r>
      <w:r w:rsidR="00434917" w:rsidRPr="002224E9">
        <w:rPr>
          <w:lang w:val="uk-UA"/>
        </w:rPr>
        <w:t>,</w:t>
      </w:r>
      <w:r w:rsidR="00987338" w:rsidRPr="002224E9">
        <w:rPr>
          <w:lang w:val="uk-UA"/>
        </w:rPr>
        <w:t xml:space="preserve"> коли </w:t>
      </w:r>
      <w:r w:rsidR="00434917" w:rsidRPr="002224E9">
        <w:rPr>
          <w:lang w:val="uk-UA"/>
        </w:rPr>
        <w:t xml:space="preserve">вільну </w:t>
      </w:r>
      <w:r w:rsidR="00987338" w:rsidRPr="002224E9">
        <w:rPr>
          <w:lang w:val="uk-UA"/>
        </w:rPr>
        <w:t xml:space="preserve">точку неможливо увести в </w:t>
      </w:r>
      <w:r w:rsidR="00434917" w:rsidRPr="002224E9">
        <w:rPr>
          <w:lang w:val="uk-UA"/>
        </w:rPr>
        <w:t xml:space="preserve">поточний розв’язок, </w:t>
      </w:r>
      <w:proofErr w:type="spellStart"/>
      <w:r w:rsidR="00434917" w:rsidRPr="002224E9">
        <w:rPr>
          <w:lang w:val="uk-UA"/>
        </w:rPr>
        <w:t>задіюється</w:t>
      </w:r>
      <w:proofErr w:type="spellEnd"/>
      <w:r w:rsidR="00434917" w:rsidRPr="002224E9">
        <w:rPr>
          <w:lang w:val="uk-UA"/>
        </w:rPr>
        <w:t xml:space="preserve"> додатковий транспортний засіб.</w:t>
      </w:r>
    </w:p>
    <w:p w14:paraId="77FCF0F5" w14:textId="0B19F96A" w:rsidR="00DC7B43" w:rsidRPr="002224E9" w:rsidRDefault="00DC7B43" w:rsidP="00B621A2">
      <w:pPr>
        <w:spacing w:line="360" w:lineRule="auto"/>
        <w:rPr>
          <w:lang w:val="uk-UA"/>
        </w:rPr>
      </w:pPr>
      <w:r w:rsidRPr="002224E9">
        <w:rPr>
          <w:lang w:val="uk-UA"/>
        </w:rPr>
        <w:t>Застосування принципу «руйнування і відтворення» дозволяє усунути недоліки деяких евристичних алгоритмів. Цей принцип забезпечує більш широке</w:t>
      </w:r>
      <w:r w:rsidR="00002FFC" w:rsidRPr="002224E9">
        <w:rPr>
          <w:lang w:val="uk-UA"/>
        </w:rPr>
        <w:t xml:space="preserve"> дослідження множини розв’язків і гарантує наявність на кожному кроці допустимого розв’язку задачі. Саме тому для розроблюваної системи доставки було вирішено застосувати алгоритм, що базується на принципі «руйнування і відтворення».</w:t>
      </w:r>
    </w:p>
    <w:p w14:paraId="01659439" w14:textId="432B8FED" w:rsidR="00434917" w:rsidRPr="002224E9" w:rsidRDefault="00002FFC" w:rsidP="00B621A2">
      <w:pPr>
        <w:spacing w:line="360" w:lineRule="auto"/>
        <w:rPr>
          <w:lang w:val="uk-UA"/>
        </w:rPr>
      </w:pPr>
      <w:r w:rsidRPr="002224E9">
        <w:rPr>
          <w:lang w:val="uk-UA"/>
        </w:rPr>
        <w:t>А</w:t>
      </w:r>
      <w:r w:rsidR="008478B1" w:rsidRPr="002224E9">
        <w:rPr>
          <w:lang w:val="uk-UA"/>
        </w:rPr>
        <w:t xml:space="preserve">лгоритм для розв’язку задачі VRP, </w:t>
      </w:r>
      <w:r w:rsidR="007C4C8A" w:rsidRPr="002224E9">
        <w:rPr>
          <w:lang w:val="uk-UA"/>
        </w:rPr>
        <w:t xml:space="preserve">що </w:t>
      </w:r>
      <w:r w:rsidR="008478B1" w:rsidRPr="002224E9">
        <w:rPr>
          <w:lang w:val="uk-UA"/>
        </w:rPr>
        <w:t>заснований на принципі</w:t>
      </w:r>
      <w:r w:rsidR="00434917" w:rsidRPr="002224E9">
        <w:rPr>
          <w:lang w:val="uk-UA"/>
        </w:rPr>
        <w:t xml:space="preserve"> «</w:t>
      </w:r>
      <w:r w:rsidR="008478B1" w:rsidRPr="002224E9">
        <w:rPr>
          <w:lang w:val="uk-UA"/>
        </w:rPr>
        <w:t>руйнування і відтворення», повинен складатися з наступних етапів:</w:t>
      </w:r>
    </w:p>
    <w:p w14:paraId="512EEA6A" w14:textId="381FD64A" w:rsidR="008478B1" w:rsidRPr="002224E9" w:rsidRDefault="008478B1" w:rsidP="008478B1">
      <w:pPr>
        <w:pStyle w:val="a"/>
        <w:numPr>
          <w:ilvl w:val="0"/>
          <w:numId w:val="20"/>
        </w:numPr>
        <w:ind w:left="0" w:firstLine="709"/>
      </w:pPr>
      <w:r w:rsidRPr="002224E9">
        <w:t>Визначення вхідних параметрів алгоритму. Сюди входять вхідні дані щодо замовників (часові вікна, місцезнаходження), транспортних засобів (місткість</w:t>
      </w:r>
      <w:r w:rsidR="00DC7B43" w:rsidRPr="002224E9">
        <w:t>, витрати на одиницю часу чи відстані) та товарів (вага, геометричні параметри). Також алгоритм потребує визначення певного базового розв’язку для початку роботи.</w:t>
      </w:r>
    </w:p>
    <w:p w14:paraId="386CB744" w14:textId="4AE50E58" w:rsidR="00DC7B43" w:rsidRPr="002224E9" w:rsidRDefault="00002FFC" w:rsidP="008478B1">
      <w:pPr>
        <w:pStyle w:val="a"/>
        <w:numPr>
          <w:ilvl w:val="0"/>
          <w:numId w:val="20"/>
        </w:numPr>
        <w:ind w:left="0" w:firstLine="709"/>
      </w:pPr>
      <w:r w:rsidRPr="002224E9">
        <w:t>Вибір стратегії руйнування.</w:t>
      </w:r>
    </w:p>
    <w:p w14:paraId="506422E2" w14:textId="48783CDA" w:rsidR="00002FFC" w:rsidRPr="002224E9" w:rsidRDefault="00002FFC" w:rsidP="008478B1">
      <w:pPr>
        <w:pStyle w:val="a"/>
        <w:numPr>
          <w:ilvl w:val="0"/>
          <w:numId w:val="20"/>
        </w:numPr>
        <w:ind w:left="0" w:firstLine="709"/>
      </w:pPr>
      <w:r w:rsidRPr="002224E9">
        <w:t>Вибір з певного числового проміжку випадкового числа точок, що необхідно вилучити з поточного розв’язку.</w:t>
      </w:r>
    </w:p>
    <w:p w14:paraId="47C33FA7" w14:textId="414BED88" w:rsidR="00002FFC" w:rsidRPr="002224E9" w:rsidRDefault="00C74953" w:rsidP="008478B1">
      <w:pPr>
        <w:pStyle w:val="a"/>
        <w:numPr>
          <w:ilvl w:val="0"/>
          <w:numId w:val="20"/>
        </w:numPr>
        <w:ind w:left="0" w:firstLine="709"/>
      </w:pPr>
      <w:r w:rsidRPr="002224E9">
        <w:t>Руйнування.</w:t>
      </w:r>
    </w:p>
    <w:p w14:paraId="18E45167" w14:textId="64B81968" w:rsidR="00C74953" w:rsidRPr="002224E9" w:rsidRDefault="007F610A" w:rsidP="008478B1">
      <w:pPr>
        <w:pStyle w:val="a"/>
        <w:numPr>
          <w:ilvl w:val="0"/>
          <w:numId w:val="20"/>
        </w:numPr>
        <w:ind w:left="0" w:firstLine="709"/>
      </w:pPr>
      <w:r w:rsidRPr="002224E9">
        <w:t>Відтворення</w:t>
      </w:r>
      <w:r w:rsidR="00C74953" w:rsidRPr="002224E9">
        <w:t>.</w:t>
      </w:r>
    </w:p>
    <w:p w14:paraId="0E3F5E49" w14:textId="04AB62D0" w:rsidR="00C74953" w:rsidRPr="002224E9" w:rsidRDefault="00C74953" w:rsidP="008478B1">
      <w:pPr>
        <w:pStyle w:val="a"/>
        <w:numPr>
          <w:ilvl w:val="0"/>
          <w:numId w:val="20"/>
        </w:numPr>
        <w:ind w:left="0" w:firstLine="709"/>
      </w:pPr>
      <w:r w:rsidRPr="002224E9">
        <w:t xml:space="preserve">Оцінка </w:t>
      </w:r>
      <w:r w:rsidR="007C4C8A" w:rsidRPr="002224E9">
        <w:t>розв’язку</w:t>
      </w:r>
      <w:r w:rsidRPr="002224E9">
        <w:t xml:space="preserve"> за певним правилом</w:t>
      </w:r>
      <w:r w:rsidR="007C4C8A" w:rsidRPr="002224E9">
        <w:t>, н</w:t>
      </w:r>
      <w:r w:rsidRPr="002224E9">
        <w:t>априклад</w:t>
      </w:r>
      <w:r w:rsidR="007C4C8A" w:rsidRPr="002224E9">
        <w:t>,</w:t>
      </w:r>
      <w:r w:rsidRPr="002224E9">
        <w:t xml:space="preserve"> за принципом, що покладений у алгоритм Імітації Відпалу. Якщо розв’язок приймається, то наступна ітерація починається з етапу 2, де використовують новий розв’язок. Інакше – до етапу 2 переходять використовуючи поточний розв’язок.</w:t>
      </w:r>
    </w:p>
    <w:p w14:paraId="6E9EBF65" w14:textId="3E88FDEF" w:rsidR="00A12AB3" w:rsidRPr="002224E9" w:rsidRDefault="00A12AB3" w:rsidP="003170FA">
      <w:pPr>
        <w:spacing w:line="360" w:lineRule="auto"/>
        <w:rPr>
          <w:lang w:val="uk-UA"/>
        </w:rPr>
      </w:pPr>
      <w:r w:rsidRPr="002224E9">
        <w:rPr>
          <w:lang w:val="uk-UA"/>
        </w:rPr>
        <w:t xml:space="preserve">Таким чином, для </w:t>
      </w:r>
      <w:r w:rsidR="002B5AA1" w:rsidRPr="002224E9">
        <w:rPr>
          <w:lang w:val="uk-UA"/>
        </w:rPr>
        <w:t>розв’язуваної</w:t>
      </w:r>
      <w:r w:rsidRPr="002224E9">
        <w:rPr>
          <w:lang w:val="uk-UA"/>
        </w:rPr>
        <w:t xml:space="preserve"> задачі TDCVRPTW, що лежить в основі інтелектуального підходу для оптимального розподілу товарів автоматизованої системи доставки, було вирішено застосувати алгоритм, заснований на принципі «руйнування і </w:t>
      </w:r>
      <w:r w:rsidR="007F610A" w:rsidRPr="002224E9">
        <w:rPr>
          <w:lang w:val="uk-UA"/>
        </w:rPr>
        <w:t>відтворення</w:t>
      </w:r>
      <w:r w:rsidRPr="002224E9">
        <w:rPr>
          <w:lang w:val="uk-UA"/>
        </w:rPr>
        <w:t xml:space="preserve">» з </w:t>
      </w:r>
      <w:r w:rsidR="003170FA" w:rsidRPr="002224E9">
        <w:rPr>
          <w:lang w:val="uk-UA"/>
        </w:rPr>
        <w:t>радіальним руйнуванням, відтворенням за принципом «найкращо</w:t>
      </w:r>
      <w:r w:rsidR="009E50F3" w:rsidRPr="002224E9">
        <w:rPr>
          <w:lang w:val="uk-UA"/>
        </w:rPr>
        <w:t>го введення</w:t>
      </w:r>
      <w:r w:rsidR="003170FA" w:rsidRPr="002224E9">
        <w:rPr>
          <w:lang w:val="uk-UA"/>
        </w:rPr>
        <w:t>» та оцінкою рішень за принципом алгоритму Імітації Відпалу.</w:t>
      </w:r>
    </w:p>
    <w:p w14:paraId="2882D823" w14:textId="261EB215" w:rsidR="00C577E6" w:rsidRPr="002224E9" w:rsidRDefault="00C577E6" w:rsidP="001142AE">
      <w:pPr>
        <w:spacing w:line="360" w:lineRule="auto"/>
        <w:rPr>
          <w:lang w:val="uk-UA"/>
        </w:rPr>
      </w:pPr>
      <w:r w:rsidRPr="002224E9">
        <w:rPr>
          <w:lang w:val="uk-UA"/>
        </w:rPr>
        <w:br w:type="page"/>
      </w:r>
    </w:p>
    <w:p w14:paraId="2EE03BA0" w14:textId="0D9607A3" w:rsidR="00C577E6" w:rsidRPr="002224E9" w:rsidRDefault="003E0929" w:rsidP="00921527">
      <w:pPr>
        <w:pStyle w:val="1"/>
        <w:numPr>
          <w:ilvl w:val="0"/>
          <w:numId w:val="6"/>
        </w:numPr>
        <w:tabs>
          <w:tab w:val="left" w:pos="284"/>
        </w:tabs>
        <w:spacing w:line="360" w:lineRule="auto"/>
        <w:ind w:left="0" w:firstLine="0"/>
      </w:pPr>
      <w:bookmarkStart w:id="13" w:name="_Toc88595923"/>
      <w:r w:rsidRPr="002224E9">
        <w:lastRenderedPageBreak/>
        <w:t>ПРОЕКТНИЙ РОЗДІЛ</w:t>
      </w:r>
      <w:bookmarkEnd w:id="13"/>
    </w:p>
    <w:p w14:paraId="5E73AF58" w14:textId="64211EC9" w:rsidR="003E0929" w:rsidRPr="002224E9" w:rsidRDefault="003E0929" w:rsidP="00BD7665">
      <w:pPr>
        <w:pStyle w:val="2"/>
      </w:pPr>
      <w:bookmarkStart w:id="14" w:name="_Toc88595924"/>
      <w:r w:rsidRPr="002224E9">
        <w:t>Розробка структури додатку</w:t>
      </w:r>
      <w:bookmarkEnd w:id="14"/>
    </w:p>
    <w:p w14:paraId="582AA8DC" w14:textId="24823F40" w:rsidR="00DF1D44" w:rsidRPr="002224E9" w:rsidRDefault="00DF1D44" w:rsidP="00921527">
      <w:pPr>
        <w:tabs>
          <w:tab w:val="left" w:pos="1134"/>
        </w:tabs>
        <w:spacing w:line="360" w:lineRule="auto"/>
        <w:rPr>
          <w:lang w:val="uk-UA"/>
        </w:rPr>
      </w:pPr>
      <w:r w:rsidRPr="002224E9">
        <w:rPr>
          <w:lang w:val="uk-UA"/>
        </w:rPr>
        <w:t>На основі аналізу предметної області та специфіки поставленої задачі для детального огляду необхідних функцій системи</w:t>
      </w:r>
      <w:r w:rsidR="00F80D43" w:rsidRPr="002224E9">
        <w:rPr>
          <w:lang w:val="uk-UA"/>
        </w:rPr>
        <w:t xml:space="preserve"> та її потенційних користувачів була розроблена діаграма варіантів використання (рис. 2.1).</w:t>
      </w:r>
    </w:p>
    <w:p w14:paraId="58796837" w14:textId="1CFDA880" w:rsidR="003E0929" w:rsidRPr="002224E9" w:rsidRDefault="00F40B8D" w:rsidP="00921527">
      <w:pPr>
        <w:tabs>
          <w:tab w:val="left" w:pos="1134"/>
        </w:tabs>
        <w:spacing w:line="360" w:lineRule="auto"/>
        <w:rPr>
          <w:lang w:val="uk-UA"/>
        </w:rPr>
      </w:pPr>
      <w:r w:rsidRPr="002224E9">
        <w:rPr>
          <w:lang w:val="uk-UA"/>
        </w:rPr>
        <w:t xml:space="preserve">Діаграма прецедентів була розроблена відповідно до стандартів мови </w:t>
      </w:r>
      <w:proofErr w:type="spellStart"/>
      <w:r w:rsidRPr="002224E9">
        <w:rPr>
          <w:lang w:val="uk-UA"/>
        </w:rPr>
        <w:t>Unified</w:t>
      </w:r>
      <w:proofErr w:type="spellEnd"/>
      <w:r w:rsidRPr="002224E9">
        <w:rPr>
          <w:lang w:val="uk-UA"/>
        </w:rPr>
        <w:t xml:space="preserve"> </w:t>
      </w:r>
      <w:proofErr w:type="spellStart"/>
      <w:r w:rsidRPr="002224E9">
        <w:rPr>
          <w:lang w:val="uk-UA"/>
        </w:rPr>
        <w:t>Modeling</w:t>
      </w:r>
      <w:proofErr w:type="spellEnd"/>
      <w:r w:rsidRPr="002224E9">
        <w:rPr>
          <w:lang w:val="uk-UA"/>
        </w:rPr>
        <w:t xml:space="preserve"> </w:t>
      </w:r>
      <w:proofErr w:type="spellStart"/>
      <w:r w:rsidRPr="002224E9">
        <w:rPr>
          <w:lang w:val="uk-UA"/>
        </w:rPr>
        <w:t>Language</w:t>
      </w:r>
      <w:proofErr w:type="spellEnd"/>
      <w:r w:rsidR="00713DF6" w:rsidRPr="002224E9">
        <w:rPr>
          <w:lang w:val="uk-UA"/>
        </w:rPr>
        <w:t> </w:t>
      </w:r>
      <w:r w:rsidR="00C7395A" w:rsidRPr="002224E9">
        <w:rPr>
          <w:lang w:val="uk-UA"/>
        </w:rPr>
        <w:t>[</w:t>
      </w:r>
      <w:r w:rsidR="0088157C" w:rsidRPr="002224E9">
        <w:rPr>
          <w:lang w:val="uk-UA"/>
        </w:rPr>
        <w:t>22</w:t>
      </w:r>
      <w:r w:rsidR="00C7395A" w:rsidRPr="002224E9">
        <w:rPr>
          <w:lang w:val="uk-UA"/>
        </w:rPr>
        <w:t>]</w:t>
      </w:r>
      <w:r w:rsidR="009606A1" w:rsidRPr="002224E9">
        <w:rPr>
          <w:lang w:val="uk-UA"/>
        </w:rPr>
        <w:t>.</w:t>
      </w:r>
    </w:p>
    <w:p w14:paraId="27083678" w14:textId="634C3084" w:rsidR="00957659" w:rsidRPr="002224E9" w:rsidRDefault="009C30CC" w:rsidP="00F85FE5">
      <w:pPr>
        <w:pStyle w:val="Picture"/>
      </w:pPr>
      <w:r w:rsidRPr="002224E9">
        <w:rPr>
          <w:noProof/>
          <w:lang w:val="ru-RU" w:eastAsia="ru-RU"/>
        </w:rPr>
        <w:drawing>
          <wp:inline distT="0" distB="0" distL="0" distR="0" wp14:anchorId="7CEE17C8" wp14:editId="25B5D7FD">
            <wp:extent cx="5156850" cy="3741816"/>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4637"/>
                    <a:stretch/>
                  </pic:blipFill>
                  <pic:spPr bwMode="auto">
                    <a:xfrm>
                      <a:off x="0" y="0"/>
                      <a:ext cx="5268854" cy="3823086"/>
                    </a:xfrm>
                    <a:prstGeom prst="rect">
                      <a:avLst/>
                    </a:prstGeom>
                    <a:ln>
                      <a:noFill/>
                    </a:ln>
                    <a:extLst>
                      <a:ext uri="{53640926-AAD7-44D8-BBD7-CCE9431645EC}">
                        <a14:shadowObscured xmlns:a14="http://schemas.microsoft.com/office/drawing/2010/main"/>
                      </a:ext>
                    </a:extLst>
                  </pic:spPr>
                </pic:pic>
              </a:graphicData>
            </a:graphic>
          </wp:inline>
        </w:drawing>
      </w:r>
    </w:p>
    <w:p w14:paraId="28090AB9" w14:textId="77777777" w:rsidR="00F40B8D" w:rsidRPr="002224E9" w:rsidRDefault="00F40B8D" w:rsidP="00F85FE5">
      <w:pPr>
        <w:pStyle w:val="Pictureheading"/>
      </w:pPr>
      <w:r w:rsidRPr="002224E9">
        <w:t>Рисунок 2.1 – Діаграма варіантів використання</w:t>
      </w:r>
    </w:p>
    <w:p w14:paraId="5886A940" w14:textId="77777777" w:rsidR="00F40B8D" w:rsidRPr="002224E9" w:rsidRDefault="00F40B8D" w:rsidP="00921527">
      <w:pPr>
        <w:widowControl w:val="0"/>
        <w:spacing w:line="360" w:lineRule="auto"/>
        <w:contextualSpacing/>
        <w:rPr>
          <w:bCs/>
          <w:lang w:val="uk-UA"/>
        </w:rPr>
      </w:pPr>
      <w:r w:rsidRPr="002224E9">
        <w:rPr>
          <w:bCs/>
          <w:lang w:val="uk-UA"/>
        </w:rPr>
        <w:t xml:space="preserve">Докладний опис </w:t>
      </w:r>
      <w:proofErr w:type="spellStart"/>
      <w:r w:rsidRPr="002224E9">
        <w:rPr>
          <w:bCs/>
          <w:lang w:val="uk-UA"/>
        </w:rPr>
        <w:t>зв’язків</w:t>
      </w:r>
      <w:proofErr w:type="spellEnd"/>
      <w:r w:rsidRPr="002224E9">
        <w:rPr>
          <w:bCs/>
          <w:lang w:val="uk-UA"/>
        </w:rPr>
        <w:t xml:space="preserve"> діючих осіб та варіантів використання наведений у таблиці 2.1.</w:t>
      </w:r>
    </w:p>
    <w:p w14:paraId="0EF95B53" w14:textId="6EFF8301" w:rsidR="00052F1C" w:rsidRPr="002224E9" w:rsidRDefault="00F40B8D" w:rsidP="00921527">
      <w:pPr>
        <w:widowControl w:val="0"/>
        <w:spacing w:line="360" w:lineRule="auto"/>
        <w:contextualSpacing/>
        <w:rPr>
          <w:lang w:val="uk-UA"/>
        </w:rPr>
      </w:pPr>
      <w:r w:rsidRPr="002224E9">
        <w:rPr>
          <w:bCs/>
          <w:lang w:val="uk-UA"/>
        </w:rPr>
        <w:t>Опис вхідних та вихідних даних для кожного варіанту використання міститься у таблиці 2.2.</w:t>
      </w:r>
      <w:r w:rsidR="00052F1C" w:rsidRPr="002224E9">
        <w:rPr>
          <w:lang w:val="uk-UA"/>
        </w:rPr>
        <w:br w:type="page"/>
      </w:r>
    </w:p>
    <w:p w14:paraId="61C62EBB" w14:textId="798218AB" w:rsidR="00052F1C" w:rsidRPr="002224E9" w:rsidRDefault="00052F1C" w:rsidP="00B90945">
      <w:pPr>
        <w:widowControl w:val="0"/>
        <w:spacing w:line="360" w:lineRule="auto"/>
        <w:rPr>
          <w:lang w:val="uk-UA"/>
        </w:rPr>
      </w:pPr>
      <w:r w:rsidRPr="002224E9">
        <w:rPr>
          <w:lang w:val="uk-UA"/>
        </w:rPr>
        <w:lastRenderedPageBreak/>
        <w:t>Таблиця 2.1 – Опис основних діючих осіб і варіантів використання</w:t>
      </w:r>
    </w:p>
    <w:tbl>
      <w:tblPr>
        <w:tblW w:w="9696"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8"/>
        <w:gridCol w:w="7938"/>
      </w:tblGrid>
      <w:tr w:rsidR="00052F1C" w:rsidRPr="002224E9" w14:paraId="54C36DFE" w14:textId="77777777" w:rsidTr="00B90945">
        <w:trPr>
          <w:tblHeader/>
        </w:trPr>
        <w:tc>
          <w:tcPr>
            <w:tcW w:w="1758" w:type="dxa"/>
            <w:tcBorders>
              <w:bottom w:val="single" w:sz="4" w:space="0" w:color="auto"/>
            </w:tcBorders>
            <w:shd w:val="clear" w:color="auto" w:fill="auto"/>
            <w:vAlign w:val="center"/>
          </w:tcPr>
          <w:p w14:paraId="0AFBB638" w14:textId="77777777" w:rsidR="00052F1C" w:rsidRPr="002224E9" w:rsidRDefault="00052F1C" w:rsidP="00921527">
            <w:pPr>
              <w:widowControl w:val="0"/>
              <w:spacing w:line="360" w:lineRule="auto"/>
              <w:ind w:firstLine="0"/>
              <w:jc w:val="center"/>
              <w:rPr>
                <w:lang w:val="uk-UA"/>
              </w:rPr>
            </w:pPr>
            <w:r w:rsidRPr="002224E9">
              <w:rPr>
                <w:lang w:val="uk-UA"/>
              </w:rPr>
              <w:t>Основна діюча особа</w:t>
            </w:r>
          </w:p>
        </w:tc>
        <w:tc>
          <w:tcPr>
            <w:tcW w:w="7938" w:type="dxa"/>
            <w:tcBorders>
              <w:bottom w:val="single" w:sz="4" w:space="0" w:color="auto"/>
            </w:tcBorders>
            <w:shd w:val="clear" w:color="auto" w:fill="auto"/>
            <w:vAlign w:val="center"/>
          </w:tcPr>
          <w:p w14:paraId="758A469A" w14:textId="77777777" w:rsidR="00052F1C" w:rsidRPr="002224E9" w:rsidRDefault="00052F1C" w:rsidP="00921527">
            <w:pPr>
              <w:widowControl w:val="0"/>
              <w:spacing w:line="360" w:lineRule="auto"/>
              <w:ind w:firstLine="0"/>
              <w:jc w:val="center"/>
              <w:rPr>
                <w:lang w:val="uk-UA"/>
              </w:rPr>
            </w:pPr>
            <w:r w:rsidRPr="002224E9">
              <w:rPr>
                <w:lang w:val="uk-UA"/>
              </w:rPr>
              <w:t>Варіант використання</w:t>
            </w:r>
          </w:p>
        </w:tc>
      </w:tr>
      <w:tr w:rsidR="00052F1C" w:rsidRPr="002224E9" w14:paraId="2E5B0395" w14:textId="77777777" w:rsidTr="00B90945">
        <w:trPr>
          <w:trHeight w:val="4608"/>
        </w:trPr>
        <w:tc>
          <w:tcPr>
            <w:tcW w:w="1758" w:type="dxa"/>
            <w:tcBorders>
              <w:bottom w:val="single" w:sz="4" w:space="0" w:color="auto"/>
            </w:tcBorders>
            <w:shd w:val="clear" w:color="auto" w:fill="auto"/>
          </w:tcPr>
          <w:p w14:paraId="685F806A" w14:textId="77777777" w:rsidR="00052F1C" w:rsidRPr="002224E9" w:rsidRDefault="00052F1C" w:rsidP="00921527">
            <w:pPr>
              <w:widowControl w:val="0"/>
              <w:spacing w:line="360" w:lineRule="auto"/>
              <w:ind w:firstLine="0"/>
              <w:jc w:val="center"/>
              <w:rPr>
                <w:lang w:val="uk-UA"/>
              </w:rPr>
            </w:pPr>
            <w:r w:rsidRPr="002224E9">
              <w:rPr>
                <w:lang w:val="uk-UA"/>
              </w:rPr>
              <w:t>Менеджер</w:t>
            </w:r>
          </w:p>
        </w:tc>
        <w:tc>
          <w:tcPr>
            <w:tcW w:w="7938" w:type="dxa"/>
            <w:tcBorders>
              <w:bottom w:val="single" w:sz="4" w:space="0" w:color="auto"/>
            </w:tcBorders>
            <w:shd w:val="clear" w:color="auto" w:fill="auto"/>
          </w:tcPr>
          <w:p w14:paraId="29CA09A3" w14:textId="77777777" w:rsidR="0080788B" w:rsidRPr="002224E9" w:rsidRDefault="00052F1C" w:rsidP="00921527">
            <w:pPr>
              <w:widowControl w:val="0"/>
              <w:spacing w:line="360" w:lineRule="auto"/>
              <w:ind w:firstLine="0"/>
              <w:rPr>
                <w:lang w:val="uk-UA"/>
              </w:rPr>
            </w:pPr>
            <w:r w:rsidRPr="002224E9">
              <w:rPr>
                <w:lang w:val="uk-UA"/>
              </w:rPr>
              <w:t xml:space="preserve">«Управління доставкою» - менеджер має можливість відстежувати місцезнаходження кожного кур’єра, що доставляє замовлення; стежити за часом доставки замовлень. </w:t>
            </w:r>
            <w:r w:rsidR="0080788B" w:rsidRPr="002224E9">
              <w:rPr>
                <w:lang w:val="uk-UA"/>
              </w:rPr>
              <w:t xml:space="preserve">Система автоматично </w:t>
            </w:r>
            <w:r w:rsidRPr="002224E9">
              <w:rPr>
                <w:lang w:val="uk-UA"/>
              </w:rPr>
              <w:t xml:space="preserve">розподіляє замовлення по кур’єрам у залежності від їх завантаженості та місцезнаходження, а також від </w:t>
            </w:r>
            <w:r w:rsidR="0080788B" w:rsidRPr="002224E9">
              <w:rPr>
                <w:lang w:val="uk-UA"/>
              </w:rPr>
              <w:t>бажаного часу доставки, що встановлюється замовником</w:t>
            </w:r>
            <w:r w:rsidRPr="002224E9">
              <w:rPr>
                <w:lang w:val="uk-UA"/>
              </w:rPr>
              <w:t>.</w:t>
            </w:r>
          </w:p>
          <w:p w14:paraId="6D3B43DD" w14:textId="77777777" w:rsidR="0080788B" w:rsidRPr="002224E9" w:rsidRDefault="00052F1C" w:rsidP="00921527">
            <w:pPr>
              <w:widowControl w:val="0"/>
              <w:spacing w:line="360" w:lineRule="auto"/>
              <w:ind w:firstLine="0"/>
              <w:rPr>
                <w:lang w:val="uk-UA"/>
              </w:rPr>
            </w:pPr>
            <w:r w:rsidRPr="002224E9">
              <w:rPr>
                <w:lang w:val="uk-UA"/>
              </w:rPr>
              <w:t>«Перегляд статистики» - менеджер має доступ до всієї статистики, що міститься у базі даних: середній час доставки замовлення, середня кількість замовлень за минулі тижні, місяці, роки.</w:t>
            </w:r>
          </w:p>
          <w:p w14:paraId="32CE45DD" w14:textId="2A7BDF89" w:rsidR="00052F1C" w:rsidRPr="002224E9" w:rsidRDefault="00052F1C" w:rsidP="00921527">
            <w:pPr>
              <w:widowControl w:val="0"/>
              <w:spacing w:line="360" w:lineRule="auto"/>
              <w:ind w:firstLine="0"/>
              <w:rPr>
                <w:lang w:val="uk-UA"/>
              </w:rPr>
            </w:pPr>
            <w:r w:rsidRPr="002224E9">
              <w:rPr>
                <w:lang w:val="uk-UA"/>
              </w:rPr>
              <w:t>«Формування статистики» - збір інформації із наступних варіантів використання: оформлення онлайн-замовлення, управління доставкою замовлень.</w:t>
            </w:r>
          </w:p>
        </w:tc>
      </w:tr>
      <w:tr w:rsidR="00052F1C" w:rsidRPr="002224E9" w14:paraId="76D0DA63" w14:textId="77777777" w:rsidTr="0080788B">
        <w:trPr>
          <w:trHeight w:val="3586"/>
        </w:trPr>
        <w:tc>
          <w:tcPr>
            <w:tcW w:w="1758" w:type="dxa"/>
            <w:tcBorders>
              <w:top w:val="single" w:sz="4" w:space="0" w:color="auto"/>
            </w:tcBorders>
            <w:shd w:val="clear" w:color="auto" w:fill="auto"/>
          </w:tcPr>
          <w:p w14:paraId="74A52BDD" w14:textId="77777777" w:rsidR="00052F1C" w:rsidRPr="002224E9" w:rsidRDefault="00052F1C" w:rsidP="00921527">
            <w:pPr>
              <w:widowControl w:val="0"/>
              <w:spacing w:line="360" w:lineRule="auto"/>
              <w:ind w:firstLine="0"/>
              <w:jc w:val="center"/>
              <w:rPr>
                <w:lang w:val="uk-UA"/>
              </w:rPr>
            </w:pPr>
            <w:r w:rsidRPr="002224E9">
              <w:rPr>
                <w:lang w:val="uk-UA"/>
              </w:rPr>
              <w:t>Клієнт</w:t>
            </w:r>
          </w:p>
        </w:tc>
        <w:tc>
          <w:tcPr>
            <w:tcW w:w="7938" w:type="dxa"/>
            <w:tcBorders>
              <w:top w:val="single" w:sz="4" w:space="0" w:color="auto"/>
            </w:tcBorders>
            <w:shd w:val="clear" w:color="auto" w:fill="auto"/>
          </w:tcPr>
          <w:p w14:paraId="7F90BB16" w14:textId="774DD1E3" w:rsidR="00052F1C" w:rsidRPr="002224E9" w:rsidRDefault="00052F1C" w:rsidP="00921527">
            <w:pPr>
              <w:widowControl w:val="0"/>
              <w:spacing w:line="360" w:lineRule="auto"/>
              <w:ind w:firstLine="0"/>
              <w:rPr>
                <w:lang w:val="uk-UA"/>
              </w:rPr>
            </w:pPr>
            <w:r w:rsidRPr="002224E9">
              <w:rPr>
                <w:lang w:val="uk-UA"/>
              </w:rPr>
              <w:t>«Оформлення онлайн-замовлення» - клієнт заповнює поля форми і підтверджує замовлення.</w:t>
            </w:r>
          </w:p>
          <w:p w14:paraId="6E663A4B" w14:textId="77777777" w:rsidR="00052F1C" w:rsidRPr="002224E9" w:rsidRDefault="00052F1C" w:rsidP="00921527">
            <w:pPr>
              <w:widowControl w:val="0"/>
              <w:spacing w:line="360" w:lineRule="auto"/>
              <w:ind w:firstLine="0"/>
              <w:rPr>
                <w:lang w:val="uk-UA"/>
              </w:rPr>
            </w:pPr>
            <w:r w:rsidRPr="002224E9">
              <w:rPr>
                <w:lang w:val="uk-UA"/>
              </w:rPr>
              <w:t>«Перегляд місцезнаходження кур’єра» - клієнт має можливість відстежувати доставку його замовлення (місцезнаходження кур’єра на карті).</w:t>
            </w:r>
          </w:p>
          <w:p w14:paraId="62D74076" w14:textId="161EA33B" w:rsidR="00052F1C" w:rsidRPr="002224E9" w:rsidRDefault="00052F1C" w:rsidP="00921527">
            <w:pPr>
              <w:widowControl w:val="0"/>
              <w:spacing w:line="360" w:lineRule="auto"/>
              <w:ind w:firstLine="0"/>
              <w:rPr>
                <w:lang w:val="uk-UA"/>
              </w:rPr>
            </w:pPr>
            <w:r w:rsidRPr="002224E9">
              <w:rPr>
                <w:lang w:val="uk-UA"/>
              </w:rPr>
              <w:t xml:space="preserve">«Перегляд каталогу </w:t>
            </w:r>
            <w:r w:rsidR="0080788B" w:rsidRPr="002224E9">
              <w:rPr>
                <w:lang w:val="uk-UA"/>
              </w:rPr>
              <w:t>товарів</w:t>
            </w:r>
            <w:r w:rsidRPr="002224E9">
              <w:rPr>
                <w:lang w:val="uk-UA"/>
              </w:rPr>
              <w:t xml:space="preserve">» - користувач може перейти у каталог і ознайомитися з </w:t>
            </w:r>
            <w:r w:rsidR="0080788B" w:rsidRPr="002224E9">
              <w:rPr>
                <w:lang w:val="uk-UA"/>
              </w:rPr>
              <w:t>товарами</w:t>
            </w:r>
            <w:r w:rsidRPr="002224E9">
              <w:rPr>
                <w:lang w:val="uk-UA"/>
              </w:rPr>
              <w:t xml:space="preserve">, що знаходяться </w:t>
            </w:r>
            <w:r w:rsidR="0080788B" w:rsidRPr="002224E9">
              <w:rPr>
                <w:lang w:val="uk-UA"/>
              </w:rPr>
              <w:t>на складі</w:t>
            </w:r>
            <w:r w:rsidRPr="002224E9">
              <w:rPr>
                <w:lang w:val="uk-UA"/>
              </w:rPr>
              <w:t>, вартістю їх доставки.</w:t>
            </w:r>
          </w:p>
        </w:tc>
      </w:tr>
      <w:tr w:rsidR="00052F1C" w:rsidRPr="002224E9" w14:paraId="389D3EBB" w14:textId="77777777" w:rsidTr="00B90945">
        <w:trPr>
          <w:trHeight w:val="2308"/>
        </w:trPr>
        <w:tc>
          <w:tcPr>
            <w:tcW w:w="1758" w:type="dxa"/>
            <w:shd w:val="clear" w:color="auto" w:fill="auto"/>
          </w:tcPr>
          <w:p w14:paraId="4556FAE8" w14:textId="77777777" w:rsidR="00052F1C" w:rsidRPr="002224E9" w:rsidRDefault="00052F1C" w:rsidP="00921527">
            <w:pPr>
              <w:widowControl w:val="0"/>
              <w:spacing w:line="360" w:lineRule="auto"/>
              <w:ind w:firstLine="0"/>
              <w:jc w:val="center"/>
              <w:rPr>
                <w:lang w:val="uk-UA"/>
              </w:rPr>
            </w:pPr>
            <w:r w:rsidRPr="002224E9">
              <w:rPr>
                <w:lang w:val="uk-UA"/>
              </w:rPr>
              <w:t>Кур’єр</w:t>
            </w:r>
          </w:p>
        </w:tc>
        <w:tc>
          <w:tcPr>
            <w:tcW w:w="7938" w:type="dxa"/>
            <w:shd w:val="clear" w:color="auto" w:fill="auto"/>
          </w:tcPr>
          <w:p w14:paraId="34E46256" w14:textId="765A04DB" w:rsidR="00052F1C" w:rsidRPr="002224E9" w:rsidRDefault="00052F1C" w:rsidP="00921527">
            <w:pPr>
              <w:widowControl w:val="0"/>
              <w:spacing w:line="360" w:lineRule="auto"/>
              <w:ind w:firstLine="0"/>
              <w:rPr>
                <w:lang w:val="uk-UA"/>
              </w:rPr>
            </w:pPr>
            <w:r w:rsidRPr="002224E9">
              <w:rPr>
                <w:lang w:val="uk-UA"/>
              </w:rPr>
              <w:t xml:space="preserve">«Збір координат місцезнаходження об’єкта» - система передає та отримує GPS координати кур’єра, що використовуються для відображення його місцезнаходження. «Перегляд списку доставок» - перегляд власного плану доставок, тобто список </w:t>
            </w:r>
            <w:r w:rsidR="00731935" w:rsidRPr="002224E9">
              <w:rPr>
                <w:lang w:val="uk-UA"/>
              </w:rPr>
              <w:t>товарів</w:t>
            </w:r>
            <w:r w:rsidRPr="002224E9">
              <w:rPr>
                <w:lang w:val="uk-UA"/>
              </w:rPr>
              <w:t>, адреси і час.</w:t>
            </w:r>
          </w:p>
        </w:tc>
      </w:tr>
    </w:tbl>
    <w:p w14:paraId="018DE170" w14:textId="77777777" w:rsidR="007161DF" w:rsidRPr="002224E9" w:rsidRDefault="007161DF" w:rsidP="00B90945">
      <w:pPr>
        <w:keepNext/>
        <w:widowControl w:val="0"/>
        <w:spacing w:line="360" w:lineRule="auto"/>
        <w:rPr>
          <w:lang w:val="uk-UA"/>
        </w:rPr>
      </w:pPr>
      <w:r w:rsidRPr="002224E9">
        <w:rPr>
          <w:lang w:val="uk-UA"/>
        </w:rPr>
        <w:t>Таблиця 2.2 – Опис варіантів використання</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5"/>
        <w:gridCol w:w="2424"/>
        <w:gridCol w:w="2358"/>
        <w:gridCol w:w="2571"/>
      </w:tblGrid>
      <w:tr w:rsidR="007161DF" w:rsidRPr="002224E9" w14:paraId="1212DFBB" w14:textId="77777777" w:rsidTr="00B90945">
        <w:tc>
          <w:tcPr>
            <w:tcW w:w="2315" w:type="dxa"/>
            <w:shd w:val="clear" w:color="auto" w:fill="auto"/>
            <w:vAlign w:val="center"/>
          </w:tcPr>
          <w:p w14:paraId="3B0E31BF" w14:textId="77777777" w:rsidR="007161DF" w:rsidRPr="002224E9" w:rsidRDefault="007161DF" w:rsidP="00921527">
            <w:pPr>
              <w:widowControl w:val="0"/>
              <w:spacing w:line="360" w:lineRule="auto"/>
              <w:ind w:firstLine="0"/>
              <w:jc w:val="center"/>
              <w:rPr>
                <w:lang w:val="uk-UA"/>
              </w:rPr>
            </w:pPr>
            <w:r w:rsidRPr="002224E9">
              <w:rPr>
                <w:lang w:val="uk-UA"/>
              </w:rPr>
              <w:t>Варіант використання</w:t>
            </w:r>
          </w:p>
        </w:tc>
        <w:tc>
          <w:tcPr>
            <w:tcW w:w="2424" w:type="dxa"/>
            <w:shd w:val="clear" w:color="auto" w:fill="auto"/>
            <w:vAlign w:val="center"/>
          </w:tcPr>
          <w:p w14:paraId="2A973EBC" w14:textId="77777777" w:rsidR="007161DF" w:rsidRPr="002224E9" w:rsidRDefault="007161DF" w:rsidP="00921527">
            <w:pPr>
              <w:widowControl w:val="0"/>
              <w:spacing w:line="360" w:lineRule="auto"/>
              <w:ind w:firstLine="0"/>
              <w:jc w:val="center"/>
              <w:rPr>
                <w:lang w:val="uk-UA"/>
              </w:rPr>
            </w:pPr>
            <w:r w:rsidRPr="002224E9">
              <w:rPr>
                <w:lang w:val="uk-UA"/>
              </w:rPr>
              <w:t>Опис</w:t>
            </w:r>
          </w:p>
        </w:tc>
        <w:tc>
          <w:tcPr>
            <w:tcW w:w="2358" w:type="dxa"/>
            <w:shd w:val="clear" w:color="auto" w:fill="auto"/>
            <w:vAlign w:val="center"/>
          </w:tcPr>
          <w:p w14:paraId="074E8924" w14:textId="77777777" w:rsidR="007161DF" w:rsidRPr="002224E9" w:rsidRDefault="007161DF" w:rsidP="00921527">
            <w:pPr>
              <w:widowControl w:val="0"/>
              <w:spacing w:line="360" w:lineRule="auto"/>
              <w:ind w:firstLine="0"/>
              <w:jc w:val="center"/>
              <w:rPr>
                <w:lang w:val="uk-UA"/>
              </w:rPr>
            </w:pPr>
            <w:r w:rsidRPr="002224E9">
              <w:rPr>
                <w:lang w:val="uk-UA"/>
              </w:rPr>
              <w:t>Вхідні дані</w:t>
            </w:r>
          </w:p>
        </w:tc>
        <w:tc>
          <w:tcPr>
            <w:tcW w:w="2571" w:type="dxa"/>
            <w:shd w:val="clear" w:color="auto" w:fill="auto"/>
            <w:vAlign w:val="center"/>
          </w:tcPr>
          <w:p w14:paraId="6AEFF18F" w14:textId="77777777" w:rsidR="007161DF" w:rsidRPr="002224E9" w:rsidRDefault="007161DF" w:rsidP="00921527">
            <w:pPr>
              <w:widowControl w:val="0"/>
              <w:spacing w:line="360" w:lineRule="auto"/>
              <w:ind w:firstLine="0"/>
              <w:jc w:val="center"/>
              <w:rPr>
                <w:lang w:val="uk-UA"/>
              </w:rPr>
            </w:pPr>
            <w:r w:rsidRPr="002224E9">
              <w:rPr>
                <w:lang w:val="uk-UA"/>
              </w:rPr>
              <w:t>Вихідні дані</w:t>
            </w:r>
          </w:p>
        </w:tc>
      </w:tr>
      <w:tr w:rsidR="007161DF" w:rsidRPr="002224E9" w14:paraId="294E4BB9" w14:textId="77777777" w:rsidTr="00B90945">
        <w:tc>
          <w:tcPr>
            <w:tcW w:w="2315" w:type="dxa"/>
            <w:shd w:val="clear" w:color="auto" w:fill="auto"/>
          </w:tcPr>
          <w:p w14:paraId="791DC83F" w14:textId="77777777" w:rsidR="007161DF" w:rsidRPr="002224E9" w:rsidRDefault="007161DF" w:rsidP="00921527">
            <w:pPr>
              <w:widowControl w:val="0"/>
              <w:spacing w:line="360" w:lineRule="auto"/>
              <w:ind w:firstLine="0"/>
              <w:rPr>
                <w:lang w:val="uk-UA"/>
              </w:rPr>
            </w:pPr>
            <w:r w:rsidRPr="002224E9">
              <w:rPr>
                <w:lang w:val="uk-UA"/>
              </w:rPr>
              <w:lastRenderedPageBreak/>
              <w:t>Формування статистики</w:t>
            </w:r>
          </w:p>
        </w:tc>
        <w:tc>
          <w:tcPr>
            <w:tcW w:w="2424" w:type="dxa"/>
            <w:shd w:val="clear" w:color="auto" w:fill="auto"/>
          </w:tcPr>
          <w:p w14:paraId="06980563" w14:textId="30E71C53" w:rsidR="007161DF" w:rsidRPr="002224E9" w:rsidRDefault="007161DF" w:rsidP="00921527">
            <w:pPr>
              <w:widowControl w:val="0"/>
              <w:spacing w:line="360" w:lineRule="auto"/>
              <w:ind w:firstLine="0"/>
              <w:rPr>
                <w:lang w:val="uk-UA"/>
              </w:rPr>
            </w:pPr>
            <w:r w:rsidRPr="002224E9">
              <w:rPr>
                <w:lang w:val="uk-UA"/>
              </w:rPr>
              <w:t>Збереження у базі даних усієї інформації, з якої можна сформувати корисну для</w:t>
            </w:r>
            <w:r w:rsidR="00FF53EE" w:rsidRPr="002224E9">
              <w:rPr>
                <w:lang w:val="uk-UA"/>
              </w:rPr>
              <w:t xml:space="preserve"> менеджера</w:t>
            </w:r>
            <w:r w:rsidRPr="002224E9">
              <w:rPr>
                <w:lang w:val="uk-UA"/>
              </w:rPr>
              <w:t xml:space="preserve"> статистику</w:t>
            </w:r>
          </w:p>
        </w:tc>
        <w:tc>
          <w:tcPr>
            <w:tcW w:w="2358" w:type="dxa"/>
            <w:shd w:val="clear" w:color="auto" w:fill="auto"/>
          </w:tcPr>
          <w:p w14:paraId="11135B0B" w14:textId="77777777" w:rsidR="007161DF" w:rsidRPr="002224E9" w:rsidRDefault="007161DF" w:rsidP="00921527">
            <w:pPr>
              <w:widowControl w:val="0"/>
              <w:spacing w:line="360" w:lineRule="auto"/>
              <w:ind w:firstLine="0"/>
              <w:rPr>
                <w:lang w:val="uk-UA"/>
              </w:rPr>
            </w:pPr>
            <w:r w:rsidRPr="002224E9">
              <w:rPr>
                <w:lang w:val="uk-UA"/>
              </w:rPr>
              <w:t>Історія оформлених замовлень та доставок, занесена в базу даних</w:t>
            </w:r>
          </w:p>
        </w:tc>
        <w:tc>
          <w:tcPr>
            <w:tcW w:w="2571" w:type="dxa"/>
            <w:shd w:val="clear" w:color="auto" w:fill="auto"/>
          </w:tcPr>
          <w:p w14:paraId="2E9871B0" w14:textId="77777777" w:rsidR="007161DF" w:rsidRPr="002224E9" w:rsidRDefault="007161DF" w:rsidP="00921527">
            <w:pPr>
              <w:widowControl w:val="0"/>
              <w:spacing w:line="360" w:lineRule="auto"/>
              <w:ind w:firstLine="0"/>
              <w:rPr>
                <w:lang w:val="uk-UA"/>
              </w:rPr>
            </w:pPr>
            <w:r w:rsidRPr="002224E9">
              <w:rPr>
                <w:lang w:val="uk-UA"/>
              </w:rPr>
              <w:t>Збереження усієї необхідної інформації у базі даних, оброблена та сформована статистика</w:t>
            </w:r>
          </w:p>
        </w:tc>
      </w:tr>
      <w:tr w:rsidR="007161DF" w:rsidRPr="002224E9" w14:paraId="636CDF0F" w14:textId="77777777" w:rsidTr="00B90945">
        <w:tc>
          <w:tcPr>
            <w:tcW w:w="2315" w:type="dxa"/>
            <w:shd w:val="clear" w:color="auto" w:fill="auto"/>
          </w:tcPr>
          <w:p w14:paraId="3BBBC96E" w14:textId="77777777" w:rsidR="007161DF" w:rsidRPr="002224E9" w:rsidRDefault="007161DF" w:rsidP="00921527">
            <w:pPr>
              <w:widowControl w:val="0"/>
              <w:spacing w:line="360" w:lineRule="auto"/>
              <w:ind w:firstLine="0"/>
              <w:rPr>
                <w:lang w:val="uk-UA"/>
              </w:rPr>
            </w:pPr>
            <w:r w:rsidRPr="002224E9">
              <w:rPr>
                <w:lang w:val="uk-UA"/>
              </w:rPr>
              <w:t>Перегляд статистики</w:t>
            </w:r>
          </w:p>
        </w:tc>
        <w:tc>
          <w:tcPr>
            <w:tcW w:w="2424" w:type="dxa"/>
            <w:shd w:val="clear" w:color="auto" w:fill="auto"/>
          </w:tcPr>
          <w:p w14:paraId="2E2B56E8" w14:textId="77777777" w:rsidR="007161DF" w:rsidRPr="002224E9" w:rsidRDefault="007161DF" w:rsidP="00921527">
            <w:pPr>
              <w:widowControl w:val="0"/>
              <w:spacing w:line="360" w:lineRule="auto"/>
              <w:ind w:firstLine="0"/>
              <w:rPr>
                <w:lang w:val="uk-UA"/>
              </w:rPr>
            </w:pPr>
            <w:r w:rsidRPr="002224E9">
              <w:rPr>
                <w:lang w:val="uk-UA"/>
              </w:rPr>
              <w:t>Надає можливість менеджеру досліджувати статистику замовлень</w:t>
            </w:r>
          </w:p>
        </w:tc>
        <w:tc>
          <w:tcPr>
            <w:tcW w:w="2358" w:type="dxa"/>
            <w:shd w:val="clear" w:color="auto" w:fill="auto"/>
          </w:tcPr>
          <w:p w14:paraId="4FB1C2DE" w14:textId="6EF4FE64" w:rsidR="007161DF" w:rsidRPr="002224E9" w:rsidRDefault="007161DF" w:rsidP="00921527">
            <w:pPr>
              <w:widowControl w:val="0"/>
              <w:spacing w:line="360" w:lineRule="auto"/>
              <w:ind w:firstLine="0"/>
              <w:rPr>
                <w:lang w:val="uk-UA"/>
              </w:rPr>
            </w:pPr>
            <w:r w:rsidRPr="002224E9">
              <w:rPr>
                <w:lang w:val="uk-UA"/>
              </w:rPr>
              <w:t xml:space="preserve">Успішне виконання </w:t>
            </w:r>
            <w:r w:rsidR="00196E80" w:rsidRPr="002224E9">
              <w:rPr>
                <w:lang w:val="uk-UA"/>
              </w:rPr>
              <w:t>прецеденту</w:t>
            </w:r>
            <w:r w:rsidRPr="002224E9">
              <w:rPr>
                <w:lang w:val="uk-UA"/>
              </w:rPr>
              <w:t xml:space="preserve"> «Формування статистики»</w:t>
            </w:r>
          </w:p>
        </w:tc>
        <w:tc>
          <w:tcPr>
            <w:tcW w:w="2571" w:type="dxa"/>
            <w:shd w:val="clear" w:color="auto" w:fill="auto"/>
          </w:tcPr>
          <w:p w14:paraId="718DAE84" w14:textId="77777777" w:rsidR="007161DF" w:rsidRPr="002224E9" w:rsidRDefault="007161DF" w:rsidP="00921527">
            <w:pPr>
              <w:widowControl w:val="0"/>
              <w:spacing w:line="360" w:lineRule="auto"/>
              <w:ind w:firstLine="0"/>
              <w:rPr>
                <w:lang w:val="uk-UA"/>
              </w:rPr>
            </w:pPr>
            <w:r w:rsidRPr="002224E9">
              <w:rPr>
                <w:lang w:val="uk-UA"/>
              </w:rPr>
              <w:t>Виведення на екран цифрової статистики за обраний період</w:t>
            </w:r>
          </w:p>
        </w:tc>
      </w:tr>
      <w:tr w:rsidR="007161DF" w:rsidRPr="002224E9" w14:paraId="7D5240F0" w14:textId="77777777" w:rsidTr="00B90945">
        <w:tc>
          <w:tcPr>
            <w:tcW w:w="2315" w:type="dxa"/>
            <w:tcBorders>
              <w:bottom w:val="single" w:sz="4" w:space="0" w:color="auto"/>
            </w:tcBorders>
            <w:shd w:val="clear" w:color="auto" w:fill="auto"/>
          </w:tcPr>
          <w:p w14:paraId="62B62BDF" w14:textId="77777777" w:rsidR="007161DF" w:rsidRPr="002224E9" w:rsidRDefault="007161DF" w:rsidP="00921527">
            <w:pPr>
              <w:widowControl w:val="0"/>
              <w:spacing w:line="360" w:lineRule="auto"/>
              <w:ind w:firstLine="0"/>
              <w:rPr>
                <w:lang w:val="uk-UA"/>
              </w:rPr>
            </w:pPr>
            <w:r w:rsidRPr="002224E9">
              <w:rPr>
                <w:lang w:val="uk-UA"/>
              </w:rPr>
              <w:t>Управління доставкою</w:t>
            </w:r>
          </w:p>
        </w:tc>
        <w:tc>
          <w:tcPr>
            <w:tcW w:w="2424" w:type="dxa"/>
            <w:tcBorders>
              <w:bottom w:val="single" w:sz="4" w:space="0" w:color="auto"/>
            </w:tcBorders>
            <w:shd w:val="clear" w:color="auto" w:fill="auto"/>
          </w:tcPr>
          <w:p w14:paraId="01BDF9A9" w14:textId="77777777" w:rsidR="007161DF" w:rsidRPr="002224E9" w:rsidRDefault="007161DF" w:rsidP="00921527">
            <w:pPr>
              <w:widowControl w:val="0"/>
              <w:spacing w:line="360" w:lineRule="auto"/>
              <w:ind w:firstLine="0"/>
              <w:rPr>
                <w:lang w:val="uk-UA"/>
              </w:rPr>
            </w:pPr>
            <w:r w:rsidRPr="002224E9">
              <w:rPr>
                <w:lang w:val="uk-UA"/>
              </w:rPr>
              <w:t>Контроль доставки замовлень. Оптимізація цього процесу. Розподіл замовлень по кур’єрам</w:t>
            </w:r>
          </w:p>
        </w:tc>
        <w:tc>
          <w:tcPr>
            <w:tcW w:w="2358" w:type="dxa"/>
            <w:tcBorders>
              <w:bottom w:val="single" w:sz="4" w:space="0" w:color="auto"/>
            </w:tcBorders>
            <w:shd w:val="clear" w:color="auto" w:fill="auto"/>
          </w:tcPr>
          <w:p w14:paraId="701F6E3B" w14:textId="77777777" w:rsidR="007161DF" w:rsidRPr="002224E9" w:rsidRDefault="007161DF" w:rsidP="00921527">
            <w:pPr>
              <w:widowControl w:val="0"/>
              <w:spacing w:line="360" w:lineRule="auto"/>
              <w:ind w:firstLine="0"/>
              <w:rPr>
                <w:lang w:val="uk-UA"/>
              </w:rPr>
            </w:pPr>
            <w:r w:rsidRPr="002224E9">
              <w:rPr>
                <w:lang w:val="uk-UA"/>
              </w:rPr>
              <w:t>Успішно оформлене замовлення. Наявність вільного кур’єра</w:t>
            </w:r>
          </w:p>
        </w:tc>
        <w:tc>
          <w:tcPr>
            <w:tcW w:w="2571" w:type="dxa"/>
            <w:tcBorders>
              <w:bottom w:val="single" w:sz="4" w:space="0" w:color="auto"/>
            </w:tcBorders>
            <w:shd w:val="clear" w:color="auto" w:fill="auto"/>
          </w:tcPr>
          <w:p w14:paraId="00D4C33A" w14:textId="77777777" w:rsidR="007161DF" w:rsidRPr="002224E9" w:rsidRDefault="007161DF" w:rsidP="00921527">
            <w:pPr>
              <w:widowControl w:val="0"/>
              <w:spacing w:line="360" w:lineRule="auto"/>
              <w:ind w:firstLine="0"/>
              <w:rPr>
                <w:lang w:val="uk-UA"/>
              </w:rPr>
            </w:pPr>
            <w:r w:rsidRPr="002224E9">
              <w:rPr>
                <w:lang w:val="uk-UA"/>
              </w:rPr>
              <w:t>Успішно доставлене замовлення за оптимальний час</w:t>
            </w:r>
          </w:p>
        </w:tc>
      </w:tr>
      <w:tr w:rsidR="007161DF" w:rsidRPr="002224E9" w14:paraId="240AF61B" w14:textId="77777777" w:rsidTr="00B90945">
        <w:tc>
          <w:tcPr>
            <w:tcW w:w="2315" w:type="dxa"/>
            <w:tcBorders>
              <w:bottom w:val="single" w:sz="4" w:space="0" w:color="auto"/>
            </w:tcBorders>
            <w:shd w:val="clear" w:color="auto" w:fill="auto"/>
          </w:tcPr>
          <w:p w14:paraId="57923238" w14:textId="77777777" w:rsidR="007161DF" w:rsidRPr="002224E9" w:rsidRDefault="007161DF" w:rsidP="00921527">
            <w:pPr>
              <w:widowControl w:val="0"/>
              <w:spacing w:line="360" w:lineRule="auto"/>
              <w:ind w:firstLine="0"/>
              <w:rPr>
                <w:lang w:val="uk-UA"/>
              </w:rPr>
            </w:pPr>
            <w:r w:rsidRPr="002224E9">
              <w:rPr>
                <w:lang w:val="uk-UA"/>
              </w:rPr>
              <w:t>Оформлення онлайн-замовлення</w:t>
            </w:r>
          </w:p>
        </w:tc>
        <w:tc>
          <w:tcPr>
            <w:tcW w:w="2424" w:type="dxa"/>
            <w:tcBorders>
              <w:bottom w:val="single" w:sz="4" w:space="0" w:color="auto"/>
            </w:tcBorders>
            <w:shd w:val="clear" w:color="auto" w:fill="auto"/>
          </w:tcPr>
          <w:p w14:paraId="1E9D7D77" w14:textId="172E6E3D" w:rsidR="007161DF" w:rsidRPr="002224E9" w:rsidRDefault="007161DF" w:rsidP="00921527">
            <w:pPr>
              <w:widowControl w:val="0"/>
              <w:spacing w:line="360" w:lineRule="auto"/>
              <w:ind w:firstLine="0"/>
              <w:rPr>
                <w:lang w:val="uk-UA"/>
              </w:rPr>
            </w:pPr>
            <w:r w:rsidRPr="002224E9">
              <w:rPr>
                <w:lang w:val="uk-UA"/>
              </w:rPr>
              <w:t>Процес оформлення замовлення на доставку</w:t>
            </w:r>
          </w:p>
        </w:tc>
        <w:tc>
          <w:tcPr>
            <w:tcW w:w="2358" w:type="dxa"/>
            <w:tcBorders>
              <w:bottom w:val="single" w:sz="4" w:space="0" w:color="auto"/>
            </w:tcBorders>
            <w:shd w:val="clear" w:color="auto" w:fill="auto"/>
          </w:tcPr>
          <w:p w14:paraId="727A2652" w14:textId="77777777" w:rsidR="007161DF" w:rsidRPr="002224E9" w:rsidRDefault="007161DF" w:rsidP="00921527">
            <w:pPr>
              <w:widowControl w:val="0"/>
              <w:spacing w:line="360" w:lineRule="auto"/>
              <w:ind w:firstLine="0"/>
              <w:rPr>
                <w:lang w:val="uk-UA"/>
              </w:rPr>
            </w:pPr>
            <w:r w:rsidRPr="002224E9">
              <w:rPr>
                <w:lang w:val="uk-UA"/>
              </w:rPr>
              <w:t xml:space="preserve">Заповнення замовником усіх обов’язкових полів </w:t>
            </w:r>
            <w:r w:rsidR="00CD1382" w:rsidRPr="002224E9">
              <w:rPr>
                <w:lang w:val="uk-UA"/>
              </w:rPr>
              <w:t xml:space="preserve">відповідної </w:t>
            </w:r>
            <w:r w:rsidRPr="002224E9">
              <w:rPr>
                <w:lang w:val="uk-UA"/>
              </w:rPr>
              <w:t>форми</w:t>
            </w:r>
          </w:p>
          <w:p w14:paraId="1AE30005" w14:textId="531D0D93" w:rsidR="000C69DC" w:rsidRPr="002224E9" w:rsidRDefault="000C69DC" w:rsidP="00921527">
            <w:pPr>
              <w:widowControl w:val="0"/>
              <w:spacing w:line="360" w:lineRule="auto"/>
              <w:ind w:firstLine="0"/>
              <w:rPr>
                <w:lang w:val="uk-UA"/>
              </w:rPr>
            </w:pPr>
          </w:p>
        </w:tc>
        <w:tc>
          <w:tcPr>
            <w:tcW w:w="2571" w:type="dxa"/>
            <w:tcBorders>
              <w:bottom w:val="single" w:sz="4" w:space="0" w:color="auto"/>
            </w:tcBorders>
            <w:shd w:val="clear" w:color="auto" w:fill="auto"/>
          </w:tcPr>
          <w:p w14:paraId="118485BA" w14:textId="77777777" w:rsidR="007161DF" w:rsidRPr="002224E9" w:rsidRDefault="007161DF" w:rsidP="00921527">
            <w:pPr>
              <w:widowControl w:val="0"/>
              <w:spacing w:line="360" w:lineRule="auto"/>
              <w:ind w:firstLine="0"/>
              <w:rPr>
                <w:lang w:val="uk-UA"/>
              </w:rPr>
            </w:pPr>
            <w:r w:rsidRPr="002224E9">
              <w:rPr>
                <w:lang w:val="uk-UA"/>
              </w:rPr>
              <w:t>Занесення замовлення у базу даних</w:t>
            </w:r>
          </w:p>
        </w:tc>
      </w:tr>
    </w:tbl>
    <w:p w14:paraId="33DABE1D" w14:textId="69BC3FB7" w:rsidR="00893F0E" w:rsidRPr="002224E9" w:rsidRDefault="00893F0E" w:rsidP="002E106A">
      <w:pPr>
        <w:keepNext/>
        <w:spacing w:line="360" w:lineRule="auto"/>
        <w:jc w:val="left"/>
        <w:rPr>
          <w:lang w:val="uk-UA"/>
        </w:rPr>
      </w:pPr>
      <w:r w:rsidRPr="002224E9">
        <w:rPr>
          <w:lang w:val="uk-UA"/>
        </w:rPr>
        <w:t>Продовження таблиці 2.2</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3"/>
        <w:gridCol w:w="2374"/>
        <w:gridCol w:w="2312"/>
        <w:gridCol w:w="2559"/>
      </w:tblGrid>
      <w:tr w:rsidR="00893F0E" w:rsidRPr="002224E9" w14:paraId="61FDBF04" w14:textId="77777777" w:rsidTr="00B90945">
        <w:tc>
          <w:tcPr>
            <w:tcW w:w="2315" w:type="dxa"/>
            <w:tcBorders>
              <w:bottom w:val="single" w:sz="4" w:space="0" w:color="auto"/>
            </w:tcBorders>
            <w:shd w:val="clear" w:color="auto" w:fill="auto"/>
            <w:vAlign w:val="center"/>
          </w:tcPr>
          <w:p w14:paraId="2008A453" w14:textId="45583C46" w:rsidR="00893F0E" w:rsidRPr="002224E9" w:rsidRDefault="00893F0E" w:rsidP="00893F0E">
            <w:pPr>
              <w:widowControl w:val="0"/>
              <w:spacing w:line="360" w:lineRule="auto"/>
              <w:ind w:firstLine="0"/>
              <w:jc w:val="center"/>
              <w:rPr>
                <w:lang w:val="uk-UA"/>
              </w:rPr>
            </w:pPr>
            <w:r w:rsidRPr="002224E9">
              <w:rPr>
                <w:lang w:val="uk-UA"/>
              </w:rPr>
              <w:t>Варіант використання</w:t>
            </w:r>
          </w:p>
        </w:tc>
        <w:tc>
          <w:tcPr>
            <w:tcW w:w="2424" w:type="dxa"/>
            <w:tcBorders>
              <w:bottom w:val="single" w:sz="4" w:space="0" w:color="auto"/>
            </w:tcBorders>
            <w:shd w:val="clear" w:color="auto" w:fill="auto"/>
            <w:vAlign w:val="center"/>
          </w:tcPr>
          <w:p w14:paraId="0694B994" w14:textId="650D2298" w:rsidR="00893F0E" w:rsidRPr="002224E9" w:rsidRDefault="00893F0E" w:rsidP="00893F0E">
            <w:pPr>
              <w:widowControl w:val="0"/>
              <w:spacing w:line="360" w:lineRule="auto"/>
              <w:ind w:firstLine="0"/>
              <w:jc w:val="center"/>
              <w:rPr>
                <w:lang w:val="uk-UA"/>
              </w:rPr>
            </w:pPr>
            <w:r w:rsidRPr="002224E9">
              <w:rPr>
                <w:lang w:val="uk-UA"/>
              </w:rPr>
              <w:t>Опис</w:t>
            </w:r>
          </w:p>
        </w:tc>
        <w:tc>
          <w:tcPr>
            <w:tcW w:w="2358" w:type="dxa"/>
            <w:tcBorders>
              <w:bottom w:val="single" w:sz="4" w:space="0" w:color="auto"/>
            </w:tcBorders>
            <w:shd w:val="clear" w:color="auto" w:fill="auto"/>
            <w:vAlign w:val="center"/>
          </w:tcPr>
          <w:p w14:paraId="12A029CD" w14:textId="43F500E7" w:rsidR="00893F0E" w:rsidRPr="002224E9" w:rsidRDefault="00893F0E" w:rsidP="00893F0E">
            <w:pPr>
              <w:widowControl w:val="0"/>
              <w:spacing w:line="360" w:lineRule="auto"/>
              <w:ind w:firstLine="0"/>
              <w:jc w:val="center"/>
              <w:rPr>
                <w:lang w:val="uk-UA"/>
              </w:rPr>
            </w:pPr>
            <w:r w:rsidRPr="002224E9">
              <w:rPr>
                <w:lang w:val="uk-UA"/>
              </w:rPr>
              <w:t>Вхідні дані</w:t>
            </w:r>
          </w:p>
        </w:tc>
        <w:tc>
          <w:tcPr>
            <w:tcW w:w="2571" w:type="dxa"/>
            <w:tcBorders>
              <w:bottom w:val="single" w:sz="4" w:space="0" w:color="auto"/>
            </w:tcBorders>
            <w:shd w:val="clear" w:color="auto" w:fill="auto"/>
            <w:vAlign w:val="center"/>
          </w:tcPr>
          <w:p w14:paraId="25705871" w14:textId="29307609" w:rsidR="00893F0E" w:rsidRPr="002224E9" w:rsidRDefault="00893F0E" w:rsidP="00893F0E">
            <w:pPr>
              <w:widowControl w:val="0"/>
              <w:spacing w:line="360" w:lineRule="auto"/>
              <w:ind w:firstLine="0"/>
              <w:jc w:val="center"/>
              <w:rPr>
                <w:lang w:val="uk-UA"/>
              </w:rPr>
            </w:pPr>
            <w:r w:rsidRPr="002224E9">
              <w:rPr>
                <w:lang w:val="uk-UA"/>
              </w:rPr>
              <w:t>Вихідні дані</w:t>
            </w:r>
          </w:p>
        </w:tc>
      </w:tr>
      <w:tr w:rsidR="00893F0E" w:rsidRPr="002224E9" w14:paraId="75C877A9" w14:textId="77777777" w:rsidTr="00B90945">
        <w:tc>
          <w:tcPr>
            <w:tcW w:w="2315" w:type="dxa"/>
            <w:tcBorders>
              <w:bottom w:val="single" w:sz="4" w:space="0" w:color="auto"/>
            </w:tcBorders>
            <w:shd w:val="clear" w:color="auto" w:fill="auto"/>
          </w:tcPr>
          <w:p w14:paraId="5E6C1C9D" w14:textId="533D9322" w:rsidR="00893F0E" w:rsidRPr="002224E9" w:rsidRDefault="00893F0E" w:rsidP="00893F0E">
            <w:pPr>
              <w:widowControl w:val="0"/>
              <w:spacing w:line="360" w:lineRule="auto"/>
              <w:ind w:firstLine="0"/>
              <w:rPr>
                <w:lang w:val="uk-UA"/>
              </w:rPr>
            </w:pPr>
            <w:r w:rsidRPr="002224E9">
              <w:rPr>
                <w:lang w:val="uk-UA"/>
              </w:rPr>
              <w:t xml:space="preserve">Перегляд місцезнаходження </w:t>
            </w:r>
            <w:r w:rsidRPr="002224E9">
              <w:rPr>
                <w:lang w:val="uk-UA"/>
              </w:rPr>
              <w:lastRenderedPageBreak/>
              <w:t>кур’єра</w:t>
            </w:r>
          </w:p>
        </w:tc>
        <w:tc>
          <w:tcPr>
            <w:tcW w:w="2424" w:type="dxa"/>
            <w:tcBorders>
              <w:bottom w:val="single" w:sz="4" w:space="0" w:color="auto"/>
            </w:tcBorders>
            <w:shd w:val="clear" w:color="auto" w:fill="auto"/>
          </w:tcPr>
          <w:p w14:paraId="74928B5F" w14:textId="7C426420" w:rsidR="00893F0E" w:rsidRPr="002224E9" w:rsidRDefault="00893F0E" w:rsidP="00893F0E">
            <w:pPr>
              <w:widowControl w:val="0"/>
              <w:spacing w:line="360" w:lineRule="auto"/>
              <w:ind w:firstLine="0"/>
              <w:rPr>
                <w:lang w:val="uk-UA"/>
              </w:rPr>
            </w:pPr>
            <w:r w:rsidRPr="002224E9">
              <w:rPr>
                <w:lang w:val="uk-UA"/>
              </w:rPr>
              <w:lastRenderedPageBreak/>
              <w:t xml:space="preserve">Надає можливість </w:t>
            </w:r>
            <w:r w:rsidRPr="002224E9">
              <w:rPr>
                <w:lang w:val="uk-UA"/>
              </w:rPr>
              <w:lastRenderedPageBreak/>
              <w:t>клієнту відстежувати поточний стан його замовлення</w:t>
            </w:r>
          </w:p>
        </w:tc>
        <w:tc>
          <w:tcPr>
            <w:tcW w:w="2358" w:type="dxa"/>
            <w:tcBorders>
              <w:bottom w:val="single" w:sz="4" w:space="0" w:color="auto"/>
            </w:tcBorders>
            <w:shd w:val="clear" w:color="auto" w:fill="auto"/>
          </w:tcPr>
          <w:p w14:paraId="34F9C1A2" w14:textId="1A082B98" w:rsidR="00893F0E" w:rsidRPr="002224E9" w:rsidRDefault="00893F0E" w:rsidP="00893F0E">
            <w:pPr>
              <w:widowControl w:val="0"/>
              <w:spacing w:line="360" w:lineRule="auto"/>
              <w:ind w:firstLine="0"/>
              <w:rPr>
                <w:lang w:val="uk-UA"/>
              </w:rPr>
            </w:pPr>
            <w:r w:rsidRPr="002224E9">
              <w:rPr>
                <w:lang w:val="uk-UA"/>
              </w:rPr>
              <w:lastRenderedPageBreak/>
              <w:t xml:space="preserve">GPS координати з мобільного </w:t>
            </w:r>
            <w:r w:rsidRPr="002224E9">
              <w:rPr>
                <w:lang w:val="uk-UA"/>
              </w:rPr>
              <w:lastRenderedPageBreak/>
              <w:t>пристрою кур’єра</w:t>
            </w:r>
          </w:p>
        </w:tc>
        <w:tc>
          <w:tcPr>
            <w:tcW w:w="2571" w:type="dxa"/>
            <w:tcBorders>
              <w:bottom w:val="single" w:sz="4" w:space="0" w:color="auto"/>
            </w:tcBorders>
            <w:shd w:val="clear" w:color="auto" w:fill="auto"/>
          </w:tcPr>
          <w:p w14:paraId="6C864315" w14:textId="467D2562" w:rsidR="00893F0E" w:rsidRPr="002224E9" w:rsidRDefault="00893F0E" w:rsidP="00893F0E">
            <w:pPr>
              <w:widowControl w:val="0"/>
              <w:spacing w:line="360" w:lineRule="auto"/>
              <w:ind w:firstLine="0"/>
              <w:rPr>
                <w:lang w:val="uk-UA"/>
              </w:rPr>
            </w:pPr>
            <w:r w:rsidRPr="002224E9">
              <w:rPr>
                <w:lang w:val="uk-UA"/>
              </w:rPr>
              <w:lastRenderedPageBreak/>
              <w:t xml:space="preserve">Відображення місцезнаходження </w:t>
            </w:r>
            <w:r w:rsidRPr="002224E9">
              <w:rPr>
                <w:lang w:val="uk-UA"/>
              </w:rPr>
              <w:lastRenderedPageBreak/>
              <w:t>кур’єра на карті клієнта</w:t>
            </w:r>
          </w:p>
        </w:tc>
      </w:tr>
      <w:tr w:rsidR="00893F0E" w:rsidRPr="002224E9" w14:paraId="5BEA6F6C" w14:textId="77777777" w:rsidTr="00B90945">
        <w:tc>
          <w:tcPr>
            <w:tcW w:w="2315" w:type="dxa"/>
            <w:shd w:val="clear" w:color="auto" w:fill="auto"/>
          </w:tcPr>
          <w:p w14:paraId="5E95DFBB" w14:textId="77777777" w:rsidR="00893F0E" w:rsidRPr="002224E9" w:rsidRDefault="00893F0E" w:rsidP="00893F0E">
            <w:pPr>
              <w:widowControl w:val="0"/>
              <w:spacing w:line="360" w:lineRule="auto"/>
              <w:ind w:firstLine="0"/>
              <w:rPr>
                <w:lang w:val="uk-UA"/>
              </w:rPr>
            </w:pPr>
            <w:r w:rsidRPr="002224E9">
              <w:rPr>
                <w:lang w:val="uk-UA"/>
              </w:rPr>
              <w:lastRenderedPageBreak/>
              <w:t>Перегляд каталогу товарів</w:t>
            </w:r>
          </w:p>
        </w:tc>
        <w:tc>
          <w:tcPr>
            <w:tcW w:w="2424" w:type="dxa"/>
            <w:shd w:val="clear" w:color="auto" w:fill="auto"/>
          </w:tcPr>
          <w:p w14:paraId="36B4FCA0" w14:textId="77777777" w:rsidR="00893F0E" w:rsidRPr="002224E9" w:rsidRDefault="00893F0E" w:rsidP="00893F0E">
            <w:pPr>
              <w:widowControl w:val="0"/>
              <w:spacing w:line="360" w:lineRule="auto"/>
              <w:ind w:firstLine="0"/>
              <w:rPr>
                <w:lang w:val="uk-UA"/>
              </w:rPr>
            </w:pPr>
            <w:r w:rsidRPr="002224E9">
              <w:rPr>
                <w:lang w:val="uk-UA"/>
              </w:rPr>
              <w:t>Клієнт може переглянути доступні товари</w:t>
            </w:r>
          </w:p>
        </w:tc>
        <w:tc>
          <w:tcPr>
            <w:tcW w:w="2358" w:type="dxa"/>
            <w:shd w:val="clear" w:color="auto" w:fill="auto"/>
          </w:tcPr>
          <w:p w14:paraId="584C4AFC" w14:textId="77777777" w:rsidR="00893F0E" w:rsidRPr="002224E9" w:rsidRDefault="00893F0E" w:rsidP="00893F0E">
            <w:pPr>
              <w:widowControl w:val="0"/>
              <w:spacing w:line="360" w:lineRule="auto"/>
              <w:ind w:firstLine="0"/>
              <w:rPr>
                <w:lang w:val="uk-UA"/>
              </w:rPr>
            </w:pPr>
            <w:r w:rsidRPr="002224E9">
              <w:rPr>
                <w:lang w:val="uk-UA"/>
              </w:rPr>
              <w:t>Опис і вартість товару, вартість доставки</w:t>
            </w:r>
          </w:p>
        </w:tc>
        <w:tc>
          <w:tcPr>
            <w:tcW w:w="2571" w:type="dxa"/>
            <w:shd w:val="clear" w:color="auto" w:fill="auto"/>
          </w:tcPr>
          <w:p w14:paraId="01E57C9E" w14:textId="77777777" w:rsidR="00893F0E" w:rsidRPr="002224E9" w:rsidRDefault="00893F0E" w:rsidP="00893F0E">
            <w:pPr>
              <w:widowControl w:val="0"/>
              <w:spacing w:line="360" w:lineRule="auto"/>
              <w:ind w:firstLine="0"/>
              <w:rPr>
                <w:lang w:val="uk-UA"/>
              </w:rPr>
            </w:pPr>
            <w:r w:rsidRPr="002224E9">
              <w:rPr>
                <w:lang w:val="uk-UA"/>
              </w:rPr>
              <w:t>Інформація для ознайомлення клієнту</w:t>
            </w:r>
          </w:p>
        </w:tc>
      </w:tr>
      <w:tr w:rsidR="00893F0E" w:rsidRPr="002224E9" w14:paraId="0FB05174" w14:textId="77777777" w:rsidTr="00B90945">
        <w:tc>
          <w:tcPr>
            <w:tcW w:w="2315" w:type="dxa"/>
            <w:shd w:val="clear" w:color="auto" w:fill="auto"/>
          </w:tcPr>
          <w:p w14:paraId="4BC15AA7" w14:textId="77777777" w:rsidR="00893F0E" w:rsidRPr="002224E9" w:rsidRDefault="00893F0E" w:rsidP="00893F0E">
            <w:pPr>
              <w:widowControl w:val="0"/>
              <w:spacing w:line="360" w:lineRule="auto"/>
              <w:ind w:firstLine="0"/>
              <w:rPr>
                <w:lang w:val="uk-UA"/>
              </w:rPr>
            </w:pPr>
            <w:r w:rsidRPr="002224E9">
              <w:rPr>
                <w:lang w:val="uk-UA"/>
              </w:rPr>
              <w:t>Збір координат місцезнаходження об’єкта</w:t>
            </w:r>
          </w:p>
        </w:tc>
        <w:tc>
          <w:tcPr>
            <w:tcW w:w="2424" w:type="dxa"/>
            <w:shd w:val="clear" w:color="auto" w:fill="auto"/>
          </w:tcPr>
          <w:p w14:paraId="53BF9009" w14:textId="77777777" w:rsidR="00893F0E" w:rsidRPr="002224E9" w:rsidRDefault="00893F0E" w:rsidP="00893F0E">
            <w:pPr>
              <w:widowControl w:val="0"/>
              <w:spacing w:line="360" w:lineRule="auto"/>
              <w:ind w:firstLine="0"/>
              <w:rPr>
                <w:lang w:val="uk-UA"/>
              </w:rPr>
            </w:pPr>
            <w:r w:rsidRPr="002224E9">
              <w:rPr>
                <w:lang w:val="uk-UA"/>
              </w:rPr>
              <w:t>Визначення GPS координат</w:t>
            </w:r>
          </w:p>
        </w:tc>
        <w:tc>
          <w:tcPr>
            <w:tcW w:w="2358" w:type="dxa"/>
            <w:shd w:val="clear" w:color="auto" w:fill="auto"/>
          </w:tcPr>
          <w:p w14:paraId="77057B2A" w14:textId="77777777" w:rsidR="00893F0E" w:rsidRPr="002224E9" w:rsidRDefault="00893F0E" w:rsidP="00893F0E">
            <w:pPr>
              <w:widowControl w:val="0"/>
              <w:spacing w:line="360" w:lineRule="auto"/>
              <w:ind w:firstLine="0"/>
              <w:rPr>
                <w:lang w:val="uk-UA"/>
              </w:rPr>
            </w:pPr>
            <w:r w:rsidRPr="002224E9">
              <w:rPr>
                <w:lang w:val="uk-UA"/>
              </w:rPr>
              <w:t>Наявність спеціального пристрою та додатку у кур’єра</w:t>
            </w:r>
          </w:p>
        </w:tc>
        <w:tc>
          <w:tcPr>
            <w:tcW w:w="2571" w:type="dxa"/>
            <w:shd w:val="clear" w:color="auto" w:fill="auto"/>
          </w:tcPr>
          <w:p w14:paraId="2852E88E" w14:textId="77777777" w:rsidR="00893F0E" w:rsidRPr="002224E9" w:rsidRDefault="00893F0E" w:rsidP="00893F0E">
            <w:pPr>
              <w:widowControl w:val="0"/>
              <w:spacing w:line="360" w:lineRule="auto"/>
              <w:ind w:firstLine="0"/>
              <w:rPr>
                <w:lang w:val="uk-UA"/>
              </w:rPr>
            </w:pPr>
            <w:r w:rsidRPr="002224E9">
              <w:rPr>
                <w:lang w:val="uk-UA"/>
              </w:rPr>
              <w:t>Інформація про місцезнаходження кур’єра</w:t>
            </w:r>
          </w:p>
        </w:tc>
      </w:tr>
      <w:tr w:rsidR="00893F0E" w:rsidRPr="002224E9" w14:paraId="34A262BF" w14:textId="77777777" w:rsidTr="00B90945">
        <w:tc>
          <w:tcPr>
            <w:tcW w:w="2315" w:type="dxa"/>
            <w:shd w:val="clear" w:color="auto" w:fill="auto"/>
          </w:tcPr>
          <w:p w14:paraId="7A3175A7" w14:textId="77777777" w:rsidR="00893F0E" w:rsidRPr="002224E9" w:rsidRDefault="00893F0E" w:rsidP="00893F0E">
            <w:pPr>
              <w:widowControl w:val="0"/>
              <w:spacing w:line="360" w:lineRule="auto"/>
              <w:ind w:firstLine="0"/>
              <w:rPr>
                <w:lang w:val="uk-UA"/>
              </w:rPr>
            </w:pPr>
            <w:r w:rsidRPr="002224E9">
              <w:rPr>
                <w:lang w:val="uk-UA"/>
              </w:rPr>
              <w:t>Перегляд списку доставок</w:t>
            </w:r>
          </w:p>
        </w:tc>
        <w:tc>
          <w:tcPr>
            <w:tcW w:w="2424" w:type="dxa"/>
            <w:shd w:val="clear" w:color="auto" w:fill="auto"/>
          </w:tcPr>
          <w:p w14:paraId="567B6F71" w14:textId="77777777" w:rsidR="00893F0E" w:rsidRPr="002224E9" w:rsidRDefault="00893F0E" w:rsidP="00893F0E">
            <w:pPr>
              <w:widowControl w:val="0"/>
              <w:spacing w:line="360" w:lineRule="auto"/>
              <w:ind w:firstLine="0"/>
              <w:rPr>
                <w:lang w:val="uk-UA"/>
              </w:rPr>
            </w:pPr>
            <w:r w:rsidRPr="002224E9">
              <w:rPr>
                <w:lang w:val="uk-UA"/>
              </w:rPr>
              <w:t>Формування списку доставок для кожного кур’єра</w:t>
            </w:r>
          </w:p>
        </w:tc>
        <w:tc>
          <w:tcPr>
            <w:tcW w:w="2358" w:type="dxa"/>
            <w:shd w:val="clear" w:color="auto" w:fill="auto"/>
          </w:tcPr>
          <w:p w14:paraId="586F31EB" w14:textId="77777777" w:rsidR="00893F0E" w:rsidRPr="002224E9" w:rsidRDefault="00893F0E" w:rsidP="00893F0E">
            <w:pPr>
              <w:widowControl w:val="0"/>
              <w:spacing w:line="360" w:lineRule="auto"/>
              <w:ind w:firstLine="0"/>
              <w:rPr>
                <w:lang w:val="uk-UA"/>
              </w:rPr>
            </w:pPr>
            <w:r w:rsidRPr="002224E9">
              <w:rPr>
                <w:lang w:val="uk-UA"/>
              </w:rPr>
              <w:t>Номер замовлення, адреси, маршрути, дати</w:t>
            </w:r>
          </w:p>
        </w:tc>
        <w:tc>
          <w:tcPr>
            <w:tcW w:w="2571" w:type="dxa"/>
            <w:shd w:val="clear" w:color="auto" w:fill="auto"/>
          </w:tcPr>
          <w:p w14:paraId="3CDAE57B" w14:textId="77777777" w:rsidR="00893F0E" w:rsidRPr="002224E9" w:rsidRDefault="00893F0E" w:rsidP="00893F0E">
            <w:pPr>
              <w:widowControl w:val="0"/>
              <w:spacing w:line="360" w:lineRule="auto"/>
              <w:ind w:firstLine="0"/>
              <w:rPr>
                <w:lang w:val="uk-UA"/>
              </w:rPr>
            </w:pPr>
            <w:r w:rsidRPr="002224E9">
              <w:rPr>
                <w:lang w:val="uk-UA"/>
              </w:rPr>
              <w:t>Здійснення доставки замовлення клієнту</w:t>
            </w:r>
          </w:p>
        </w:tc>
      </w:tr>
    </w:tbl>
    <w:p w14:paraId="04FE04BE" w14:textId="77777777" w:rsidR="000C69DC" w:rsidRPr="002224E9" w:rsidRDefault="000C69DC" w:rsidP="00921527">
      <w:pPr>
        <w:spacing w:line="360" w:lineRule="auto"/>
        <w:ind w:firstLine="0"/>
        <w:jc w:val="left"/>
        <w:rPr>
          <w:lang w:val="uk-UA"/>
        </w:rPr>
      </w:pPr>
    </w:p>
    <w:p w14:paraId="30BEAA1E" w14:textId="13E0A03A" w:rsidR="006F78DB" w:rsidRPr="002224E9" w:rsidRDefault="006F78DB" w:rsidP="00921527">
      <w:pPr>
        <w:widowControl w:val="0"/>
        <w:spacing w:line="360" w:lineRule="auto"/>
        <w:rPr>
          <w:lang w:val="uk-UA"/>
        </w:rPr>
      </w:pPr>
      <w:r w:rsidRPr="002224E9">
        <w:rPr>
          <w:lang w:val="uk-UA"/>
        </w:rPr>
        <w:t>У ході побудови діаграми прецедентів були визначені зовнішні сутності, що взаємодіють із системою. Для виділення потоків даних і подальшої деталізації процесу управління доставкою була розроблена контекстна діаграма</w:t>
      </w:r>
      <w:r w:rsidR="0034211F" w:rsidRPr="002224E9">
        <w:rPr>
          <w:lang w:val="uk-UA"/>
        </w:rPr>
        <w:t> </w:t>
      </w:r>
      <w:r w:rsidRPr="002224E9">
        <w:rPr>
          <w:lang w:val="uk-UA"/>
        </w:rPr>
        <w:t>(рис. 2.2) та її декомпозиції.</w:t>
      </w:r>
    </w:p>
    <w:p w14:paraId="04763BA7" w14:textId="77777777" w:rsidR="000D3481" w:rsidRPr="002224E9" w:rsidRDefault="006F78DB" w:rsidP="00921527">
      <w:pPr>
        <w:widowControl w:val="0"/>
        <w:spacing w:line="360" w:lineRule="auto"/>
        <w:rPr>
          <w:lang w:val="uk-UA"/>
        </w:rPr>
      </w:pPr>
      <w:r w:rsidRPr="002224E9">
        <w:rPr>
          <w:lang w:val="uk-UA"/>
        </w:rPr>
        <w:t>На діаграмі представлені:</w:t>
      </w:r>
    </w:p>
    <w:p w14:paraId="7D3FF656" w14:textId="77777777" w:rsidR="000D3481" w:rsidRPr="002224E9" w:rsidRDefault="000D3481" w:rsidP="00921527">
      <w:pPr>
        <w:widowControl w:val="0"/>
        <w:spacing w:line="360" w:lineRule="auto"/>
        <w:rPr>
          <w:lang w:val="uk-UA"/>
        </w:rPr>
      </w:pPr>
      <w:r w:rsidRPr="002224E9">
        <w:rPr>
          <w:lang w:val="uk-UA"/>
        </w:rPr>
        <w:t>– </w:t>
      </w:r>
      <w:r w:rsidR="006F78DB" w:rsidRPr="002224E9">
        <w:rPr>
          <w:lang w:val="uk-UA"/>
        </w:rPr>
        <w:t>потоки даних;</w:t>
      </w:r>
    </w:p>
    <w:p w14:paraId="721D201B" w14:textId="77777777" w:rsidR="000D3481" w:rsidRPr="002224E9" w:rsidRDefault="000D3481" w:rsidP="00921527">
      <w:pPr>
        <w:widowControl w:val="0"/>
        <w:spacing w:line="360" w:lineRule="auto"/>
        <w:rPr>
          <w:lang w:val="uk-UA"/>
        </w:rPr>
      </w:pPr>
      <w:r w:rsidRPr="002224E9">
        <w:rPr>
          <w:lang w:val="uk-UA"/>
        </w:rPr>
        <w:t>– </w:t>
      </w:r>
      <w:r w:rsidR="006F78DB" w:rsidRPr="002224E9">
        <w:rPr>
          <w:lang w:val="uk-UA"/>
        </w:rPr>
        <w:t>сховища даних;</w:t>
      </w:r>
    </w:p>
    <w:p w14:paraId="5C70AD45" w14:textId="626594C8" w:rsidR="006F78DB" w:rsidRPr="002224E9" w:rsidRDefault="000D3481" w:rsidP="00921527">
      <w:pPr>
        <w:widowControl w:val="0"/>
        <w:spacing w:line="360" w:lineRule="auto"/>
        <w:rPr>
          <w:lang w:val="uk-UA"/>
        </w:rPr>
      </w:pPr>
      <w:r w:rsidRPr="002224E9">
        <w:rPr>
          <w:lang w:val="uk-UA"/>
        </w:rPr>
        <w:t>– </w:t>
      </w:r>
      <w:r w:rsidR="006F78DB" w:rsidRPr="002224E9">
        <w:rPr>
          <w:lang w:val="uk-UA"/>
        </w:rPr>
        <w:t>зовнішні об’єкти, що взаємодіють із системою.</w:t>
      </w:r>
    </w:p>
    <w:p w14:paraId="3F8D25AC" w14:textId="2B6F9EC6" w:rsidR="006F78DB" w:rsidRPr="002224E9" w:rsidRDefault="006F78DB" w:rsidP="00921527">
      <w:pPr>
        <w:widowControl w:val="0"/>
        <w:spacing w:line="360" w:lineRule="auto"/>
        <w:rPr>
          <w:lang w:val="uk-UA"/>
        </w:rPr>
      </w:pPr>
      <w:r w:rsidRPr="002224E9">
        <w:rPr>
          <w:lang w:val="uk-UA"/>
        </w:rPr>
        <w:t>На контекстній діаграмі були відображені основні три зовнішні сутності, що будуть взаємодіяти із системою – менеджер, клієнт, кур’єр.</w:t>
      </w:r>
    </w:p>
    <w:p w14:paraId="24EB06FC" w14:textId="5DA6ECED" w:rsidR="006F78DB" w:rsidRPr="002224E9" w:rsidRDefault="000C2BC8" w:rsidP="00E03D21">
      <w:pPr>
        <w:pStyle w:val="Picture"/>
      </w:pPr>
      <w:r w:rsidRPr="002224E9">
        <w:rPr>
          <w:noProof/>
          <w:lang w:val="ru-RU" w:eastAsia="ru-RU"/>
        </w:rPr>
        <w:lastRenderedPageBreak/>
        <w:drawing>
          <wp:inline distT="0" distB="0" distL="0" distR="0" wp14:anchorId="37BF9A55" wp14:editId="6177FD07">
            <wp:extent cx="5953125" cy="2933700"/>
            <wp:effectExtent l="0" t="0" r="9525" b="0"/>
            <wp:docPr id="32" name="Picture 3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Diagram&#10;&#10;Description automatically generated"/>
                    <pic:cNvPicPr/>
                  </pic:nvPicPr>
                  <pic:blipFill rotWithShape="1">
                    <a:blip r:embed="rId17"/>
                    <a:srcRect l="1245" t="6843" r="1484" b="1527"/>
                    <a:stretch/>
                  </pic:blipFill>
                  <pic:spPr bwMode="auto">
                    <a:xfrm>
                      <a:off x="0" y="0"/>
                      <a:ext cx="5953125" cy="2933700"/>
                    </a:xfrm>
                    <a:prstGeom prst="rect">
                      <a:avLst/>
                    </a:prstGeom>
                    <a:ln>
                      <a:noFill/>
                    </a:ln>
                    <a:extLst>
                      <a:ext uri="{53640926-AAD7-44D8-BBD7-CCE9431645EC}">
                        <a14:shadowObscured xmlns:a14="http://schemas.microsoft.com/office/drawing/2010/main"/>
                      </a:ext>
                    </a:extLst>
                  </pic:spPr>
                </pic:pic>
              </a:graphicData>
            </a:graphic>
          </wp:inline>
        </w:drawing>
      </w:r>
    </w:p>
    <w:p w14:paraId="78275921" w14:textId="5BDB9897" w:rsidR="006F78DB" w:rsidRPr="002224E9" w:rsidRDefault="006F78DB" w:rsidP="00E03D21">
      <w:pPr>
        <w:pStyle w:val="Pictureheading"/>
      </w:pPr>
      <w:r w:rsidRPr="002224E9">
        <w:t>Рисунок 2.2 – Контекстна діаграма системи управління доставкою</w:t>
      </w:r>
    </w:p>
    <w:p w14:paraId="6161BFB0" w14:textId="77777777" w:rsidR="006F78DB" w:rsidRPr="002224E9" w:rsidRDefault="006F78DB" w:rsidP="00921527">
      <w:pPr>
        <w:widowControl w:val="0"/>
        <w:spacing w:line="360" w:lineRule="auto"/>
        <w:rPr>
          <w:lang w:val="uk-UA"/>
        </w:rPr>
      </w:pPr>
      <w:r w:rsidRPr="002224E9">
        <w:rPr>
          <w:lang w:val="uk-UA"/>
        </w:rPr>
        <w:t>Для поступової подальшої деталізації роботи програмного засобу було проведено декомпозицію діаграми до необхідного рівня. Це дозволило відобразити процеси, що проходять усередині системи.</w:t>
      </w:r>
    </w:p>
    <w:p w14:paraId="03A27800" w14:textId="77777777" w:rsidR="000D3481" w:rsidRPr="002224E9" w:rsidRDefault="006F78DB" w:rsidP="00921527">
      <w:pPr>
        <w:widowControl w:val="0"/>
        <w:spacing w:line="360" w:lineRule="auto"/>
        <w:rPr>
          <w:lang w:val="uk-UA"/>
        </w:rPr>
      </w:pPr>
      <w:r w:rsidRPr="002224E9">
        <w:rPr>
          <w:lang w:val="uk-UA"/>
        </w:rPr>
        <w:t xml:space="preserve">Після декомпозиції було отримано діаграму першого рівня (рис. 2.3). На цій діаграмі представлені наступні процеси: </w:t>
      </w:r>
    </w:p>
    <w:p w14:paraId="27A43A28" w14:textId="77777777" w:rsidR="000D3481" w:rsidRPr="002224E9" w:rsidRDefault="000D3481" w:rsidP="00921527">
      <w:pPr>
        <w:widowControl w:val="0"/>
        <w:spacing w:line="360" w:lineRule="auto"/>
        <w:rPr>
          <w:lang w:val="uk-UA"/>
        </w:rPr>
      </w:pPr>
      <w:r w:rsidRPr="002224E9">
        <w:rPr>
          <w:lang w:val="uk-UA"/>
        </w:rPr>
        <w:t>– </w:t>
      </w:r>
      <w:r w:rsidR="006F78DB" w:rsidRPr="002224E9">
        <w:rPr>
          <w:lang w:val="uk-UA"/>
        </w:rPr>
        <w:t>реєстрація замовлення;</w:t>
      </w:r>
    </w:p>
    <w:p w14:paraId="0DBAE1E9" w14:textId="77777777" w:rsidR="000D3481" w:rsidRPr="002224E9" w:rsidRDefault="000D3481" w:rsidP="00921527">
      <w:pPr>
        <w:widowControl w:val="0"/>
        <w:spacing w:line="360" w:lineRule="auto"/>
        <w:rPr>
          <w:lang w:val="uk-UA"/>
        </w:rPr>
      </w:pPr>
      <w:r w:rsidRPr="002224E9">
        <w:rPr>
          <w:lang w:val="uk-UA"/>
        </w:rPr>
        <w:t>– </w:t>
      </w:r>
      <w:r w:rsidR="006F78DB" w:rsidRPr="002224E9">
        <w:rPr>
          <w:lang w:val="uk-UA"/>
        </w:rPr>
        <w:t>складання списку замовлень;</w:t>
      </w:r>
    </w:p>
    <w:p w14:paraId="682C196F" w14:textId="77777777" w:rsidR="000D3481" w:rsidRPr="002224E9" w:rsidRDefault="000D3481" w:rsidP="00921527">
      <w:pPr>
        <w:widowControl w:val="0"/>
        <w:spacing w:line="360" w:lineRule="auto"/>
        <w:rPr>
          <w:lang w:val="uk-UA"/>
        </w:rPr>
      </w:pPr>
      <w:r w:rsidRPr="002224E9">
        <w:rPr>
          <w:lang w:val="uk-UA"/>
        </w:rPr>
        <w:t>– </w:t>
      </w:r>
      <w:r w:rsidR="006F78DB" w:rsidRPr="002224E9">
        <w:rPr>
          <w:lang w:val="uk-UA"/>
        </w:rPr>
        <w:t>отримання списку замовлень;</w:t>
      </w:r>
    </w:p>
    <w:p w14:paraId="0E0702FE" w14:textId="77777777" w:rsidR="000D3481" w:rsidRPr="002224E9" w:rsidRDefault="000D3481" w:rsidP="00921527">
      <w:pPr>
        <w:widowControl w:val="0"/>
        <w:spacing w:line="360" w:lineRule="auto"/>
        <w:rPr>
          <w:lang w:val="uk-UA"/>
        </w:rPr>
      </w:pPr>
      <w:r w:rsidRPr="002224E9">
        <w:rPr>
          <w:lang w:val="uk-UA"/>
        </w:rPr>
        <w:t>– </w:t>
      </w:r>
      <w:r w:rsidR="006F78DB" w:rsidRPr="002224E9">
        <w:rPr>
          <w:lang w:val="uk-UA"/>
        </w:rPr>
        <w:t>підтвердження доставки замовлення;</w:t>
      </w:r>
    </w:p>
    <w:p w14:paraId="06D84E62" w14:textId="3E0A919B" w:rsidR="006F78DB" w:rsidRPr="002224E9" w:rsidRDefault="000D3481" w:rsidP="00921527">
      <w:pPr>
        <w:widowControl w:val="0"/>
        <w:spacing w:line="360" w:lineRule="auto"/>
        <w:rPr>
          <w:lang w:val="uk-UA"/>
        </w:rPr>
      </w:pPr>
      <w:r w:rsidRPr="002224E9">
        <w:rPr>
          <w:lang w:val="uk-UA"/>
        </w:rPr>
        <w:t>– </w:t>
      </w:r>
      <w:r w:rsidR="006F78DB" w:rsidRPr="002224E9">
        <w:rPr>
          <w:lang w:val="uk-UA"/>
        </w:rPr>
        <w:t>перегляд інформації про місцезнаходження кур’єра.</w:t>
      </w:r>
    </w:p>
    <w:p w14:paraId="3343C2BF" w14:textId="051192F2" w:rsidR="006F78DB" w:rsidRPr="002224E9" w:rsidRDefault="006F78DB" w:rsidP="00921527">
      <w:pPr>
        <w:widowControl w:val="0"/>
        <w:spacing w:line="360" w:lineRule="auto"/>
        <w:rPr>
          <w:lang w:val="uk-UA"/>
        </w:rPr>
      </w:pPr>
      <w:r w:rsidRPr="002224E9">
        <w:rPr>
          <w:lang w:val="uk-UA"/>
        </w:rPr>
        <w:t>Далі була проведена декомпозиція процес</w:t>
      </w:r>
      <w:r w:rsidR="00A33BFC" w:rsidRPr="002224E9">
        <w:rPr>
          <w:lang w:val="uk-UA"/>
        </w:rPr>
        <w:t>у</w:t>
      </w:r>
      <w:r w:rsidRPr="002224E9">
        <w:rPr>
          <w:lang w:val="uk-UA"/>
        </w:rPr>
        <w:t xml:space="preserve"> «Реєстрація замовлення», що </w:t>
      </w:r>
      <w:r w:rsidR="00A33BFC" w:rsidRPr="002224E9">
        <w:rPr>
          <w:lang w:val="uk-UA"/>
        </w:rPr>
        <w:t>знаходиться</w:t>
      </w:r>
      <w:r w:rsidRPr="002224E9">
        <w:rPr>
          <w:lang w:val="uk-UA"/>
        </w:rPr>
        <w:t xml:space="preserve"> на декомпозиції першого рівня. Така декомпозиція необхідна для кращого розуміння роботи</w:t>
      </w:r>
      <w:r w:rsidR="006F3A77" w:rsidRPr="002224E9">
        <w:rPr>
          <w:lang w:val="uk-UA"/>
        </w:rPr>
        <w:t xml:space="preserve"> системи</w:t>
      </w:r>
      <w:r w:rsidRPr="002224E9">
        <w:rPr>
          <w:lang w:val="uk-UA"/>
        </w:rPr>
        <w:t>.</w:t>
      </w:r>
    </w:p>
    <w:p w14:paraId="040BA5A7" w14:textId="77777777" w:rsidR="000D3481" w:rsidRPr="002224E9" w:rsidRDefault="006F78DB" w:rsidP="00921527">
      <w:pPr>
        <w:widowControl w:val="0"/>
        <w:spacing w:line="360" w:lineRule="auto"/>
        <w:rPr>
          <w:lang w:val="uk-UA"/>
        </w:rPr>
      </w:pPr>
      <w:r w:rsidRPr="002224E9">
        <w:rPr>
          <w:lang w:val="uk-UA"/>
        </w:rPr>
        <w:t>Процес «Реєстрація замовлення» (рис. 2.4) включає у себе:</w:t>
      </w:r>
    </w:p>
    <w:p w14:paraId="2BC6A1F7" w14:textId="77777777" w:rsidR="000D3481" w:rsidRPr="002224E9" w:rsidRDefault="000D3481" w:rsidP="00921527">
      <w:pPr>
        <w:widowControl w:val="0"/>
        <w:spacing w:line="360" w:lineRule="auto"/>
        <w:rPr>
          <w:lang w:val="uk-UA"/>
        </w:rPr>
      </w:pPr>
      <w:r w:rsidRPr="002224E9">
        <w:rPr>
          <w:lang w:val="uk-UA"/>
        </w:rPr>
        <w:t>– </w:t>
      </w:r>
      <w:r w:rsidR="006F78DB" w:rsidRPr="002224E9">
        <w:rPr>
          <w:lang w:val="uk-UA"/>
        </w:rPr>
        <w:t>отримання нового замовлення;</w:t>
      </w:r>
    </w:p>
    <w:p w14:paraId="6AEE24A3" w14:textId="77777777" w:rsidR="000D3481" w:rsidRPr="002224E9" w:rsidRDefault="000D3481" w:rsidP="00921527">
      <w:pPr>
        <w:widowControl w:val="0"/>
        <w:spacing w:line="360" w:lineRule="auto"/>
        <w:rPr>
          <w:lang w:val="uk-UA"/>
        </w:rPr>
      </w:pPr>
      <w:r w:rsidRPr="002224E9">
        <w:rPr>
          <w:lang w:val="uk-UA"/>
        </w:rPr>
        <w:t>– </w:t>
      </w:r>
      <w:r w:rsidR="006F78DB" w:rsidRPr="002224E9">
        <w:rPr>
          <w:lang w:val="uk-UA"/>
        </w:rPr>
        <w:t>реєстрація отриманого замовлення;</w:t>
      </w:r>
    </w:p>
    <w:p w14:paraId="1DA1FAA1" w14:textId="4D00755B" w:rsidR="006F78DB" w:rsidRPr="002224E9" w:rsidRDefault="000D3481" w:rsidP="00921527">
      <w:pPr>
        <w:widowControl w:val="0"/>
        <w:spacing w:line="360" w:lineRule="auto"/>
        <w:rPr>
          <w:lang w:val="uk-UA"/>
        </w:rPr>
      </w:pPr>
      <w:r w:rsidRPr="002224E9">
        <w:rPr>
          <w:lang w:val="uk-UA"/>
        </w:rPr>
        <w:t>– </w:t>
      </w:r>
      <w:r w:rsidR="006F78DB" w:rsidRPr="002224E9">
        <w:rPr>
          <w:lang w:val="uk-UA"/>
        </w:rPr>
        <w:t>отримання підтвердження про реєстрацію замовлення.</w:t>
      </w:r>
    </w:p>
    <w:p w14:paraId="50A92F1F" w14:textId="4E985A3C" w:rsidR="006F78DB" w:rsidRPr="002224E9" w:rsidRDefault="006F78DB" w:rsidP="00E03D21">
      <w:pPr>
        <w:pStyle w:val="Picture"/>
      </w:pPr>
      <w:r w:rsidRPr="002224E9">
        <w:rPr>
          <w:noProof/>
          <w:lang w:val="ru-RU" w:eastAsia="ru-RU"/>
        </w:rPr>
        <w:lastRenderedPageBreak/>
        <w:drawing>
          <wp:inline distT="0" distB="0" distL="0" distR="0" wp14:anchorId="3CD12261" wp14:editId="4632371D">
            <wp:extent cx="6019800" cy="461125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23665" cy="4614214"/>
                    </a:xfrm>
                    <a:prstGeom prst="rect">
                      <a:avLst/>
                    </a:prstGeom>
                    <a:noFill/>
                    <a:ln>
                      <a:noFill/>
                    </a:ln>
                  </pic:spPr>
                </pic:pic>
              </a:graphicData>
            </a:graphic>
          </wp:inline>
        </w:drawing>
      </w:r>
    </w:p>
    <w:p w14:paraId="5A8ED5EC" w14:textId="77777777" w:rsidR="006F78DB" w:rsidRPr="002224E9" w:rsidRDefault="006F78DB" w:rsidP="00E03D21">
      <w:pPr>
        <w:pStyle w:val="Pictureheading"/>
      </w:pPr>
      <w:r w:rsidRPr="002224E9">
        <w:t>Рисунок 2.3 – Декомпозиція першого рівня</w:t>
      </w:r>
    </w:p>
    <w:p w14:paraId="1CD809D6" w14:textId="236C92BA" w:rsidR="006F78DB" w:rsidRPr="002224E9" w:rsidRDefault="006F78DB" w:rsidP="00E03D21">
      <w:pPr>
        <w:pStyle w:val="Picture"/>
      </w:pPr>
      <w:r w:rsidRPr="002224E9">
        <w:rPr>
          <w:noProof/>
          <w:lang w:val="ru-RU" w:eastAsia="ru-RU"/>
        </w:rPr>
        <w:drawing>
          <wp:inline distT="0" distB="0" distL="0" distR="0" wp14:anchorId="3E20B031" wp14:editId="56DF3230">
            <wp:extent cx="5271462" cy="2956640"/>
            <wp:effectExtent l="0" t="0" r="571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87674" cy="2965733"/>
                    </a:xfrm>
                    <a:prstGeom prst="rect">
                      <a:avLst/>
                    </a:prstGeom>
                    <a:noFill/>
                    <a:ln>
                      <a:noFill/>
                    </a:ln>
                  </pic:spPr>
                </pic:pic>
              </a:graphicData>
            </a:graphic>
          </wp:inline>
        </w:drawing>
      </w:r>
    </w:p>
    <w:p w14:paraId="7AB299D3" w14:textId="77777777" w:rsidR="006F78DB" w:rsidRPr="002224E9" w:rsidRDefault="006F78DB" w:rsidP="00E03D21">
      <w:pPr>
        <w:pStyle w:val="Pictureheading"/>
      </w:pPr>
      <w:r w:rsidRPr="002224E9">
        <w:t>Рисунок 2.4 – Декомпозиція другого рівня процесу «Реєстрація замовлення»</w:t>
      </w:r>
    </w:p>
    <w:p w14:paraId="40DF2B7B" w14:textId="16EFABEE" w:rsidR="006F78DB" w:rsidRPr="002224E9" w:rsidRDefault="006F78DB" w:rsidP="00921527">
      <w:pPr>
        <w:widowControl w:val="0"/>
        <w:spacing w:line="360" w:lineRule="auto"/>
        <w:rPr>
          <w:lang w:val="uk-UA"/>
        </w:rPr>
      </w:pPr>
      <w:r w:rsidRPr="002224E9">
        <w:rPr>
          <w:lang w:val="uk-UA"/>
        </w:rPr>
        <w:t xml:space="preserve">На етапі проектування діаграм потоків даних були виділені і визначені </w:t>
      </w:r>
      <w:r w:rsidRPr="002224E9">
        <w:rPr>
          <w:lang w:val="uk-UA"/>
        </w:rPr>
        <w:lastRenderedPageBreak/>
        <w:t>зовнішні об’єкти, потоки даних, що існують між процесами, сховища даних, а також процеси, що входять у систему, із детальним розкриттям процесу оформлення замовлень онлайн. Всі ці елементи необхідні для подальшої реалізації програмного засобу, при створенні бази даних.</w:t>
      </w:r>
    </w:p>
    <w:p w14:paraId="4E03761C" w14:textId="43978189" w:rsidR="00975C10" w:rsidRPr="002224E9" w:rsidRDefault="00975C10" w:rsidP="00BD7665">
      <w:pPr>
        <w:pStyle w:val="2"/>
      </w:pPr>
      <w:bookmarkStart w:id="15" w:name="_Toc88595925"/>
      <w:r w:rsidRPr="002224E9">
        <w:t>Алгоритм функціонування</w:t>
      </w:r>
      <w:bookmarkEnd w:id="15"/>
    </w:p>
    <w:p w14:paraId="62D8A245" w14:textId="466178B3" w:rsidR="007A4C66" w:rsidRPr="002224E9" w:rsidRDefault="007A4C66" w:rsidP="00921527">
      <w:pPr>
        <w:pStyle w:val="12"/>
        <w:widowControl w:val="0"/>
        <w:spacing w:line="360" w:lineRule="auto"/>
        <w:ind w:left="0" w:firstLine="709"/>
        <w:jc w:val="both"/>
        <w:rPr>
          <w:sz w:val="28"/>
          <w:szCs w:val="28"/>
          <w:lang w:val="uk-UA"/>
        </w:rPr>
      </w:pPr>
      <w:r w:rsidRPr="002224E9">
        <w:rPr>
          <w:sz w:val="28"/>
          <w:szCs w:val="28"/>
          <w:lang w:val="uk-UA"/>
        </w:rPr>
        <w:t>Виходячи з функцій системи і її користувачів, було прийнято рішення про розділення ПЗ на три модулі: «</w:t>
      </w:r>
      <w:r w:rsidR="00B51F0C" w:rsidRPr="002224E9">
        <w:rPr>
          <w:sz w:val="28"/>
          <w:szCs w:val="28"/>
          <w:lang w:val="uk-UA"/>
        </w:rPr>
        <w:t>Система доставки</w:t>
      </w:r>
      <w:r w:rsidRPr="002224E9">
        <w:rPr>
          <w:sz w:val="28"/>
          <w:szCs w:val="28"/>
          <w:lang w:val="uk-UA"/>
        </w:rPr>
        <w:t xml:space="preserve"> - Кур</w:t>
      </w:r>
      <w:r w:rsidR="00DA3F27" w:rsidRPr="002224E9">
        <w:rPr>
          <w:sz w:val="28"/>
          <w:szCs w:val="28"/>
          <w:lang w:val="uk-UA"/>
        </w:rPr>
        <w:t>’</w:t>
      </w:r>
      <w:r w:rsidRPr="002224E9">
        <w:rPr>
          <w:sz w:val="28"/>
          <w:szCs w:val="28"/>
          <w:lang w:val="uk-UA"/>
        </w:rPr>
        <w:t>єр», «</w:t>
      </w:r>
      <w:r w:rsidR="00B51F0C" w:rsidRPr="002224E9">
        <w:rPr>
          <w:sz w:val="28"/>
          <w:szCs w:val="28"/>
          <w:lang w:val="uk-UA"/>
        </w:rPr>
        <w:t>Система доставки</w:t>
      </w:r>
      <w:r w:rsidRPr="002224E9">
        <w:rPr>
          <w:sz w:val="28"/>
          <w:szCs w:val="28"/>
          <w:lang w:val="uk-UA"/>
        </w:rPr>
        <w:t xml:space="preserve"> - Клієнт», «</w:t>
      </w:r>
      <w:r w:rsidR="00B51F0C" w:rsidRPr="002224E9">
        <w:rPr>
          <w:sz w:val="28"/>
          <w:szCs w:val="28"/>
          <w:lang w:val="uk-UA"/>
        </w:rPr>
        <w:t xml:space="preserve">Система доставки </w:t>
      </w:r>
      <w:r w:rsidRPr="002224E9">
        <w:rPr>
          <w:sz w:val="28"/>
          <w:szCs w:val="28"/>
          <w:lang w:val="uk-UA"/>
        </w:rPr>
        <w:t>- Менеджер».</w:t>
      </w:r>
    </w:p>
    <w:p w14:paraId="0110766D" w14:textId="46E1EDBB" w:rsidR="000D3481" w:rsidRPr="002224E9" w:rsidRDefault="007A4C66" w:rsidP="00921527">
      <w:pPr>
        <w:pStyle w:val="12"/>
        <w:widowControl w:val="0"/>
        <w:spacing w:line="360" w:lineRule="auto"/>
        <w:ind w:left="0" w:firstLine="709"/>
        <w:jc w:val="both"/>
        <w:rPr>
          <w:sz w:val="28"/>
          <w:szCs w:val="28"/>
          <w:lang w:val="uk-UA"/>
        </w:rPr>
      </w:pPr>
      <w:r w:rsidRPr="002224E9">
        <w:rPr>
          <w:sz w:val="28"/>
          <w:szCs w:val="28"/>
          <w:lang w:val="uk-UA"/>
        </w:rPr>
        <w:t>Перший компонент - «</w:t>
      </w:r>
      <w:r w:rsidR="00B51F0C" w:rsidRPr="002224E9">
        <w:rPr>
          <w:sz w:val="28"/>
          <w:szCs w:val="28"/>
          <w:lang w:val="uk-UA"/>
        </w:rPr>
        <w:t xml:space="preserve">Система доставки </w:t>
      </w:r>
      <w:r w:rsidRPr="002224E9">
        <w:rPr>
          <w:sz w:val="28"/>
          <w:szCs w:val="28"/>
          <w:lang w:val="uk-UA"/>
        </w:rPr>
        <w:t>- Кур</w:t>
      </w:r>
      <w:r w:rsidR="00DA3F27" w:rsidRPr="002224E9">
        <w:rPr>
          <w:sz w:val="28"/>
          <w:szCs w:val="28"/>
          <w:lang w:val="uk-UA"/>
        </w:rPr>
        <w:t>’</w:t>
      </w:r>
      <w:r w:rsidRPr="002224E9">
        <w:rPr>
          <w:sz w:val="28"/>
          <w:szCs w:val="28"/>
          <w:lang w:val="uk-UA"/>
        </w:rPr>
        <w:t>єр». Даний модуль спрямований на забезпечення комфортної роботи</w:t>
      </w:r>
      <w:r w:rsidR="00DA3F27" w:rsidRPr="002224E9">
        <w:rPr>
          <w:sz w:val="28"/>
          <w:szCs w:val="28"/>
          <w:lang w:val="uk-UA"/>
        </w:rPr>
        <w:t xml:space="preserve"> кур'єра. Компонент </w:t>
      </w:r>
      <w:proofErr w:type="spellStart"/>
      <w:r w:rsidR="00DA3F27" w:rsidRPr="002224E9">
        <w:rPr>
          <w:sz w:val="28"/>
          <w:szCs w:val="28"/>
          <w:lang w:val="uk-UA"/>
        </w:rPr>
        <w:t>надасть</w:t>
      </w:r>
      <w:proofErr w:type="spellEnd"/>
      <w:r w:rsidR="00DA3F27" w:rsidRPr="002224E9">
        <w:rPr>
          <w:sz w:val="28"/>
          <w:szCs w:val="28"/>
          <w:lang w:val="uk-UA"/>
        </w:rPr>
        <w:t xml:space="preserve"> кур’</w:t>
      </w:r>
      <w:r w:rsidRPr="002224E9">
        <w:rPr>
          <w:sz w:val="28"/>
          <w:szCs w:val="28"/>
          <w:lang w:val="uk-UA"/>
        </w:rPr>
        <w:t>єру такі можливості:</w:t>
      </w:r>
    </w:p>
    <w:p w14:paraId="413D74F4" w14:textId="77777777" w:rsidR="000D3481"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7A4C66" w:rsidRPr="002224E9">
        <w:rPr>
          <w:sz w:val="28"/>
          <w:szCs w:val="28"/>
          <w:lang w:val="uk-UA"/>
        </w:rPr>
        <w:t>отримання індивідуального плану доставки замовлень;</w:t>
      </w:r>
    </w:p>
    <w:p w14:paraId="3F12D094" w14:textId="1D8D27BE" w:rsidR="000D3481"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7A4C66" w:rsidRPr="002224E9">
        <w:rPr>
          <w:sz w:val="28"/>
          <w:szCs w:val="28"/>
          <w:lang w:val="uk-UA"/>
        </w:rPr>
        <w:t xml:space="preserve">отримання побудованого </w:t>
      </w:r>
      <w:r w:rsidR="00B51F0C" w:rsidRPr="002224E9">
        <w:rPr>
          <w:sz w:val="28"/>
          <w:szCs w:val="28"/>
          <w:lang w:val="uk-UA"/>
        </w:rPr>
        <w:t xml:space="preserve">системою </w:t>
      </w:r>
      <w:r w:rsidR="007A4C66" w:rsidRPr="002224E9">
        <w:rPr>
          <w:sz w:val="28"/>
          <w:szCs w:val="28"/>
          <w:lang w:val="uk-UA"/>
        </w:rPr>
        <w:t>оптимального маршруту;</w:t>
      </w:r>
    </w:p>
    <w:p w14:paraId="555F2A18" w14:textId="1D09D1E1" w:rsidR="007A4C66"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7A4C66" w:rsidRPr="002224E9">
        <w:rPr>
          <w:sz w:val="28"/>
          <w:szCs w:val="28"/>
          <w:lang w:val="uk-UA"/>
        </w:rPr>
        <w:t>створення і відправка звітів про виконану роботу.</w:t>
      </w:r>
    </w:p>
    <w:p w14:paraId="1CC558E4" w14:textId="3B64F4B4" w:rsidR="00F35C95" w:rsidRPr="002224E9" w:rsidRDefault="00F35C95" w:rsidP="00921527">
      <w:pPr>
        <w:pStyle w:val="12"/>
        <w:widowControl w:val="0"/>
        <w:spacing w:line="360" w:lineRule="auto"/>
        <w:ind w:left="0" w:firstLine="709"/>
        <w:jc w:val="both"/>
        <w:rPr>
          <w:sz w:val="28"/>
          <w:szCs w:val="28"/>
          <w:lang w:val="uk-UA"/>
        </w:rPr>
      </w:pPr>
      <w:r w:rsidRPr="002224E9">
        <w:rPr>
          <w:sz w:val="28"/>
          <w:szCs w:val="28"/>
          <w:lang w:val="uk-UA"/>
        </w:rPr>
        <w:t xml:space="preserve">Очевидно, що кур’єри впродовж свого робочого дня постійно перебувають у дорозі. Це означає, що у них немає можливості користуватися персональними комп’ютерами для взаємодії з системою доставки. Відповідно, цей компонент доцільно розробити у вигляді </w:t>
      </w:r>
      <w:r w:rsidR="00886D93" w:rsidRPr="002224E9">
        <w:rPr>
          <w:sz w:val="28"/>
          <w:szCs w:val="28"/>
          <w:lang w:val="uk-UA"/>
        </w:rPr>
        <w:t xml:space="preserve">мобільного додатку під операційну систему </w:t>
      </w:r>
      <w:proofErr w:type="spellStart"/>
      <w:r w:rsidR="00886D93" w:rsidRPr="002224E9">
        <w:rPr>
          <w:sz w:val="28"/>
          <w:szCs w:val="28"/>
          <w:lang w:val="uk-UA"/>
        </w:rPr>
        <w:t>Android</w:t>
      </w:r>
      <w:proofErr w:type="spellEnd"/>
      <w:r w:rsidR="00886D93" w:rsidRPr="002224E9">
        <w:rPr>
          <w:sz w:val="28"/>
          <w:szCs w:val="28"/>
          <w:lang w:val="uk-UA"/>
        </w:rPr>
        <w:t xml:space="preserve"> чи </w:t>
      </w:r>
      <w:proofErr w:type="spellStart"/>
      <w:r w:rsidR="00886D93" w:rsidRPr="002224E9">
        <w:rPr>
          <w:sz w:val="28"/>
          <w:szCs w:val="28"/>
          <w:lang w:val="uk-UA"/>
        </w:rPr>
        <w:t>iOS</w:t>
      </w:r>
      <w:proofErr w:type="spellEnd"/>
      <w:r w:rsidR="00886D93" w:rsidRPr="002224E9">
        <w:rPr>
          <w:sz w:val="28"/>
          <w:szCs w:val="28"/>
          <w:lang w:val="uk-UA"/>
        </w:rPr>
        <w:t xml:space="preserve">. Однак продукція компанії </w:t>
      </w:r>
      <w:proofErr w:type="spellStart"/>
      <w:r w:rsidR="00886D93" w:rsidRPr="002224E9">
        <w:rPr>
          <w:sz w:val="28"/>
          <w:szCs w:val="28"/>
          <w:lang w:val="uk-UA"/>
        </w:rPr>
        <w:t>Apple</w:t>
      </w:r>
      <w:proofErr w:type="spellEnd"/>
      <w:r w:rsidR="00886D93" w:rsidRPr="002224E9">
        <w:rPr>
          <w:sz w:val="28"/>
          <w:szCs w:val="28"/>
          <w:lang w:val="uk-UA"/>
        </w:rPr>
        <w:t xml:space="preserve">, зокрема смартфони на базі системи </w:t>
      </w:r>
      <w:proofErr w:type="spellStart"/>
      <w:r w:rsidR="00886D93" w:rsidRPr="002224E9">
        <w:rPr>
          <w:sz w:val="28"/>
          <w:szCs w:val="28"/>
          <w:lang w:val="uk-UA"/>
        </w:rPr>
        <w:t>iOS</w:t>
      </w:r>
      <w:proofErr w:type="spellEnd"/>
      <w:r w:rsidR="00886D93" w:rsidRPr="002224E9">
        <w:rPr>
          <w:sz w:val="28"/>
          <w:szCs w:val="28"/>
          <w:lang w:val="uk-UA"/>
        </w:rPr>
        <w:t xml:space="preserve">, є значно дорожчою за смартфони на базі </w:t>
      </w:r>
      <w:proofErr w:type="spellStart"/>
      <w:r w:rsidR="00886D93" w:rsidRPr="002224E9">
        <w:rPr>
          <w:sz w:val="28"/>
          <w:szCs w:val="28"/>
          <w:lang w:val="uk-UA"/>
        </w:rPr>
        <w:t>Android</w:t>
      </w:r>
      <w:proofErr w:type="spellEnd"/>
      <w:r w:rsidR="00886D93" w:rsidRPr="002224E9">
        <w:rPr>
          <w:sz w:val="28"/>
          <w:szCs w:val="28"/>
          <w:lang w:val="uk-UA"/>
        </w:rPr>
        <w:t xml:space="preserve">. Тому з точки зору економічної ефективності доцільно розробляти компонент «Система доставки - Кур’єр» саме під операційну систему </w:t>
      </w:r>
      <w:proofErr w:type="spellStart"/>
      <w:r w:rsidR="00886D93" w:rsidRPr="002224E9">
        <w:rPr>
          <w:sz w:val="28"/>
          <w:szCs w:val="28"/>
          <w:lang w:val="uk-UA"/>
        </w:rPr>
        <w:t>Android</w:t>
      </w:r>
      <w:proofErr w:type="spellEnd"/>
      <w:r w:rsidR="00886D93" w:rsidRPr="002224E9">
        <w:rPr>
          <w:sz w:val="28"/>
          <w:szCs w:val="28"/>
          <w:lang w:val="uk-UA"/>
        </w:rPr>
        <w:t>.</w:t>
      </w:r>
    </w:p>
    <w:p w14:paraId="6136277A" w14:textId="6C6C66A6" w:rsidR="000D3481" w:rsidRPr="002224E9" w:rsidRDefault="007A4C66" w:rsidP="00921527">
      <w:pPr>
        <w:pStyle w:val="12"/>
        <w:widowControl w:val="0"/>
        <w:spacing w:line="360" w:lineRule="auto"/>
        <w:ind w:left="0" w:firstLine="709"/>
        <w:jc w:val="both"/>
        <w:rPr>
          <w:sz w:val="28"/>
          <w:szCs w:val="28"/>
          <w:lang w:val="uk-UA"/>
        </w:rPr>
      </w:pPr>
      <w:r w:rsidRPr="002224E9">
        <w:rPr>
          <w:sz w:val="28"/>
          <w:szCs w:val="28"/>
          <w:lang w:val="uk-UA"/>
        </w:rPr>
        <w:t>Другий компонент «</w:t>
      </w:r>
      <w:r w:rsidR="00B51F0C" w:rsidRPr="002224E9">
        <w:rPr>
          <w:sz w:val="28"/>
          <w:szCs w:val="28"/>
          <w:lang w:val="uk-UA"/>
        </w:rPr>
        <w:t xml:space="preserve">Система доставки </w:t>
      </w:r>
      <w:r w:rsidRPr="002224E9">
        <w:rPr>
          <w:sz w:val="28"/>
          <w:szCs w:val="28"/>
          <w:lang w:val="uk-UA"/>
        </w:rPr>
        <w:t>- Клієнт». Цей модуль призначений для використання клієнтом. Клієнт зможе виконувати такі дії як:</w:t>
      </w:r>
    </w:p>
    <w:p w14:paraId="128EC0A5" w14:textId="77777777" w:rsidR="000D3481"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7A4C66" w:rsidRPr="002224E9">
        <w:rPr>
          <w:sz w:val="28"/>
          <w:szCs w:val="28"/>
          <w:lang w:val="uk-UA"/>
        </w:rPr>
        <w:t>оформлення замовлення;</w:t>
      </w:r>
    </w:p>
    <w:p w14:paraId="58245E49" w14:textId="77777777" w:rsidR="000D3481"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7A4C66" w:rsidRPr="002224E9">
        <w:rPr>
          <w:sz w:val="28"/>
          <w:szCs w:val="28"/>
          <w:lang w:val="uk-UA"/>
        </w:rPr>
        <w:t>скасування замовлення (якщо кур'єр ще не знаходиться в дорозі);</w:t>
      </w:r>
    </w:p>
    <w:p w14:paraId="2DADA0B0" w14:textId="77777777" w:rsidR="000D3481" w:rsidRPr="002224E9" w:rsidRDefault="000D3481" w:rsidP="002634FB">
      <w:pPr>
        <w:pStyle w:val="12"/>
        <w:keepNext/>
        <w:widowControl w:val="0"/>
        <w:spacing w:line="360" w:lineRule="auto"/>
        <w:ind w:left="0" w:firstLine="709"/>
        <w:jc w:val="both"/>
        <w:rPr>
          <w:sz w:val="28"/>
          <w:szCs w:val="28"/>
          <w:lang w:val="uk-UA"/>
        </w:rPr>
      </w:pPr>
      <w:r w:rsidRPr="002224E9">
        <w:rPr>
          <w:sz w:val="28"/>
          <w:szCs w:val="28"/>
          <w:lang w:val="uk-UA"/>
        </w:rPr>
        <w:t>– </w:t>
      </w:r>
      <w:r w:rsidR="007A4C66" w:rsidRPr="002224E9">
        <w:rPr>
          <w:sz w:val="28"/>
          <w:szCs w:val="28"/>
          <w:lang w:val="uk-UA"/>
        </w:rPr>
        <w:t>моніторинг місцезнаходження замовлення (тільки свого);</w:t>
      </w:r>
    </w:p>
    <w:p w14:paraId="267E5378" w14:textId="78FA51E8" w:rsidR="007A4C66"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7A4C66" w:rsidRPr="002224E9">
        <w:rPr>
          <w:sz w:val="28"/>
          <w:szCs w:val="28"/>
          <w:lang w:val="uk-UA"/>
        </w:rPr>
        <w:t>зворотний зв'язок з менеджером.</w:t>
      </w:r>
    </w:p>
    <w:p w14:paraId="5754EE1F" w14:textId="22C30FED" w:rsidR="007A4C66" w:rsidRPr="002224E9" w:rsidRDefault="007A4C66" w:rsidP="00921527">
      <w:pPr>
        <w:pStyle w:val="12"/>
        <w:widowControl w:val="0"/>
        <w:spacing w:line="360" w:lineRule="auto"/>
        <w:ind w:left="0" w:firstLine="709"/>
        <w:jc w:val="both"/>
        <w:rPr>
          <w:sz w:val="28"/>
          <w:szCs w:val="28"/>
          <w:lang w:val="uk-UA"/>
        </w:rPr>
      </w:pPr>
      <w:r w:rsidRPr="002224E9">
        <w:rPr>
          <w:sz w:val="28"/>
          <w:szCs w:val="28"/>
          <w:lang w:val="uk-UA"/>
        </w:rPr>
        <w:t xml:space="preserve">Виходячи з того, що на даний момент більшість клієнтів є користувачами персональних комп’ютерів </w:t>
      </w:r>
      <w:r w:rsidR="00B51F0C" w:rsidRPr="002224E9">
        <w:rPr>
          <w:sz w:val="28"/>
          <w:szCs w:val="28"/>
          <w:lang w:val="uk-UA"/>
        </w:rPr>
        <w:t xml:space="preserve">чи смартфонів </w:t>
      </w:r>
      <w:r w:rsidRPr="002224E9">
        <w:rPr>
          <w:sz w:val="28"/>
          <w:szCs w:val="28"/>
          <w:lang w:val="uk-UA"/>
        </w:rPr>
        <w:t>з доступом до мережі Інтернет, компонент «</w:t>
      </w:r>
      <w:r w:rsidR="00B51F0C" w:rsidRPr="002224E9">
        <w:rPr>
          <w:sz w:val="28"/>
          <w:szCs w:val="28"/>
          <w:lang w:val="uk-UA"/>
        </w:rPr>
        <w:t xml:space="preserve">Система доставки </w:t>
      </w:r>
      <w:r w:rsidR="00292CAF" w:rsidRPr="002224E9">
        <w:rPr>
          <w:sz w:val="28"/>
          <w:szCs w:val="28"/>
          <w:lang w:val="uk-UA"/>
        </w:rPr>
        <w:t>–</w:t>
      </w:r>
      <w:r w:rsidRPr="002224E9">
        <w:rPr>
          <w:sz w:val="28"/>
          <w:szCs w:val="28"/>
          <w:lang w:val="uk-UA"/>
        </w:rPr>
        <w:t xml:space="preserve"> Клієнт» буде реалізований у вигляді WEB-</w:t>
      </w:r>
      <w:r w:rsidRPr="002224E9">
        <w:rPr>
          <w:sz w:val="28"/>
          <w:szCs w:val="28"/>
          <w:lang w:val="uk-UA"/>
        </w:rPr>
        <w:lastRenderedPageBreak/>
        <w:t>додатку.</w:t>
      </w:r>
    </w:p>
    <w:p w14:paraId="4A4486AD" w14:textId="281365B6" w:rsidR="000D3481" w:rsidRPr="002224E9" w:rsidRDefault="007A4C66" w:rsidP="00921527">
      <w:pPr>
        <w:pStyle w:val="12"/>
        <w:widowControl w:val="0"/>
        <w:spacing w:line="360" w:lineRule="auto"/>
        <w:ind w:left="0" w:firstLine="709"/>
        <w:jc w:val="both"/>
        <w:rPr>
          <w:sz w:val="28"/>
          <w:szCs w:val="28"/>
          <w:lang w:val="uk-UA"/>
        </w:rPr>
      </w:pPr>
      <w:r w:rsidRPr="002224E9">
        <w:rPr>
          <w:sz w:val="28"/>
          <w:szCs w:val="28"/>
          <w:lang w:val="uk-UA"/>
        </w:rPr>
        <w:t xml:space="preserve">Третій компонент </w:t>
      </w:r>
      <w:r w:rsidR="00292CAF" w:rsidRPr="002224E9">
        <w:rPr>
          <w:sz w:val="28"/>
          <w:szCs w:val="28"/>
          <w:lang w:val="uk-UA"/>
        </w:rPr>
        <w:t xml:space="preserve">– </w:t>
      </w:r>
      <w:r w:rsidRPr="002224E9">
        <w:rPr>
          <w:sz w:val="28"/>
          <w:szCs w:val="28"/>
          <w:lang w:val="uk-UA"/>
        </w:rPr>
        <w:t>«</w:t>
      </w:r>
      <w:r w:rsidR="00B51F0C" w:rsidRPr="002224E9">
        <w:rPr>
          <w:sz w:val="28"/>
          <w:szCs w:val="28"/>
          <w:lang w:val="uk-UA"/>
        </w:rPr>
        <w:t xml:space="preserve">Система доставки </w:t>
      </w:r>
      <w:r w:rsidRPr="002224E9">
        <w:rPr>
          <w:sz w:val="28"/>
          <w:szCs w:val="28"/>
          <w:lang w:val="uk-UA"/>
        </w:rPr>
        <w:t xml:space="preserve">- Менеджер» </w:t>
      </w:r>
      <w:r w:rsidR="00292CAF" w:rsidRPr="002224E9">
        <w:rPr>
          <w:sz w:val="28"/>
          <w:szCs w:val="28"/>
          <w:lang w:val="uk-UA"/>
        </w:rPr>
        <w:t xml:space="preserve">– </w:t>
      </w:r>
      <w:r w:rsidRPr="002224E9">
        <w:rPr>
          <w:sz w:val="28"/>
          <w:szCs w:val="28"/>
          <w:lang w:val="uk-UA"/>
        </w:rPr>
        <w:t xml:space="preserve"> призначений для зручної роботи менеджера. Він спрямований на об</w:t>
      </w:r>
      <w:r w:rsidR="00DA3F27" w:rsidRPr="002224E9">
        <w:rPr>
          <w:sz w:val="28"/>
          <w:szCs w:val="28"/>
          <w:lang w:val="uk-UA"/>
        </w:rPr>
        <w:t>’</w:t>
      </w:r>
      <w:r w:rsidRPr="002224E9">
        <w:rPr>
          <w:sz w:val="28"/>
          <w:szCs w:val="28"/>
          <w:lang w:val="uk-UA"/>
        </w:rPr>
        <w:t xml:space="preserve">єднання роботи всіх трьох компонентів. Тобто менеджер буде отримувати замовлення від клієнтів, </w:t>
      </w:r>
      <w:r w:rsidR="00B51F0C" w:rsidRPr="002224E9">
        <w:rPr>
          <w:sz w:val="28"/>
          <w:szCs w:val="28"/>
          <w:lang w:val="uk-UA"/>
        </w:rPr>
        <w:t>підтверджувати</w:t>
      </w:r>
      <w:r w:rsidRPr="002224E9">
        <w:rPr>
          <w:sz w:val="28"/>
          <w:szCs w:val="28"/>
          <w:lang w:val="uk-UA"/>
        </w:rPr>
        <w:t xml:space="preserve"> їх і </w:t>
      </w:r>
      <w:r w:rsidR="00B51F0C" w:rsidRPr="002224E9">
        <w:rPr>
          <w:sz w:val="28"/>
          <w:szCs w:val="28"/>
          <w:lang w:val="uk-UA"/>
        </w:rPr>
        <w:t>переглядати розподіл замовлень по кур’єрам та їх маршрути</w:t>
      </w:r>
      <w:r w:rsidRPr="002224E9">
        <w:rPr>
          <w:sz w:val="28"/>
          <w:szCs w:val="28"/>
          <w:lang w:val="uk-UA"/>
        </w:rPr>
        <w:t>. Менеджер отримає набір необхідних і корисних функцій для своєї роботи, а саме:</w:t>
      </w:r>
    </w:p>
    <w:p w14:paraId="14AC1544" w14:textId="77777777" w:rsidR="000D3481"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7A4C66" w:rsidRPr="002224E9">
        <w:rPr>
          <w:sz w:val="28"/>
          <w:szCs w:val="28"/>
          <w:lang w:val="uk-UA"/>
        </w:rPr>
        <w:t>обробка клієнтських замовлень;</w:t>
      </w:r>
    </w:p>
    <w:p w14:paraId="0B66A1F6" w14:textId="3054E6AB" w:rsidR="000D3481"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75203D" w:rsidRPr="002224E9">
        <w:rPr>
          <w:sz w:val="28"/>
          <w:szCs w:val="28"/>
          <w:lang w:val="uk-UA"/>
        </w:rPr>
        <w:t>перегляд</w:t>
      </w:r>
      <w:r w:rsidR="00292CAF" w:rsidRPr="002224E9">
        <w:rPr>
          <w:sz w:val="28"/>
          <w:szCs w:val="28"/>
          <w:lang w:val="uk-UA"/>
        </w:rPr>
        <w:t xml:space="preserve"> планів доставок для кур’</w:t>
      </w:r>
      <w:r w:rsidR="007A4C66" w:rsidRPr="002224E9">
        <w:rPr>
          <w:sz w:val="28"/>
          <w:szCs w:val="28"/>
          <w:lang w:val="uk-UA"/>
        </w:rPr>
        <w:t>єрів;</w:t>
      </w:r>
    </w:p>
    <w:p w14:paraId="2E10545A" w14:textId="50164FA5" w:rsidR="000D3481"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80207D" w:rsidRPr="002224E9">
        <w:rPr>
          <w:sz w:val="28"/>
          <w:szCs w:val="28"/>
          <w:lang w:val="uk-UA"/>
        </w:rPr>
        <w:t>перегляд побудованих системою маршрутів</w:t>
      </w:r>
      <w:r w:rsidR="00F67BE7" w:rsidRPr="002224E9">
        <w:rPr>
          <w:sz w:val="28"/>
          <w:szCs w:val="28"/>
          <w:lang w:val="uk-UA"/>
        </w:rPr>
        <w:t xml:space="preserve"> і орієнтовного часу доставки</w:t>
      </w:r>
      <w:r w:rsidR="007A4C66" w:rsidRPr="002224E9">
        <w:rPr>
          <w:sz w:val="28"/>
          <w:szCs w:val="28"/>
          <w:lang w:val="uk-UA"/>
        </w:rPr>
        <w:t>;</w:t>
      </w:r>
    </w:p>
    <w:p w14:paraId="0C0221FE" w14:textId="6AD4628B" w:rsidR="007A4C66" w:rsidRPr="002224E9" w:rsidRDefault="000D3481" w:rsidP="00921527">
      <w:pPr>
        <w:pStyle w:val="12"/>
        <w:widowControl w:val="0"/>
        <w:spacing w:line="360" w:lineRule="auto"/>
        <w:ind w:left="0" w:firstLine="709"/>
        <w:jc w:val="both"/>
        <w:rPr>
          <w:sz w:val="28"/>
          <w:szCs w:val="28"/>
          <w:lang w:val="uk-UA"/>
        </w:rPr>
      </w:pPr>
      <w:r w:rsidRPr="002224E9">
        <w:rPr>
          <w:sz w:val="28"/>
          <w:szCs w:val="28"/>
          <w:lang w:val="uk-UA"/>
        </w:rPr>
        <w:t>– </w:t>
      </w:r>
      <w:r w:rsidR="00292CAF" w:rsidRPr="002224E9">
        <w:rPr>
          <w:sz w:val="28"/>
          <w:szCs w:val="28"/>
          <w:lang w:val="uk-UA"/>
        </w:rPr>
        <w:t xml:space="preserve">контроль </w:t>
      </w:r>
      <w:r w:rsidR="0075203D" w:rsidRPr="002224E9">
        <w:rPr>
          <w:sz w:val="28"/>
          <w:szCs w:val="28"/>
          <w:lang w:val="uk-UA"/>
        </w:rPr>
        <w:t>доставки товарів</w:t>
      </w:r>
      <w:r w:rsidR="007A4C66" w:rsidRPr="002224E9">
        <w:rPr>
          <w:sz w:val="28"/>
          <w:szCs w:val="28"/>
          <w:lang w:val="uk-UA"/>
        </w:rPr>
        <w:t>.</w:t>
      </w:r>
    </w:p>
    <w:p w14:paraId="48DECDF0" w14:textId="2501C815" w:rsidR="007A4C66" w:rsidRPr="002224E9" w:rsidRDefault="007A4C66" w:rsidP="00921527">
      <w:pPr>
        <w:pStyle w:val="12"/>
        <w:widowControl w:val="0"/>
        <w:spacing w:line="360" w:lineRule="auto"/>
        <w:ind w:left="0" w:firstLine="709"/>
        <w:jc w:val="both"/>
        <w:rPr>
          <w:sz w:val="28"/>
          <w:szCs w:val="28"/>
          <w:lang w:val="uk-UA"/>
        </w:rPr>
      </w:pPr>
      <w:r w:rsidRPr="002224E9">
        <w:rPr>
          <w:sz w:val="28"/>
          <w:szCs w:val="28"/>
          <w:lang w:val="uk-UA"/>
        </w:rPr>
        <w:t>Компонент «</w:t>
      </w:r>
      <w:r w:rsidR="0075203D" w:rsidRPr="002224E9">
        <w:rPr>
          <w:sz w:val="28"/>
          <w:szCs w:val="28"/>
          <w:lang w:val="uk-UA"/>
        </w:rPr>
        <w:t xml:space="preserve">Система доставки </w:t>
      </w:r>
      <w:r w:rsidRPr="002224E9">
        <w:rPr>
          <w:sz w:val="28"/>
          <w:szCs w:val="28"/>
          <w:lang w:val="uk-UA"/>
        </w:rPr>
        <w:t>- Менеджер» буде реалізований у вигляді WEB-додатку, як і компонент «</w:t>
      </w:r>
      <w:r w:rsidR="0075203D" w:rsidRPr="002224E9">
        <w:rPr>
          <w:sz w:val="28"/>
          <w:szCs w:val="28"/>
          <w:lang w:val="uk-UA"/>
        </w:rPr>
        <w:t xml:space="preserve">Система доставки </w:t>
      </w:r>
      <w:r w:rsidRPr="002224E9">
        <w:rPr>
          <w:sz w:val="28"/>
          <w:szCs w:val="28"/>
          <w:lang w:val="uk-UA"/>
        </w:rPr>
        <w:t>- Клієнт», бо це необхідно для роботи з іншими двома компонентами.</w:t>
      </w:r>
    </w:p>
    <w:p w14:paraId="268F40AA" w14:textId="23D89C3C" w:rsidR="007A4C66" w:rsidRPr="002224E9" w:rsidRDefault="007A4C66" w:rsidP="00921527">
      <w:pPr>
        <w:pStyle w:val="12"/>
        <w:widowControl w:val="0"/>
        <w:spacing w:line="360" w:lineRule="auto"/>
        <w:ind w:left="0" w:firstLine="709"/>
        <w:jc w:val="both"/>
        <w:rPr>
          <w:sz w:val="28"/>
          <w:szCs w:val="28"/>
          <w:lang w:val="uk-UA"/>
        </w:rPr>
      </w:pPr>
      <w:r w:rsidRPr="002224E9">
        <w:rPr>
          <w:sz w:val="28"/>
          <w:szCs w:val="28"/>
          <w:lang w:val="uk-UA"/>
        </w:rPr>
        <w:t>Для системи був розроблений алгоритм, що наведений нижче на рис</w:t>
      </w:r>
      <w:r w:rsidR="00C426C6" w:rsidRPr="002224E9">
        <w:rPr>
          <w:sz w:val="28"/>
          <w:szCs w:val="28"/>
          <w:lang w:val="uk-UA"/>
        </w:rPr>
        <w:t>унку</w:t>
      </w:r>
      <w:r w:rsidRPr="002224E9">
        <w:rPr>
          <w:sz w:val="28"/>
          <w:szCs w:val="28"/>
          <w:lang w:val="uk-UA"/>
        </w:rPr>
        <w:t> 2.</w:t>
      </w:r>
      <w:r w:rsidR="00414B58" w:rsidRPr="002224E9">
        <w:rPr>
          <w:sz w:val="28"/>
          <w:szCs w:val="28"/>
          <w:lang w:val="uk-UA"/>
        </w:rPr>
        <w:t>5</w:t>
      </w:r>
      <w:r w:rsidRPr="002224E9">
        <w:rPr>
          <w:sz w:val="28"/>
          <w:szCs w:val="28"/>
          <w:lang w:val="uk-UA"/>
        </w:rPr>
        <w:t>. А також розроблені алгоритми для трьох компонентів системи, які були описані вище.</w:t>
      </w:r>
    </w:p>
    <w:p w14:paraId="2542ADFB" w14:textId="12B176D6" w:rsidR="007A4C66" w:rsidRPr="002224E9" w:rsidRDefault="00F35C95" w:rsidP="002634FB">
      <w:pPr>
        <w:pStyle w:val="Picture"/>
      </w:pPr>
      <w:r w:rsidRPr="002224E9">
        <w:rPr>
          <w:noProof/>
          <w:lang w:val="ru-RU" w:eastAsia="ru-RU"/>
        </w:rPr>
        <w:lastRenderedPageBreak/>
        <w:drawing>
          <wp:inline distT="0" distB="0" distL="0" distR="0" wp14:anchorId="0E75F046" wp14:editId="6B3425B2">
            <wp:extent cx="992069" cy="6115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11491" cy="6234765"/>
                    </a:xfrm>
                    <a:prstGeom prst="rect">
                      <a:avLst/>
                    </a:prstGeom>
                    <a:noFill/>
                    <a:ln>
                      <a:noFill/>
                    </a:ln>
                  </pic:spPr>
                </pic:pic>
              </a:graphicData>
            </a:graphic>
          </wp:inline>
        </w:drawing>
      </w:r>
    </w:p>
    <w:p w14:paraId="0698D972" w14:textId="56F44923" w:rsidR="007A4C66" w:rsidRPr="002224E9" w:rsidRDefault="007A4C66" w:rsidP="002634FB">
      <w:pPr>
        <w:pStyle w:val="Pictureheading"/>
      </w:pPr>
      <w:r w:rsidRPr="002224E9">
        <w:t>Рисунок 2.</w:t>
      </w:r>
      <w:r w:rsidR="00414B58" w:rsidRPr="002224E9">
        <w:t>5</w:t>
      </w:r>
      <w:r w:rsidRPr="002224E9">
        <w:t xml:space="preserve"> – Схема алгоритму</w:t>
      </w:r>
      <w:r w:rsidR="00041E5F" w:rsidRPr="002224E9">
        <w:t xml:space="preserve"> роботи</w:t>
      </w:r>
      <w:r w:rsidRPr="002224E9">
        <w:t xml:space="preserve"> системи </w:t>
      </w:r>
      <w:r w:rsidR="00041E5F" w:rsidRPr="002224E9">
        <w:t>доставки</w:t>
      </w:r>
    </w:p>
    <w:p w14:paraId="39030092" w14:textId="1A72C86B" w:rsidR="00941192" w:rsidRPr="002224E9" w:rsidRDefault="00941192" w:rsidP="00941192">
      <w:pPr>
        <w:pStyle w:val="12"/>
        <w:widowControl w:val="0"/>
        <w:spacing w:line="360" w:lineRule="auto"/>
        <w:ind w:left="0" w:firstLine="709"/>
        <w:jc w:val="both"/>
        <w:rPr>
          <w:sz w:val="28"/>
          <w:szCs w:val="28"/>
          <w:lang w:val="uk-UA"/>
        </w:rPr>
      </w:pPr>
      <w:r w:rsidRPr="002224E9">
        <w:rPr>
          <w:sz w:val="28"/>
          <w:szCs w:val="28"/>
          <w:lang w:val="uk-UA"/>
        </w:rPr>
        <w:t>Як можна побачити із схеми алгоритму, щоб розпочати процес необхідно отримати замовлення від клієнта з усією необхідною інформацією (товар</w:t>
      </w:r>
      <w:r w:rsidR="008F4092" w:rsidRPr="002224E9">
        <w:rPr>
          <w:sz w:val="28"/>
          <w:szCs w:val="28"/>
          <w:lang w:val="uk-UA"/>
        </w:rPr>
        <w:t xml:space="preserve">и та їх кількість, </w:t>
      </w:r>
      <w:r w:rsidRPr="002224E9">
        <w:rPr>
          <w:sz w:val="28"/>
          <w:szCs w:val="28"/>
          <w:lang w:val="uk-UA"/>
        </w:rPr>
        <w:t>адреса</w:t>
      </w:r>
      <w:r w:rsidR="008F4092" w:rsidRPr="002224E9">
        <w:rPr>
          <w:sz w:val="28"/>
          <w:szCs w:val="28"/>
          <w:lang w:val="uk-UA"/>
        </w:rPr>
        <w:t xml:space="preserve"> доставки, зручний час отримання замовлення</w:t>
      </w:r>
      <w:r w:rsidRPr="002224E9">
        <w:rPr>
          <w:sz w:val="28"/>
          <w:szCs w:val="28"/>
          <w:lang w:val="uk-UA"/>
        </w:rPr>
        <w:t xml:space="preserve">). </w:t>
      </w:r>
      <w:r w:rsidR="008F4092" w:rsidRPr="002224E9">
        <w:rPr>
          <w:sz w:val="28"/>
          <w:szCs w:val="28"/>
          <w:lang w:val="uk-UA"/>
        </w:rPr>
        <w:t xml:space="preserve">Далі для перевірки правильності даних та упевнення в </w:t>
      </w:r>
      <w:r w:rsidR="00F04408" w:rsidRPr="002224E9">
        <w:rPr>
          <w:sz w:val="28"/>
          <w:szCs w:val="28"/>
          <w:lang w:val="uk-UA"/>
        </w:rPr>
        <w:t>дійсності</w:t>
      </w:r>
      <w:r w:rsidR="008F4092" w:rsidRPr="002224E9">
        <w:rPr>
          <w:sz w:val="28"/>
          <w:szCs w:val="28"/>
          <w:lang w:val="uk-UA"/>
        </w:rPr>
        <w:t xml:space="preserve"> наміру клієнта</w:t>
      </w:r>
      <w:r w:rsidR="00F04408" w:rsidRPr="002224E9">
        <w:rPr>
          <w:sz w:val="28"/>
          <w:szCs w:val="28"/>
          <w:lang w:val="uk-UA"/>
        </w:rPr>
        <w:t xml:space="preserve"> замовити зазначені товари відбувається підтвердження замовлення менеджером. Після підтвердження замовлення зберігається і стає кандидатом на включення його системою у план доставок на поточний день. Варто зазначити, що побудова такого плану відбувається автоматично за алгоритмом, що був обраний у розділі 1.</w:t>
      </w:r>
      <w:r w:rsidR="008C01DD" w:rsidRPr="002224E9">
        <w:rPr>
          <w:sz w:val="28"/>
          <w:szCs w:val="28"/>
          <w:lang w:val="uk-UA"/>
        </w:rPr>
        <w:t xml:space="preserve"> Це дозволяє розвантажити менеджера від необхідності власноруч </w:t>
      </w:r>
      <w:r w:rsidR="008C01DD" w:rsidRPr="002224E9">
        <w:rPr>
          <w:sz w:val="28"/>
          <w:szCs w:val="28"/>
          <w:lang w:val="uk-UA"/>
        </w:rPr>
        <w:lastRenderedPageBreak/>
        <w:t>складати плани доставок і підвищує точність розрахунків за допомогою використання статистичних даних, а також дозволяє одразу при побудові плану доставок будувати оптимальні маршрути для кур’єрів по кожному з замовлень.</w:t>
      </w:r>
      <w:r w:rsidR="00073D68" w:rsidRPr="002224E9">
        <w:rPr>
          <w:sz w:val="28"/>
          <w:szCs w:val="28"/>
          <w:lang w:val="uk-UA"/>
        </w:rPr>
        <w:t xml:space="preserve"> На наступному етапі побудовані маршрути та індивідуальні плани доставок з’являються у кур’єрів в їх </w:t>
      </w:r>
      <w:proofErr w:type="spellStart"/>
      <w:r w:rsidR="00073D68" w:rsidRPr="002224E9">
        <w:rPr>
          <w:sz w:val="28"/>
          <w:szCs w:val="28"/>
          <w:lang w:val="uk-UA"/>
        </w:rPr>
        <w:t>Android</w:t>
      </w:r>
      <w:proofErr w:type="spellEnd"/>
      <w:r w:rsidR="00073D68" w:rsidRPr="002224E9">
        <w:rPr>
          <w:sz w:val="28"/>
          <w:szCs w:val="28"/>
          <w:lang w:val="uk-UA"/>
        </w:rPr>
        <w:t xml:space="preserve">-додатках і виконується безпосередня доставка замовлень. </w:t>
      </w:r>
      <w:r w:rsidR="00915194" w:rsidRPr="002224E9">
        <w:rPr>
          <w:sz w:val="28"/>
          <w:szCs w:val="28"/>
          <w:lang w:val="uk-UA"/>
        </w:rPr>
        <w:t xml:space="preserve">Упродовж дня менеджер виконує моніторинг прогресу доставки замовлень кур’єрами. Цей процес може включати як повідомлення клієнтам про затримки у доставці, так і </w:t>
      </w:r>
      <w:r w:rsidR="00BA22B7" w:rsidRPr="002224E9">
        <w:rPr>
          <w:sz w:val="28"/>
          <w:szCs w:val="28"/>
          <w:lang w:val="uk-UA"/>
        </w:rPr>
        <w:t xml:space="preserve">підтвердження можливості клієнтів отримати замовлення у конкретний час. </w:t>
      </w:r>
      <w:r w:rsidRPr="002224E9">
        <w:rPr>
          <w:sz w:val="28"/>
          <w:szCs w:val="28"/>
          <w:lang w:val="uk-UA"/>
        </w:rPr>
        <w:t xml:space="preserve">Для того, щоб менеджер міг упевнитися в тому, що кур'єр доставив замовлення клієнта існує звітність. Кур'єр повинен відправити менеджеру </w:t>
      </w:r>
      <w:r w:rsidR="00BA22B7" w:rsidRPr="002224E9">
        <w:rPr>
          <w:sz w:val="28"/>
          <w:szCs w:val="28"/>
          <w:lang w:val="uk-UA"/>
        </w:rPr>
        <w:t>підтвердження про доставку</w:t>
      </w:r>
      <w:r w:rsidRPr="002224E9">
        <w:rPr>
          <w:sz w:val="28"/>
          <w:szCs w:val="28"/>
          <w:lang w:val="uk-UA"/>
        </w:rPr>
        <w:t xml:space="preserve"> і тільки після цього він може приступати до доставки наступного замовлення.</w:t>
      </w:r>
    </w:p>
    <w:p w14:paraId="79809C98" w14:textId="5D91DDA4" w:rsidR="0034211F" w:rsidRPr="002224E9" w:rsidRDefault="0034211F" w:rsidP="00921527">
      <w:pPr>
        <w:pStyle w:val="12"/>
        <w:widowControl w:val="0"/>
        <w:spacing w:line="360" w:lineRule="auto"/>
        <w:ind w:left="0" w:firstLine="709"/>
        <w:jc w:val="both"/>
        <w:rPr>
          <w:sz w:val="28"/>
          <w:szCs w:val="28"/>
          <w:lang w:val="uk-UA"/>
        </w:rPr>
      </w:pPr>
      <w:r w:rsidRPr="002224E9">
        <w:rPr>
          <w:sz w:val="28"/>
          <w:szCs w:val="28"/>
          <w:lang w:val="uk-UA"/>
        </w:rPr>
        <w:t>Нижче на рис. 2.</w:t>
      </w:r>
      <w:r w:rsidR="00B050DD" w:rsidRPr="002224E9">
        <w:rPr>
          <w:sz w:val="28"/>
          <w:szCs w:val="28"/>
          <w:lang w:val="uk-UA"/>
        </w:rPr>
        <w:t>6</w:t>
      </w:r>
      <w:r w:rsidRPr="002224E9">
        <w:rPr>
          <w:sz w:val="28"/>
          <w:szCs w:val="28"/>
          <w:lang w:val="uk-UA"/>
        </w:rPr>
        <w:t xml:space="preserve"> представлено детальний алгоритм роботи кур’єра у системі </w:t>
      </w:r>
      <w:r w:rsidR="00B050DD" w:rsidRPr="002224E9">
        <w:rPr>
          <w:sz w:val="28"/>
          <w:szCs w:val="28"/>
          <w:lang w:val="uk-UA"/>
        </w:rPr>
        <w:t xml:space="preserve">доставки </w:t>
      </w:r>
      <w:r w:rsidRPr="002224E9">
        <w:rPr>
          <w:sz w:val="28"/>
          <w:szCs w:val="28"/>
          <w:lang w:val="uk-UA"/>
        </w:rPr>
        <w:t>замовлень.</w:t>
      </w:r>
    </w:p>
    <w:p w14:paraId="4B97E024" w14:textId="49DF912A" w:rsidR="007A4C66" w:rsidRPr="002224E9" w:rsidRDefault="007A4C66" w:rsidP="002634FB">
      <w:pPr>
        <w:pStyle w:val="Picture"/>
      </w:pPr>
      <w:r w:rsidRPr="002224E9">
        <w:rPr>
          <w:noProof/>
          <w:lang w:val="ru-RU" w:eastAsia="ru-RU"/>
        </w:rPr>
        <w:drawing>
          <wp:inline distT="0" distB="0" distL="0" distR="0" wp14:anchorId="24E2BD49" wp14:editId="4D2F5F7B">
            <wp:extent cx="1438120" cy="32766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37327" cy="3274794"/>
                    </a:xfrm>
                    <a:prstGeom prst="rect">
                      <a:avLst/>
                    </a:prstGeom>
                    <a:noFill/>
                    <a:ln>
                      <a:noFill/>
                    </a:ln>
                  </pic:spPr>
                </pic:pic>
              </a:graphicData>
            </a:graphic>
          </wp:inline>
        </w:drawing>
      </w:r>
    </w:p>
    <w:p w14:paraId="3168A3D4" w14:textId="2CC0382C" w:rsidR="007A4C66" w:rsidRPr="002224E9" w:rsidRDefault="007A4C66" w:rsidP="002634FB">
      <w:pPr>
        <w:pStyle w:val="Pictureheading"/>
      </w:pPr>
      <w:r w:rsidRPr="002224E9">
        <w:t>Рисунок 2.</w:t>
      </w:r>
      <w:r w:rsidR="00B050DD" w:rsidRPr="002224E9">
        <w:t>6</w:t>
      </w:r>
      <w:r w:rsidRPr="002224E9">
        <w:t xml:space="preserve"> – Схема алгоритму для компонента</w:t>
      </w:r>
      <w:r w:rsidR="00DA3F27" w:rsidRPr="002224E9">
        <w:t xml:space="preserve"> </w:t>
      </w:r>
      <w:r w:rsidRPr="002224E9">
        <w:t>«</w:t>
      </w:r>
      <w:r w:rsidR="00D13756" w:rsidRPr="002224E9">
        <w:t>Система доставки</w:t>
      </w:r>
      <w:r w:rsidRPr="002224E9">
        <w:t xml:space="preserve"> – Кур’єр»</w:t>
      </w:r>
    </w:p>
    <w:p w14:paraId="1661BA5C" w14:textId="77777777" w:rsidR="007A4C66" w:rsidRPr="002224E9" w:rsidRDefault="007A4C66" w:rsidP="00921527">
      <w:pPr>
        <w:pStyle w:val="12"/>
        <w:spacing w:line="360" w:lineRule="auto"/>
        <w:ind w:left="0" w:firstLine="709"/>
        <w:jc w:val="both"/>
        <w:rPr>
          <w:sz w:val="28"/>
          <w:szCs w:val="28"/>
          <w:lang w:val="uk-UA"/>
        </w:rPr>
      </w:pPr>
      <w:r w:rsidRPr="002224E9">
        <w:rPr>
          <w:sz w:val="28"/>
          <w:szCs w:val="28"/>
          <w:lang w:val="uk-UA"/>
        </w:rPr>
        <w:t>З алгоритму видно, що кур’єр мінімально взаємодіє із програмним забезпеченням – лише в момент отримання плану та маршруту замовлень, а також при звіті про успішну доставку замовлення клієнту.</w:t>
      </w:r>
    </w:p>
    <w:p w14:paraId="3E3713B2" w14:textId="21703B7D" w:rsidR="007A4C66" w:rsidRPr="002224E9" w:rsidRDefault="007A4C66" w:rsidP="00921527">
      <w:pPr>
        <w:pStyle w:val="12"/>
        <w:widowControl w:val="0"/>
        <w:spacing w:line="360" w:lineRule="auto"/>
        <w:ind w:left="0" w:firstLine="709"/>
        <w:jc w:val="both"/>
        <w:rPr>
          <w:sz w:val="28"/>
          <w:szCs w:val="28"/>
          <w:lang w:val="uk-UA"/>
        </w:rPr>
      </w:pPr>
      <w:r w:rsidRPr="002224E9">
        <w:rPr>
          <w:sz w:val="28"/>
          <w:szCs w:val="28"/>
          <w:lang w:val="uk-UA"/>
        </w:rPr>
        <w:t>Робота компонента «</w:t>
      </w:r>
      <w:r w:rsidR="00024609" w:rsidRPr="002224E9">
        <w:rPr>
          <w:sz w:val="28"/>
          <w:szCs w:val="28"/>
          <w:lang w:val="uk-UA"/>
        </w:rPr>
        <w:t xml:space="preserve">Система доставки </w:t>
      </w:r>
      <w:r w:rsidRPr="002224E9">
        <w:rPr>
          <w:sz w:val="28"/>
          <w:szCs w:val="28"/>
          <w:lang w:val="uk-UA"/>
        </w:rPr>
        <w:t xml:space="preserve">- Менеджер» деталізована на </w:t>
      </w:r>
      <w:r w:rsidRPr="002224E9">
        <w:rPr>
          <w:sz w:val="28"/>
          <w:szCs w:val="28"/>
          <w:lang w:val="uk-UA"/>
        </w:rPr>
        <w:lastRenderedPageBreak/>
        <w:t>рис</w:t>
      </w:r>
      <w:r w:rsidR="002E1068" w:rsidRPr="002224E9">
        <w:rPr>
          <w:sz w:val="28"/>
          <w:szCs w:val="28"/>
          <w:lang w:val="uk-UA"/>
        </w:rPr>
        <w:t>унку</w:t>
      </w:r>
      <w:r w:rsidR="00024609" w:rsidRPr="002224E9">
        <w:rPr>
          <w:sz w:val="28"/>
          <w:szCs w:val="28"/>
          <w:lang w:val="uk-UA"/>
        </w:rPr>
        <w:t> </w:t>
      </w:r>
      <w:r w:rsidRPr="002224E9">
        <w:rPr>
          <w:sz w:val="28"/>
          <w:szCs w:val="28"/>
          <w:lang w:val="uk-UA"/>
        </w:rPr>
        <w:t>2.</w:t>
      </w:r>
      <w:r w:rsidR="00024609" w:rsidRPr="002224E9">
        <w:rPr>
          <w:sz w:val="28"/>
          <w:szCs w:val="28"/>
          <w:lang w:val="uk-UA"/>
        </w:rPr>
        <w:t>7</w:t>
      </w:r>
      <w:r w:rsidRPr="002224E9">
        <w:rPr>
          <w:sz w:val="28"/>
          <w:szCs w:val="28"/>
          <w:lang w:val="uk-UA"/>
        </w:rPr>
        <w:t>.</w:t>
      </w:r>
    </w:p>
    <w:p w14:paraId="02438677" w14:textId="7194D2C9" w:rsidR="007A4C66" w:rsidRPr="002224E9" w:rsidRDefault="000A2DF3" w:rsidP="002634FB">
      <w:pPr>
        <w:pStyle w:val="Picture"/>
      </w:pPr>
      <w:r w:rsidRPr="002224E9">
        <w:rPr>
          <w:noProof/>
          <w:lang w:val="ru-RU" w:eastAsia="ru-RU"/>
        </w:rPr>
        <w:drawing>
          <wp:inline distT="0" distB="0" distL="0" distR="0" wp14:anchorId="75675CA2" wp14:editId="4F1C7BFE">
            <wp:extent cx="2208068" cy="6429375"/>
            <wp:effectExtent l="0" t="0" r="1905" b="0"/>
            <wp:docPr id="3"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2217209" cy="6455991"/>
                    </a:xfrm>
                    <a:prstGeom prst="rect">
                      <a:avLst/>
                    </a:prstGeom>
                  </pic:spPr>
                </pic:pic>
              </a:graphicData>
            </a:graphic>
          </wp:inline>
        </w:drawing>
      </w:r>
    </w:p>
    <w:p w14:paraId="052A78F4" w14:textId="2C75DBBB" w:rsidR="007A4C66" w:rsidRPr="002224E9" w:rsidRDefault="007A4C66" w:rsidP="002634FB">
      <w:pPr>
        <w:pStyle w:val="Pictureheading"/>
      </w:pPr>
      <w:r w:rsidRPr="002224E9">
        <w:t>Рисунок 2.</w:t>
      </w:r>
      <w:r w:rsidR="00024609" w:rsidRPr="002224E9">
        <w:t>7</w:t>
      </w:r>
      <w:r w:rsidRPr="002224E9">
        <w:t xml:space="preserve"> – Схема алгоритму для компонента</w:t>
      </w:r>
      <w:r w:rsidR="00DA3F27" w:rsidRPr="002224E9">
        <w:t xml:space="preserve"> </w:t>
      </w:r>
      <w:r w:rsidRPr="002224E9">
        <w:t>«</w:t>
      </w:r>
      <w:r w:rsidR="00024609" w:rsidRPr="002224E9">
        <w:t xml:space="preserve">Система доставки </w:t>
      </w:r>
      <w:r w:rsidRPr="002224E9">
        <w:t>– Менеджер»</w:t>
      </w:r>
    </w:p>
    <w:p w14:paraId="59532296" w14:textId="0C57FE41" w:rsidR="000A2DF3" w:rsidRPr="002224E9" w:rsidRDefault="000A2DF3" w:rsidP="00DA3F27">
      <w:pPr>
        <w:pStyle w:val="12"/>
        <w:widowControl w:val="0"/>
        <w:spacing w:line="360" w:lineRule="auto"/>
        <w:ind w:left="0" w:firstLine="709"/>
        <w:jc w:val="both"/>
        <w:rPr>
          <w:sz w:val="28"/>
          <w:szCs w:val="28"/>
          <w:lang w:val="uk-UA"/>
        </w:rPr>
      </w:pPr>
      <w:r w:rsidRPr="002224E9">
        <w:rPr>
          <w:sz w:val="28"/>
          <w:szCs w:val="28"/>
          <w:lang w:val="uk-UA"/>
        </w:rPr>
        <w:t xml:space="preserve">Робота менеджера починається з перевірки актуальності даних у системі. За потреби існуюча інформація коригується або вносяться нові дані. Процес доставки починається коли система отримує від клієнта замовлення на </w:t>
      </w:r>
      <w:r w:rsidR="007720EE" w:rsidRPr="002224E9">
        <w:rPr>
          <w:sz w:val="28"/>
          <w:szCs w:val="28"/>
          <w:lang w:val="uk-UA"/>
        </w:rPr>
        <w:t xml:space="preserve">доставку товарів. Після цього менеджеру необхідно виконати підтвердження замовлення аби впевнитись у дійсності наміру клієнта замовити вказані товари та перевірити інші дані замовлення, зокрема, адресу та зручний час доставки. Далі система </w:t>
      </w:r>
      <w:r w:rsidR="00FA76C5" w:rsidRPr="002224E9">
        <w:rPr>
          <w:sz w:val="28"/>
          <w:szCs w:val="28"/>
          <w:lang w:val="uk-UA"/>
        </w:rPr>
        <w:lastRenderedPageBreak/>
        <w:t xml:space="preserve">автоматично </w:t>
      </w:r>
      <w:r w:rsidR="007720EE" w:rsidRPr="002224E9">
        <w:rPr>
          <w:sz w:val="28"/>
          <w:szCs w:val="28"/>
          <w:lang w:val="uk-UA"/>
        </w:rPr>
        <w:t xml:space="preserve">будує план доставки та маршрути і завданням менеджера на цьому етапі є перевірка побудованого системою плану доставок та маршрутів. </w:t>
      </w:r>
      <w:r w:rsidR="009721FD" w:rsidRPr="002224E9">
        <w:rPr>
          <w:sz w:val="28"/>
          <w:szCs w:val="28"/>
          <w:lang w:val="uk-UA"/>
        </w:rPr>
        <w:t xml:space="preserve">Після цього починається безпосередньо процес доставки замовлень кур’єрами. Упродовж дня менеджер виконує моніторинг прогресу доставки замовлень з використанням </w:t>
      </w:r>
      <w:proofErr w:type="spellStart"/>
      <w:r w:rsidR="009721FD" w:rsidRPr="002224E9">
        <w:rPr>
          <w:sz w:val="28"/>
          <w:szCs w:val="28"/>
          <w:lang w:val="uk-UA"/>
        </w:rPr>
        <w:t>геоданих</w:t>
      </w:r>
      <w:proofErr w:type="spellEnd"/>
      <w:r w:rsidR="009721FD" w:rsidRPr="002224E9">
        <w:rPr>
          <w:sz w:val="28"/>
          <w:szCs w:val="28"/>
          <w:lang w:val="uk-UA"/>
        </w:rPr>
        <w:t>, що надходять з мобільних пристроїв кур’єрів. Його завданням на цьому етапі є інформування клієнтів про прогрес доставки їх замовлення та вирішення проблемних ситуацій, що можуть виникати у процесі доставки, наприклад, затримки доставки замовлення.</w:t>
      </w:r>
      <w:r w:rsidR="00FA76C5" w:rsidRPr="002224E9">
        <w:rPr>
          <w:sz w:val="28"/>
          <w:szCs w:val="28"/>
          <w:lang w:val="uk-UA"/>
        </w:rPr>
        <w:t xml:space="preserve"> Після успішної доставки замовлення менеджер отримує підтвердження від кур’єра і процес доставки </w:t>
      </w:r>
      <w:r w:rsidR="00B0667E" w:rsidRPr="002224E9">
        <w:rPr>
          <w:sz w:val="28"/>
          <w:szCs w:val="28"/>
          <w:lang w:val="uk-UA"/>
        </w:rPr>
        <w:t>завершується</w:t>
      </w:r>
      <w:r w:rsidR="00FA76C5" w:rsidRPr="002224E9">
        <w:rPr>
          <w:sz w:val="28"/>
          <w:szCs w:val="28"/>
          <w:lang w:val="uk-UA"/>
        </w:rPr>
        <w:t>.</w:t>
      </w:r>
    </w:p>
    <w:p w14:paraId="424183C1" w14:textId="74011854" w:rsidR="003D0239" w:rsidRPr="002224E9" w:rsidRDefault="007A4C66" w:rsidP="003D0239">
      <w:pPr>
        <w:pStyle w:val="12"/>
        <w:widowControl w:val="0"/>
        <w:spacing w:line="360" w:lineRule="auto"/>
        <w:ind w:left="0" w:firstLine="709"/>
        <w:jc w:val="both"/>
        <w:rPr>
          <w:sz w:val="28"/>
          <w:szCs w:val="28"/>
          <w:lang w:val="uk-UA"/>
        </w:rPr>
      </w:pPr>
      <w:r w:rsidRPr="002224E9">
        <w:rPr>
          <w:sz w:val="28"/>
          <w:szCs w:val="28"/>
          <w:lang w:val="uk-UA"/>
        </w:rPr>
        <w:t>Алгоритм для компоненту «</w:t>
      </w:r>
      <w:r w:rsidR="00B0667E" w:rsidRPr="002224E9">
        <w:rPr>
          <w:sz w:val="28"/>
          <w:szCs w:val="28"/>
          <w:lang w:val="uk-UA"/>
        </w:rPr>
        <w:t xml:space="preserve">Система доставки </w:t>
      </w:r>
      <w:r w:rsidRPr="002224E9">
        <w:rPr>
          <w:sz w:val="28"/>
          <w:szCs w:val="28"/>
          <w:lang w:val="uk-UA"/>
        </w:rPr>
        <w:t>– Клієнт» зображений на рис.</w:t>
      </w:r>
      <w:r w:rsidR="00B0667E" w:rsidRPr="002224E9">
        <w:rPr>
          <w:sz w:val="28"/>
          <w:szCs w:val="28"/>
          <w:lang w:val="uk-UA"/>
        </w:rPr>
        <w:t> </w:t>
      </w:r>
      <w:r w:rsidRPr="002224E9">
        <w:rPr>
          <w:sz w:val="28"/>
          <w:szCs w:val="28"/>
          <w:lang w:val="uk-UA"/>
        </w:rPr>
        <w:t>2.</w:t>
      </w:r>
      <w:r w:rsidR="00B0667E" w:rsidRPr="002224E9">
        <w:rPr>
          <w:sz w:val="28"/>
          <w:szCs w:val="28"/>
          <w:lang w:val="uk-UA"/>
        </w:rPr>
        <w:t>8</w:t>
      </w:r>
      <w:r w:rsidRPr="002224E9">
        <w:rPr>
          <w:sz w:val="28"/>
          <w:szCs w:val="28"/>
          <w:lang w:val="uk-UA"/>
        </w:rPr>
        <w:t>. Він відображає можливості програмного засобу, що надаються клієнту системою.</w:t>
      </w:r>
    </w:p>
    <w:p w14:paraId="690F328B" w14:textId="21571ECC" w:rsidR="003D0239" w:rsidRPr="002224E9" w:rsidRDefault="003D0239" w:rsidP="00C27F87">
      <w:pPr>
        <w:pStyle w:val="12"/>
        <w:spacing w:line="360" w:lineRule="auto"/>
        <w:ind w:left="0" w:firstLine="709"/>
        <w:jc w:val="both"/>
        <w:rPr>
          <w:sz w:val="28"/>
          <w:szCs w:val="28"/>
          <w:lang w:val="uk-UA"/>
        </w:rPr>
      </w:pPr>
      <w:r w:rsidRPr="002224E9">
        <w:rPr>
          <w:sz w:val="28"/>
          <w:szCs w:val="28"/>
          <w:lang w:val="uk-UA"/>
        </w:rPr>
        <w:t>Клієнт починає взаємодію із системою переглядаючи наявні товари та додаючи їх необхідну кількість у кошик. Коли усі товари були додані починається процес оформлення замовлення, що включає уведення даних про адресу та бажаний час доставки. Після оформлення замовлення подається на розгляд менеджеру, що перевіряє інформацію і може</w:t>
      </w:r>
      <w:r w:rsidR="005C066D" w:rsidRPr="002224E9">
        <w:rPr>
          <w:sz w:val="28"/>
          <w:szCs w:val="28"/>
          <w:lang w:val="uk-UA"/>
        </w:rPr>
        <w:t xml:space="preserve"> виконати підтвердження деталей замовлення у клієнта. Після успішного підтвердження клієнт отримує повідомлення. Далі у клієнта наявна можливість відміни замовлення, але лише за умови, що план доставок ще не був побудований на цей день та кур’єр ще не знаходиться у дорозі. Упродовж процесу доставки клієнт має можливість відстежувати місцезнаходження кур’єра з його замовленням у додатку за допомогою інтеграції з геоінформаційною системою. Після успішної доставки замовлення його життєвий цикл завершується і воно </w:t>
      </w:r>
      <w:r w:rsidR="00FF4920" w:rsidRPr="002224E9">
        <w:rPr>
          <w:sz w:val="28"/>
          <w:szCs w:val="28"/>
          <w:lang w:val="uk-UA"/>
        </w:rPr>
        <w:t>позначається виконаним.</w:t>
      </w:r>
    </w:p>
    <w:p w14:paraId="066535D9" w14:textId="58E78D8A" w:rsidR="007A4C66" w:rsidRPr="002224E9" w:rsidRDefault="00866FD6" w:rsidP="002634FB">
      <w:pPr>
        <w:pStyle w:val="Picture"/>
      </w:pPr>
      <w:r w:rsidRPr="002224E9">
        <w:rPr>
          <w:noProof/>
          <w:lang w:val="ru-RU" w:eastAsia="ru-RU"/>
        </w:rPr>
        <w:lastRenderedPageBreak/>
        <w:drawing>
          <wp:inline distT="0" distB="0" distL="0" distR="0" wp14:anchorId="462DBD4D" wp14:editId="4583ED52">
            <wp:extent cx="2730123" cy="6467475"/>
            <wp:effectExtent l="0" t="0" r="0" b="0"/>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2736682" cy="6483012"/>
                    </a:xfrm>
                    <a:prstGeom prst="rect">
                      <a:avLst/>
                    </a:prstGeom>
                  </pic:spPr>
                </pic:pic>
              </a:graphicData>
            </a:graphic>
          </wp:inline>
        </w:drawing>
      </w:r>
    </w:p>
    <w:p w14:paraId="4C397C2C" w14:textId="442B381D" w:rsidR="007A4C66" w:rsidRPr="002224E9" w:rsidRDefault="007A4C66" w:rsidP="002634FB">
      <w:pPr>
        <w:pStyle w:val="Pictureheading"/>
      </w:pPr>
      <w:r w:rsidRPr="002224E9">
        <w:t>Рисунок 2.</w:t>
      </w:r>
      <w:r w:rsidR="00866FD6" w:rsidRPr="002224E9">
        <w:t>8</w:t>
      </w:r>
      <w:r w:rsidRPr="002224E9">
        <w:t xml:space="preserve"> – Схема алгоритму для компонент</w:t>
      </w:r>
      <w:r w:rsidR="00866FD6" w:rsidRPr="002224E9">
        <w:t xml:space="preserve">а </w:t>
      </w:r>
      <w:r w:rsidRPr="002224E9">
        <w:t>«</w:t>
      </w:r>
      <w:r w:rsidR="00866FD6" w:rsidRPr="002224E9">
        <w:t>Система доставки</w:t>
      </w:r>
      <w:r w:rsidRPr="002224E9">
        <w:t xml:space="preserve"> – Клієнт»</w:t>
      </w:r>
    </w:p>
    <w:p w14:paraId="5BDAFAEF" w14:textId="478B9134" w:rsidR="00FF4920" w:rsidRPr="002224E9" w:rsidRDefault="007A4C66" w:rsidP="00921527">
      <w:pPr>
        <w:pStyle w:val="12"/>
        <w:widowControl w:val="0"/>
        <w:spacing w:line="360" w:lineRule="auto"/>
        <w:ind w:left="0" w:firstLine="709"/>
        <w:jc w:val="both"/>
        <w:rPr>
          <w:spacing w:val="-5"/>
          <w:sz w:val="28"/>
          <w:szCs w:val="28"/>
          <w:lang w:val="uk-UA"/>
        </w:rPr>
      </w:pPr>
      <w:r w:rsidRPr="002224E9">
        <w:rPr>
          <w:spacing w:val="-5"/>
          <w:sz w:val="28"/>
          <w:szCs w:val="28"/>
          <w:lang w:val="uk-UA"/>
        </w:rPr>
        <w:t xml:space="preserve">Таким чином, для </w:t>
      </w:r>
      <w:r w:rsidR="00FF4920" w:rsidRPr="002224E9">
        <w:rPr>
          <w:spacing w:val="-5"/>
          <w:sz w:val="28"/>
          <w:szCs w:val="28"/>
          <w:lang w:val="uk-UA"/>
        </w:rPr>
        <w:t>системи доставки замовлень та окремих її компонентів були розроблені схеми алгоритмів для деталізації та формалізації її роботи, а також для кращого розуміння процесів, що проходять усередині системи.</w:t>
      </w:r>
    </w:p>
    <w:p w14:paraId="40FF6290" w14:textId="25DB0202" w:rsidR="00FE1BF9" w:rsidRPr="002224E9" w:rsidRDefault="00FE1BF9" w:rsidP="00FE1BF9">
      <w:pPr>
        <w:pStyle w:val="2"/>
      </w:pPr>
      <w:bookmarkStart w:id="16" w:name="_Toc88595926"/>
      <w:r w:rsidRPr="002224E9">
        <w:t>Алгоритм розподілу товарів та планування доставки замовлень</w:t>
      </w:r>
      <w:bookmarkEnd w:id="16"/>
    </w:p>
    <w:p w14:paraId="79B369CC" w14:textId="072AC43E" w:rsidR="003976DD" w:rsidRPr="002224E9" w:rsidRDefault="003976DD" w:rsidP="001F4767">
      <w:pPr>
        <w:spacing w:line="360" w:lineRule="auto"/>
        <w:rPr>
          <w:lang w:val="uk-UA"/>
        </w:rPr>
      </w:pPr>
      <w:r w:rsidRPr="002224E9">
        <w:rPr>
          <w:lang w:val="uk-UA"/>
        </w:rPr>
        <w:t xml:space="preserve">Ключовою функцією розроблюваної системи є інтелектуальний підхід до побудови оптимальних планів доставки товарів. </w:t>
      </w:r>
      <w:r w:rsidR="008A06AD" w:rsidRPr="002224E9">
        <w:rPr>
          <w:lang w:val="uk-UA"/>
        </w:rPr>
        <w:t xml:space="preserve">Якість алгоритму, що буде </w:t>
      </w:r>
      <w:r w:rsidR="008A06AD" w:rsidRPr="002224E9">
        <w:rPr>
          <w:lang w:val="uk-UA"/>
        </w:rPr>
        <w:lastRenderedPageBreak/>
        <w:t xml:space="preserve">покладений у </w:t>
      </w:r>
      <w:r w:rsidR="003F6BCB" w:rsidRPr="002224E9">
        <w:rPr>
          <w:lang w:val="uk-UA"/>
        </w:rPr>
        <w:t>його</w:t>
      </w:r>
      <w:r w:rsidR="008A06AD" w:rsidRPr="002224E9">
        <w:rPr>
          <w:lang w:val="uk-UA"/>
        </w:rPr>
        <w:t xml:space="preserve"> основу, напряму визначатиме ступінь економічної ефективності системи та </w:t>
      </w:r>
      <w:r w:rsidR="00E11518" w:rsidRPr="002224E9">
        <w:rPr>
          <w:lang w:val="uk-UA"/>
        </w:rPr>
        <w:t>обсяг</w:t>
      </w:r>
      <w:r w:rsidR="008A06AD" w:rsidRPr="002224E9">
        <w:rPr>
          <w:lang w:val="uk-UA"/>
        </w:rPr>
        <w:t xml:space="preserve"> ресурсів, що будуть заощаджені завдяки</w:t>
      </w:r>
      <w:r w:rsidR="003F6BCB" w:rsidRPr="002224E9">
        <w:rPr>
          <w:lang w:val="uk-UA"/>
        </w:rPr>
        <w:t xml:space="preserve"> оптимальній організації доставки.</w:t>
      </w:r>
    </w:p>
    <w:p w14:paraId="4114C7C6" w14:textId="54FE02CF" w:rsidR="003F6BCB" w:rsidRPr="002224E9" w:rsidRDefault="003F6BCB" w:rsidP="001F4767">
      <w:pPr>
        <w:spacing w:line="360" w:lineRule="auto"/>
        <w:rPr>
          <w:lang w:val="uk-UA"/>
        </w:rPr>
      </w:pPr>
      <w:r w:rsidRPr="002224E9">
        <w:rPr>
          <w:lang w:val="uk-UA"/>
        </w:rPr>
        <w:t xml:space="preserve">Відповідно до аналізу, що був проведений у розділі 1, для розв’язуваної задачі TDCVRPTW, що лежить в основі інтелектуального підходу для оптимального розподілу товарів автоматизованої системи доставки, було вирішено застосувати алгоритм, заснований на принципі «руйнування і </w:t>
      </w:r>
      <w:r w:rsidR="007F610A" w:rsidRPr="002224E9">
        <w:rPr>
          <w:lang w:val="uk-UA"/>
        </w:rPr>
        <w:t>відтворення</w:t>
      </w:r>
      <w:r w:rsidRPr="002224E9">
        <w:rPr>
          <w:lang w:val="uk-UA"/>
        </w:rPr>
        <w:t>» з радіальним руйнуванням, відтворенням за принципом «найкращо</w:t>
      </w:r>
      <w:r w:rsidR="009E50F3" w:rsidRPr="002224E9">
        <w:rPr>
          <w:lang w:val="uk-UA"/>
        </w:rPr>
        <w:t>го введення</w:t>
      </w:r>
      <w:r w:rsidRPr="002224E9">
        <w:rPr>
          <w:lang w:val="uk-UA"/>
        </w:rPr>
        <w:t>» та оцінкою рішень за принципом алгоритму Імітації Відпалу.</w:t>
      </w:r>
      <w:r w:rsidR="002666C2" w:rsidRPr="002224E9">
        <w:rPr>
          <w:lang w:val="uk-UA"/>
        </w:rPr>
        <w:t xml:space="preserve"> </w:t>
      </w:r>
      <w:r w:rsidR="00307EB3" w:rsidRPr="002224E9">
        <w:rPr>
          <w:lang w:val="uk-UA"/>
        </w:rPr>
        <w:t xml:space="preserve">Схема даного алгоритму зображена на рисунку 2.9. </w:t>
      </w:r>
      <w:r w:rsidR="002666C2" w:rsidRPr="002224E9">
        <w:rPr>
          <w:lang w:val="uk-UA"/>
        </w:rPr>
        <w:t>Далі розглянемо реалізацію цього алгоритму більш детально.</w:t>
      </w:r>
    </w:p>
    <w:p w14:paraId="2F9A706C" w14:textId="77777777" w:rsidR="00AE64C8" w:rsidRPr="002224E9" w:rsidRDefault="00AE64C8" w:rsidP="00AE64C8">
      <w:pPr>
        <w:spacing w:line="360" w:lineRule="auto"/>
        <w:rPr>
          <w:lang w:val="uk-UA"/>
        </w:rPr>
      </w:pPr>
      <w:r w:rsidRPr="002224E9">
        <w:rPr>
          <w:lang w:val="uk-UA"/>
        </w:rPr>
        <w:t>Перш за все варто відзначити, що даний алгоритм є ітеративним, тобто одні й ті ж операції виконуються певну кількість разів. Перед початком роботи алгоритму задається максимальна дозволена кількість ітерацій. Цей параметр дозволяє регулювати кількість часу, що буде витрачена на пошук рішення. Чим більше ітерацій – тим більше часу буде витрачено. Однак зі збільшенням кількості ітерацій не обов’язково відбувається покращення знайденого рішення. Якщо найбільш оптимальне рішення, яке може знайти даний алгоритм, вже було знайдено, то подальші ітерації не дадуть жодного результату. Така залежність між оптимальністю рішення і кількістю часу, що був витрачений на його пошук, утворює компроміс, що дозволяє залежно від умов задачі та вхідних даних надавати перевагу тому чи іншому параметру.</w:t>
      </w:r>
    </w:p>
    <w:p w14:paraId="5776FDA4" w14:textId="3C807925" w:rsidR="00307EB3" w:rsidRPr="002224E9" w:rsidRDefault="00AF749F" w:rsidP="002634FB">
      <w:pPr>
        <w:pStyle w:val="Picture"/>
      </w:pPr>
      <w:r w:rsidRPr="002224E9">
        <w:rPr>
          <w:noProof/>
          <w:lang w:val="ru-RU" w:eastAsia="ru-RU"/>
        </w:rPr>
        <w:lastRenderedPageBreak/>
        <w:drawing>
          <wp:inline distT="0" distB="0" distL="0" distR="0" wp14:anchorId="27B45962" wp14:editId="1A3279D5">
            <wp:extent cx="5181600" cy="8608428"/>
            <wp:effectExtent l="0" t="0" r="0" b="2540"/>
            <wp:docPr id="6" name="Picture 6"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imeline&#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190921" cy="8623914"/>
                    </a:xfrm>
                    <a:prstGeom prst="rect">
                      <a:avLst/>
                    </a:prstGeom>
                  </pic:spPr>
                </pic:pic>
              </a:graphicData>
            </a:graphic>
          </wp:inline>
        </w:drawing>
      </w:r>
    </w:p>
    <w:p w14:paraId="71D9B6FC" w14:textId="01E150A0" w:rsidR="00307EB3" w:rsidRPr="002224E9" w:rsidRDefault="00307EB3" w:rsidP="002634FB">
      <w:pPr>
        <w:pStyle w:val="Pictureheading"/>
      </w:pPr>
      <w:r w:rsidRPr="002224E9">
        <w:t>Рисунок 2.9 – Схема алгоритму</w:t>
      </w:r>
      <w:r w:rsidR="00BC0B21" w:rsidRPr="002224E9">
        <w:t xml:space="preserve"> планування доставки замовлень</w:t>
      </w:r>
    </w:p>
    <w:p w14:paraId="248EC4D4" w14:textId="29A8BC39" w:rsidR="00F55910" w:rsidRPr="002224E9" w:rsidRDefault="00F55910" w:rsidP="001F4767">
      <w:pPr>
        <w:spacing w:line="360" w:lineRule="auto"/>
        <w:rPr>
          <w:lang w:val="uk-UA"/>
        </w:rPr>
      </w:pPr>
      <w:r w:rsidRPr="002224E9">
        <w:rPr>
          <w:lang w:val="uk-UA"/>
        </w:rPr>
        <w:lastRenderedPageBreak/>
        <w:t xml:space="preserve">Для подолання вищезгаданого недоліку і усунення </w:t>
      </w:r>
      <w:r w:rsidR="0004030C" w:rsidRPr="002224E9">
        <w:rPr>
          <w:lang w:val="uk-UA"/>
        </w:rPr>
        <w:t>великої кількості безрезультатних ітерацій у розроблюваному алгоритмі було вирішено застосувати дострокове завершення алгоритму на основі коефіцієнту варіації</w:t>
      </w:r>
      <w:r w:rsidR="00903420" w:rsidRPr="002224E9">
        <w:rPr>
          <w:lang w:val="uk-UA"/>
        </w:rPr>
        <w:t> </w:t>
      </w:r>
      <w:r w:rsidR="0004030C" w:rsidRPr="002224E9">
        <w:rPr>
          <w:lang w:val="uk-UA"/>
        </w:rPr>
        <w:t>[</w:t>
      </w:r>
      <w:r w:rsidR="00903420" w:rsidRPr="002224E9">
        <w:rPr>
          <w:lang w:val="uk-UA"/>
        </w:rPr>
        <w:t>23</w:t>
      </w:r>
      <w:r w:rsidR="0004030C" w:rsidRPr="002224E9">
        <w:rPr>
          <w:rFonts w:ascii="Lora" w:hAnsi="Lora"/>
          <w:color w:val="000000"/>
          <w:sz w:val="23"/>
          <w:szCs w:val="23"/>
          <w:shd w:val="clear" w:color="auto" w:fill="FFFFFF"/>
          <w:lang w:val="uk-UA"/>
        </w:rPr>
        <w:t>]</w:t>
      </w:r>
      <w:r w:rsidR="0004030C" w:rsidRPr="002224E9">
        <w:rPr>
          <w:lang w:val="uk-UA"/>
        </w:rPr>
        <w:t xml:space="preserve">. </w:t>
      </w:r>
      <w:r w:rsidR="007F38CB" w:rsidRPr="002224E9">
        <w:rPr>
          <w:lang w:val="uk-UA"/>
        </w:rPr>
        <w:t>Цей коефіцієнт розраховується виходячи з вартості розв’язків на попередніх ітераціях. Формула (2.1) визначає відношення, яке використовується для розрахунку</w:t>
      </w:r>
      <w:r w:rsidR="005D2AA0" w:rsidRPr="002224E9">
        <w:rPr>
          <w:lang w:val="uk-UA"/>
        </w:rPr>
        <w:t xml:space="preserve"> коефіцієнту варіації.</w:t>
      </w:r>
    </w:p>
    <w:p w14:paraId="4313B714" w14:textId="300C1101" w:rsidR="005D2AA0" w:rsidRPr="002224E9" w:rsidRDefault="005D2AA0" w:rsidP="001F4767">
      <w:pPr>
        <w:spacing w:line="360" w:lineRule="auto"/>
        <w:rPr>
          <w:lang w:val="uk-UA"/>
        </w:rPr>
      </w:pPr>
    </w:p>
    <w:p w14:paraId="7A9BD59A" w14:textId="319F7D27" w:rsidR="005D2AA0" w:rsidRPr="002224E9" w:rsidRDefault="005D2AA0" w:rsidP="005D2AA0">
      <w:pPr>
        <w:tabs>
          <w:tab w:val="right" w:pos="2835"/>
          <w:tab w:val="center" w:pos="3969"/>
          <w:tab w:val="right" w:pos="8505"/>
          <w:tab w:val="right" w:pos="9638"/>
        </w:tabs>
        <w:spacing w:line="360" w:lineRule="auto"/>
        <w:rPr>
          <w:rFonts w:eastAsiaTheme="minorEastAsia"/>
          <w:lang w:val="uk-UA"/>
        </w:rPr>
      </w:pPr>
      <w:r w:rsidRPr="002224E9">
        <w:rPr>
          <w:rFonts w:eastAsiaTheme="minorEastAsia"/>
          <w:lang w:val="uk-UA"/>
        </w:rPr>
        <w:tab/>
      </w: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с</m:t>
            </m:r>
          </m:e>
          <m:sub>
            <m:r>
              <w:rPr>
                <w:rFonts w:ascii="Cambria Math" w:eastAsiaTheme="minorEastAsia" w:hAnsi="Cambria Math"/>
                <w:lang w:val="uk-UA"/>
              </w:rPr>
              <m:t>v</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σ</m:t>
            </m:r>
          </m:num>
          <m:den>
            <m:r>
              <w:rPr>
                <w:rFonts w:ascii="Cambria Math" w:eastAsiaTheme="minorEastAsia" w:hAnsi="Cambria Math"/>
                <w:lang w:val="uk-UA"/>
              </w:rPr>
              <m:t>μ</m:t>
            </m:r>
          </m:den>
        </m:f>
      </m:oMath>
      <w:r w:rsidRPr="002224E9">
        <w:rPr>
          <w:rFonts w:eastAsiaTheme="minorEastAsia"/>
          <w:lang w:val="uk-UA"/>
        </w:rPr>
        <w:t xml:space="preserve">, </w:t>
      </w:r>
      <w:r w:rsidRPr="002224E9">
        <w:rPr>
          <w:rFonts w:eastAsiaTheme="minorEastAsia"/>
          <w:lang w:val="uk-UA"/>
        </w:rPr>
        <w:tab/>
      </w:r>
      <w:r w:rsidRPr="002224E9">
        <w:rPr>
          <w:rFonts w:eastAsiaTheme="minorEastAsia"/>
          <w:lang w:val="uk-UA"/>
        </w:rPr>
        <w:tab/>
        <w:t>(2.1)</w:t>
      </w:r>
    </w:p>
    <w:p w14:paraId="4E912127" w14:textId="0AB48C13" w:rsidR="00CC66EC" w:rsidRPr="002224E9" w:rsidRDefault="00CC66EC" w:rsidP="005D2AA0">
      <w:pPr>
        <w:tabs>
          <w:tab w:val="right" w:pos="2835"/>
          <w:tab w:val="center" w:pos="3969"/>
          <w:tab w:val="right" w:pos="8505"/>
          <w:tab w:val="right" w:pos="9638"/>
        </w:tabs>
        <w:spacing w:line="360" w:lineRule="auto"/>
        <w:rPr>
          <w:rFonts w:eastAsiaTheme="minorEastAsia"/>
          <w:lang w:val="uk-UA"/>
        </w:rPr>
      </w:pPr>
      <w:r w:rsidRPr="002224E9">
        <w:rPr>
          <w:rFonts w:eastAsiaTheme="minorEastAsia"/>
          <w:lang w:val="uk-UA"/>
        </w:rPr>
        <w:t xml:space="preserve">де </w:t>
      </w:r>
      <m:oMath>
        <m:r>
          <w:rPr>
            <w:rFonts w:ascii="Cambria Math" w:eastAsiaTheme="minorEastAsia" w:hAnsi="Cambria Math"/>
            <w:lang w:val="uk-UA"/>
          </w:rPr>
          <m:t>σ</m:t>
        </m:r>
      </m:oMath>
      <w:r w:rsidRPr="002224E9">
        <w:rPr>
          <w:rFonts w:eastAsiaTheme="minorEastAsia"/>
          <w:lang w:val="uk-UA"/>
        </w:rPr>
        <w:t xml:space="preserve"> – середнє квадратичне відхилення вартості попередніх розв’язків;</w:t>
      </w:r>
    </w:p>
    <w:p w14:paraId="4B6E6335" w14:textId="1CC19726" w:rsidR="00CC66EC" w:rsidRPr="002224E9" w:rsidRDefault="00CC66EC" w:rsidP="005D2AA0">
      <w:pPr>
        <w:tabs>
          <w:tab w:val="right" w:pos="2835"/>
          <w:tab w:val="center" w:pos="3969"/>
          <w:tab w:val="right" w:pos="8505"/>
          <w:tab w:val="right" w:pos="9638"/>
        </w:tabs>
        <w:spacing w:line="360" w:lineRule="auto"/>
        <w:rPr>
          <w:rFonts w:eastAsiaTheme="minorEastAsia"/>
          <w:lang w:val="uk-UA"/>
        </w:rPr>
      </w:pPr>
      <m:oMath>
        <m:r>
          <w:rPr>
            <w:rFonts w:ascii="Cambria Math" w:eastAsiaTheme="minorEastAsia" w:hAnsi="Cambria Math"/>
            <w:lang w:val="uk-UA"/>
          </w:rPr>
          <m:t>μ</m:t>
        </m:r>
      </m:oMath>
      <w:r w:rsidRPr="002224E9">
        <w:rPr>
          <w:rFonts w:eastAsiaTheme="minorEastAsia"/>
          <w:lang w:val="uk-UA"/>
        </w:rPr>
        <w:t xml:space="preserve"> – середнє арифметичне від вартості попередніх розв’язків.</w:t>
      </w:r>
    </w:p>
    <w:p w14:paraId="59F515AC" w14:textId="77777777" w:rsidR="005D2AA0" w:rsidRPr="002224E9" w:rsidRDefault="005D2AA0" w:rsidP="001F4767">
      <w:pPr>
        <w:spacing w:line="360" w:lineRule="auto"/>
        <w:rPr>
          <w:lang w:val="uk-UA"/>
        </w:rPr>
      </w:pPr>
    </w:p>
    <w:p w14:paraId="4E8A4498" w14:textId="3FB76248" w:rsidR="00F2239E" w:rsidRPr="002224E9" w:rsidRDefault="00CC66EC" w:rsidP="001F4767">
      <w:pPr>
        <w:spacing w:line="360" w:lineRule="auto"/>
        <w:rPr>
          <w:lang w:val="uk-UA"/>
        </w:rPr>
      </w:pPr>
      <w:r w:rsidRPr="002224E9">
        <w:rPr>
          <w:lang w:val="uk-UA"/>
        </w:rPr>
        <w:t>На початку роботи алгоритму встановлю</w:t>
      </w:r>
      <w:r w:rsidR="00610349" w:rsidRPr="002224E9">
        <w:rPr>
          <w:lang w:val="uk-UA"/>
        </w:rPr>
        <w:t xml:space="preserve">ється певне мінімальне значення коефіцієнту варіації і кількість ітерацій, що буде </w:t>
      </w:r>
      <w:r w:rsidR="00A615DF" w:rsidRPr="002224E9">
        <w:rPr>
          <w:lang w:val="uk-UA"/>
        </w:rPr>
        <w:t>представляти</w:t>
      </w:r>
      <w:r w:rsidR="00610349" w:rsidRPr="002224E9">
        <w:rPr>
          <w:lang w:val="uk-UA"/>
        </w:rPr>
        <w:t xml:space="preserve"> розмір вибірки і буде використовуватись для розрахунку коефіцієнту. </w:t>
      </w:r>
      <w:r w:rsidR="00A615DF" w:rsidRPr="002224E9">
        <w:rPr>
          <w:lang w:val="uk-UA"/>
        </w:rPr>
        <w:t xml:space="preserve">Далі через кожну задану кількість ітерацій буде розраховуватись коефіцієнт варіації і порівнюватись з встановленим мінімальним значенням. Алгоритм </w:t>
      </w:r>
      <w:r w:rsidR="0001214A" w:rsidRPr="002224E9">
        <w:rPr>
          <w:lang w:val="uk-UA"/>
        </w:rPr>
        <w:t xml:space="preserve">достроково </w:t>
      </w:r>
      <w:r w:rsidR="00A615DF" w:rsidRPr="002224E9">
        <w:rPr>
          <w:lang w:val="uk-UA"/>
        </w:rPr>
        <w:t>завершується у випадку коли розраховане значення коефіцієнту варіації виявилось меншим за встановлене мінімальне значення. Таке дострокове завершення алгоритму дозволить уникнути безрезультатних витрат часу на виконання решти ітерацій у випадку коли</w:t>
      </w:r>
      <w:r w:rsidR="007322DA" w:rsidRPr="002224E9">
        <w:rPr>
          <w:lang w:val="uk-UA"/>
        </w:rPr>
        <w:t xml:space="preserve"> вартість розв’язків у виборці мало відрізняється, що говорить про отримання близького до оптимального рішення.</w:t>
      </w:r>
    </w:p>
    <w:p w14:paraId="6011A9D4" w14:textId="317A782F" w:rsidR="00CF23D8" w:rsidRPr="002224E9" w:rsidRDefault="001407F4" w:rsidP="001F4767">
      <w:pPr>
        <w:spacing w:line="360" w:lineRule="auto"/>
        <w:rPr>
          <w:lang w:val="uk-UA"/>
        </w:rPr>
      </w:pPr>
      <w:r w:rsidRPr="002224E9">
        <w:rPr>
          <w:lang w:val="uk-UA"/>
        </w:rPr>
        <w:t xml:space="preserve">Вхідними даними до кожної ітерації алгоритму є базовий розв’язок, що на першій ітерації </w:t>
      </w:r>
      <w:r w:rsidR="00CF23D8" w:rsidRPr="002224E9">
        <w:rPr>
          <w:lang w:val="uk-UA"/>
        </w:rPr>
        <w:t>має порожню множину маршрутів</w:t>
      </w:r>
      <w:r w:rsidRPr="002224E9">
        <w:rPr>
          <w:lang w:val="uk-UA"/>
        </w:rPr>
        <w:t xml:space="preserve">, а на подальших ітераціях </w:t>
      </w:r>
      <w:r w:rsidR="00CF23D8" w:rsidRPr="002224E9">
        <w:rPr>
          <w:lang w:val="uk-UA"/>
        </w:rPr>
        <w:t xml:space="preserve">множина маршрутів </w:t>
      </w:r>
      <w:r w:rsidRPr="002224E9">
        <w:rPr>
          <w:lang w:val="uk-UA"/>
        </w:rPr>
        <w:t xml:space="preserve">представляє собою найкращий розв’язок, що був знайдений за всі попередні ітерації. Розв’язок </w:t>
      </w:r>
      <w:r w:rsidR="00CF23D8" w:rsidRPr="002224E9">
        <w:rPr>
          <w:lang w:val="uk-UA"/>
        </w:rPr>
        <w:t xml:space="preserve">також містить усі дані щодо замовників (часові проміжки доставки, місцезнаходження), транспортних засобів (місткість, витрати на одиницю часу доставки) та товарів (вага, геометричні параметри). Уся ця інформація є необхідною аби </w:t>
      </w:r>
      <w:r w:rsidR="00E73491" w:rsidRPr="002224E9">
        <w:rPr>
          <w:lang w:val="uk-UA"/>
        </w:rPr>
        <w:t>будувати розв’язки, що задовольняють умовам та обмеженням задачі.</w:t>
      </w:r>
    </w:p>
    <w:p w14:paraId="42BA172E" w14:textId="7C2C01CF" w:rsidR="007322DA" w:rsidRPr="002224E9" w:rsidRDefault="00057E85" w:rsidP="001F4767">
      <w:pPr>
        <w:spacing w:line="360" w:lineRule="auto"/>
        <w:rPr>
          <w:lang w:val="uk-UA"/>
        </w:rPr>
      </w:pPr>
      <w:r w:rsidRPr="002224E9">
        <w:rPr>
          <w:lang w:val="uk-UA"/>
        </w:rPr>
        <w:t>Кожна ітерація алгоритму складається з етапів «руйнування» і «відтворення».</w:t>
      </w:r>
    </w:p>
    <w:p w14:paraId="42F8AF59" w14:textId="0F28A089" w:rsidR="007A7F70" w:rsidRPr="002224E9" w:rsidRDefault="001407F4" w:rsidP="001F4767">
      <w:pPr>
        <w:spacing w:line="360" w:lineRule="auto"/>
        <w:rPr>
          <w:lang w:val="uk-UA"/>
        </w:rPr>
      </w:pPr>
      <w:r w:rsidRPr="002224E9">
        <w:rPr>
          <w:lang w:val="uk-UA"/>
        </w:rPr>
        <w:lastRenderedPageBreak/>
        <w:t>На етапі «руйнування» відбувається вилучення</w:t>
      </w:r>
      <w:r w:rsidR="00713F75" w:rsidRPr="002224E9">
        <w:rPr>
          <w:lang w:val="uk-UA"/>
        </w:rPr>
        <w:t xml:space="preserve"> з базового розв’язку певної кількості маршрутів. Кількість маршрутів, що будуть вилучені, обирається випадково у межах заданого на початку алгоритму </w:t>
      </w:r>
      <w:proofErr w:type="spellStart"/>
      <w:r w:rsidR="00713F75" w:rsidRPr="002224E9">
        <w:rPr>
          <w:lang w:val="uk-UA"/>
        </w:rPr>
        <w:t>цілочисельного</w:t>
      </w:r>
      <w:proofErr w:type="spellEnd"/>
      <w:r w:rsidR="00713F75" w:rsidRPr="002224E9">
        <w:rPr>
          <w:lang w:val="uk-UA"/>
        </w:rPr>
        <w:t xml:space="preserve"> інтервалу. Сам процес вилучення відбувається на основі принципу радіального </w:t>
      </w:r>
      <w:r w:rsidR="007A7F70" w:rsidRPr="002224E9">
        <w:rPr>
          <w:lang w:val="uk-UA"/>
        </w:rPr>
        <w:t>«</w:t>
      </w:r>
      <w:r w:rsidR="00713F75" w:rsidRPr="002224E9">
        <w:rPr>
          <w:lang w:val="uk-UA"/>
        </w:rPr>
        <w:t>руйнування</w:t>
      </w:r>
      <w:r w:rsidR="007A7F70" w:rsidRPr="002224E9">
        <w:rPr>
          <w:lang w:val="uk-UA"/>
        </w:rPr>
        <w:t>»</w:t>
      </w:r>
      <w:r w:rsidR="00713F75" w:rsidRPr="002224E9">
        <w:rPr>
          <w:lang w:val="uk-UA"/>
        </w:rPr>
        <w:t xml:space="preserve">. </w:t>
      </w:r>
      <w:r w:rsidR="00477096" w:rsidRPr="002224E9">
        <w:rPr>
          <w:lang w:val="uk-UA"/>
        </w:rPr>
        <w:t xml:space="preserve">Спочатку випадковим чином із усіх наявних точок маршрутів обирається одна точка, що буде слугувати центром кола вилучення. Далі одна за одною з </w:t>
      </w:r>
      <w:r w:rsidR="00E674F1" w:rsidRPr="002224E9">
        <w:rPr>
          <w:lang w:val="uk-UA"/>
        </w:rPr>
        <w:t>набору маршрутів вилучаються точки, що розташовані найближче до центра. Цей процес триває доки з множини маршрутів не буде вилучено необхідну кількість точок. У результаті виконання цього етапу одержують базовий розв’язок, де певну кількість маршрутів було вилучено, і набір точок, що необхідно увести назад в розв’язок</w:t>
      </w:r>
      <w:r w:rsidR="007A7F70" w:rsidRPr="002224E9">
        <w:rPr>
          <w:lang w:val="uk-UA"/>
        </w:rPr>
        <w:t>.</w:t>
      </w:r>
    </w:p>
    <w:p w14:paraId="3F4E6819" w14:textId="7C9FABAA" w:rsidR="00057E85" w:rsidRPr="002224E9" w:rsidRDefault="007A7F70" w:rsidP="001F4767">
      <w:pPr>
        <w:spacing w:line="360" w:lineRule="auto"/>
        <w:rPr>
          <w:lang w:val="uk-UA"/>
        </w:rPr>
      </w:pPr>
      <w:r w:rsidRPr="002224E9">
        <w:rPr>
          <w:lang w:val="uk-UA"/>
        </w:rPr>
        <w:t>Наявність випадкових факторів на етапі «руйнування» забезпечує якомога ширше дослідження простору можливих рішень і упереджує алгоритм від зациклення на локальному оптимумі.</w:t>
      </w:r>
      <w:r w:rsidR="00F3192F" w:rsidRPr="002224E9">
        <w:rPr>
          <w:lang w:val="uk-UA"/>
        </w:rPr>
        <w:t xml:space="preserve"> У той же час</w:t>
      </w:r>
      <w:r w:rsidR="00D41966" w:rsidRPr="002224E9">
        <w:rPr>
          <w:lang w:val="uk-UA"/>
        </w:rPr>
        <w:t>,</w:t>
      </w:r>
      <w:r w:rsidR="00F3192F" w:rsidRPr="002224E9">
        <w:rPr>
          <w:lang w:val="uk-UA"/>
        </w:rPr>
        <w:t xml:space="preserve"> радіальне руйнування дозволяє вилучати з маршрутів точки, що знаходяться близько одна до одної і забезпечує більш ефективне локальне вилучення. Уведення таких точок назад у розв’язок не призведе до кардинальних змін, однак дозволить поступово </w:t>
      </w:r>
      <w:r w:rsidR="00D41966" w:rsidRPr="002224E9">
        <w:rPr>
          <w:lang w:val="uk-UA"/>
        </w:rPr>
        <w:t>знаходити кращі розв’язки на кожній ітерації.</w:t>
      </w:r>
    </w:p>
    <w:p w14:paraId="4E543682" w14:textId="51373EFD" w:rsidR="007322DA" w:rsidRPr="002224E9" w:rsidRDefault="00D41966" w:rsidP="001F4767">
      <w:pPr>
        <w:spacing w:line="360" w:lineRule="auto"/>
        <w:rPr>
          <w:lang w:val="uk-UA"/>
        </w:rPr>
      </w:pPr>
      <w:r w:rsidRPr="002224E9">
        <w:rPr>
          <w:lang w:val="uk-UA"/>
        </w:rPr>
        <w:t xml:space="preserve">На етапі «відтворення» </w:t>
      </w:r>
      <w:r w:rsidR="009E50F3" w:rsidRPr="002224E9">
        <w:rPr>
          <w:lang w:val="uk-UA"/>
        </w:rPr>
        <w:t xml:space="preserve">відбувається уведення вилучених точок назад у розв’язок. Цей процес відбувається на основі принципу «найкращого введення». </w:t>
      </w:r>
      <w:r w:rsidR="00975D2A" w:rsidRPr="002224E9">
        <w:rPr>
          <w:lang w:val="uk-UA"/>
        </w:rPr>
        <w:t>Для кожної з вилучених точок проводиться розрахунок вартості уведення точки в кожен з наявних у розв’язку маршрутів. При цьому при підрахунку вартості перевіряється дотримання обмежень задачі, зокрема часових проміжків доставки та завантаженості транспортного засобу</w:t>
      </w:r>
      <w:r w:rsidR="001361C6" w:rsidRPr="002224E9">
        <w:rPr>
          <w:lang w:val="uk-UA"/>
        </w:rPr>
        <w:t>, а також вартість оцінюється з урахуванням нового часу відправлення з попередньої точки маршруту.</w:t>
      </w:r>
      <w:r w:rsidR="004776AA" w:rsidRPr="002224E9">
        <w:rPr>
          <w:lang w:val="uk-UA"/>
        </w:rPr>
        <w:t xml:space="preserve"> Аналогічним чином розраховується вартість створення нового маршруту для уведення цієї точки. Далі здійснюється уведення точки в маршрут, де розрахункова вартість уведення є найнижчою.</w:t>
      </w:r>
      <w:r w:rsidR="00CC493A" w:rsidRPr="002224E9">
        <w:rPr>
          <w:lang w:val="uk-UA"/>
        </w:rPr>
        <w:t xml:space="preserve"> Цей процес триває доки усі точки не будуть уведені в розв’язок.</w:t>
      </w:r>
    </w:p>
    <w:p w14:paraId="5472DF44" w14:textId="77777777" w:rsidR="00722699" w:rsidRPr="002224E9" w:rsidRDefault="00722699" w:rsidP="00722699">
      <w:pPr>
        <w:spacing w:line="360" w:lineRule="auto"/>
        <w:rPr>
          <w:lang w:val="uk-UA"/>
        </w:rPr>
      </w:pPr>
      <w:r w:rsidRPr="002224E9">
        <w:rPr>
          <w:lang w:val="uk-UA"/>
        </w:rPr>
        <w:t xml:space="preserve">Такий процес «відтворення» дозволяє забезпечити поступове покращення базового розв’язку на кожній ітерації з дотриманням встановлених задачею обмежень. Важливою особливістю є те, що реалізація такого алгоритму не </w:t>
      </w:r>
      <w:r w:rsidRPr="002224E9">
        <w:rPr>
          <w:lang w:val="uk-UA"/>
        </w:rPr>
        <w:lastRenderedPageBreak/>
        <w:t>прив’язується до конкретних умов задачі і за необхідності можна вводити додаткові обмеження з мінімальними змінами алгоритму.</w:t>
      </w:r>
    </w:p>
    <w:p w14:paraId="596E8DEB" w14:textId="5B044D6F" w:rsidR="00C81BA4" w:rsidRPr="002224E9" w:rsidRDefault="00115C62" w:rsidP="001F4767">
      <w:pPr>
        <w:spacing w:line="360" w:lineRule="auto"/>
        <w:rPr>
          <w:lang w:val="uk-UA"/>
        </w:rPr>
      </w:pPr>
      <w:r w:rsidRPr="002224E9">
        <w:rPr>
          <w:lang w:val="uk-UA"/>
        </w:rPr>
        <w:t xml:space="preserve">Окремо варто розглянути функцію розрахунку вартості маршруту. Відповідно до особливостей, що характерні системі доставки, доцільно в основу розрахунку вартості покласти загальний час, що буде витрачений на маршрут. </w:t>
      </w:r>
      <w:r w:rsidR="00D3006A" w:rsidRPr="002224E9">
        <w:rPr>
          <w:lang w:val="uk-UA"/>
        </w:rPr>
        <w:t>Це пояснюється тим, що цей показник інтегрує у себе такі критерії витрат як пройдена транспортним засобом відстань, оплата праці кур’єра, витрати на паливо тощо. Як згадувалось раніше, час, що буде витрачений на маршрут</w:t>
      </w:r>
      <w:r w:rsidR="00D719ED" w:rsidRPr="002224E9">
        <w:rPr>
          <w:lang w:val="uk-UA"/>
        </w:rPr>
        <w:t>,</w:t>
      </w:r>
      <w:r w:rsidR="00D3006A" w:rsidRPr="002224E9">
        <w:rPr>
          <w:lang w:val="uk-UA"/>
        </w:rPr>
        <w:t xml:space="preserve"> не є постійним і може змінюватись залежно від пори доби, дня тижня, пори року чи навіть від ситуації на транспортних шляхах. Саме тому доцільним вважається впровадити розрахунок часу та побудову маршруту у етап «</w:t>
      </w:r>
      <w:r w:rsidR="00D719ED" w:rsidRPr="002224E9">
        <w:rPr>
          <w:lang w:val="uk-UA"/>
        </w:rPr>
        <w:t>відтворення</w:t>
      </w:r>
      <w:r w:rsidR="00D3006A" w:rsidRPr="002224E9">
        <w:rPr>
          <w:lang w:val="uk-UA"/>
        </w:rPr>
        <w:t xml:space="preserve">» алгоритму </w:t>
      </w:r>
      <w:r w:rsidR="00722699" w:rsidRPr="002224E9">
        <w:rPr>
          <w:lang w:val="uk-UA"/>
        </w:rPr>
        <w:t>планування доставки товарів, адже тільки так можна забезпечити правильність розрахункової вартості маршруту, яка змінюється залежно від часу початку доставки за ним.</w:t>
      </w:r>
    </w:p>
    <w:p w14:paraId="318BAF42" w14:textId="63942347" w:rsidR="00115C62" w:rsidRPr="002224E9" w:rsidRDefault="00DA0D8B" w:rsidP="001F4767">
      <w:pPr>
        <w:spacing w:line="360" w:lineRule="auto"/>
        <w:rPr>
          <w:lang w:val="uk-UA"/>
        </w:rPr>
      </w:pPr>
      <w:r w:rsidRPr="002224E9">
        <w:rPr>
          <w:lang w:val="uk-UA"/>
        </w:rPr>
        <w:t xml:space="preserve">Реалізація побудови маршруту та розрахунку часу, що буде на нього витрачений є складним та </w:t>
      </w:r>
      <w:proofErr w:type="spellStart"/>
      <w:r w:rsidRPr="002224E9">
        <w:rPr>
          <w:lang w:val="uk-UA"/>
        </w:rPr>
        <w:t>ресурсомістким</w:t>
      </w:r>
      <w:proofErr w:type="spellEnd"/>
      <w:r w:rsidRPr="002224E9">
        <w:rPr>
          <w:lang w:val="uk-UA"/>
        </w:rPr>
        <w:t xml:space="preserve"> завданням. Саме тому замість реалізації цих функцій власноруч було вирішено реалізувати інтеграцію зі стороннім картографічним сервісом, що надає ці послуги. Серед таких сервісів було обрано сервіс </w:t>
      </w:r>
      <w:proofErr w:type="spellStart"/>
      <w:r w:rsidRPr="002224E9">
        <w:rPr>
          <w:lang w:val="uk-UA"/>
        </w:rPr>
        <w:t>Google</w:t>
      </w:r>
      <w:proofErr w:type="spellEnd"/>
      <w:r w:rsidRPr="002224E9">
        <w:rPr>
          <w:lang w:val="uk-UA"/>
        </w:rPr>
        <w:t xml:space="preserve"> </w:t>
      </w:r>
      <w:proofErr w:type="spellStart"/>
      <w:r w:rsidRPr="002224E9">
        <w:rPr>
          <w:lang w:val="uk-UA"/>
        </w:rPr>
        <w:t>Maps</w:t>
      </w:r>
      <w:proofErr w:type="spellEnd"/>
      <w:r w:rsidR="0055374F" w:rsidRPr="002224E9">
        <w:rPr>
          <w:lang w:val="uk-UA"/>
        </w:rPr>
        <w:t>, бо він є всесвітньо доступним, дозволяє отримувати найбільш актуальну інформацію про завантаженість транспортних шляхів та дорожню ситуацію, а також підтримує функці</w:t>
      </w:r>
      <w:r w:rsidR="000E37F8" w:rsidRPr="002224E9">
        <w:rPr>
          <w:lang w:val="uk-UA"/>
        </w:rPr>
        <w:t>ї</w:t>
      </w:r>
      <w:r w:rsidR="0055374F" w:rsidRPr="002224E9">
        <w:rPr>
          <w:lang w:val="uk-UA"/>
        </w:rPr>
        <w:t xml:space="preserve"> побудови найкращих маршрутів </w:t>
      </w:r>
      <w:r w:rsidR="000E37F8" w:rsidRPr="002224E9">
        <w:rPr>
          <w:lang w:val="uk-UA"/>
        </w:rPr>
        <w:t xml:space="preserve">та розрахунку часу </w:t>
      </w:r>
      <w:r w:rsidR="0055374F" w:rsidRPr="002224E9">
        <w:rPr>
          <w:lang w:val="uk-UA"/>
        </w:rPr>
        <w:t>за умови задання часу відправлення у майбутньому</w:t>
      </w:r>
      <w:r w:rsidR="000E37F8" w:rsidRPr="002224E9">
        <w:rPr>
          <w:lang w:val="uk-UA"/>
        </w:rPr>
        <w:t>.</w:t>
      </w:r>
    </w:p>
    <w:p w14:paraId="66EF7B0A" w14:textId="26504189" w:rsidR="00115C62" w:rsidRPr="002224E9" w:rsidRDefault="000E37F8" w:rsidP="001F4767">
      <w:pPr>
        <w:spacing w:line="360" w:lineRule="auto"/>
        <w:rPr>
          <w:lang w:val="uk-UA"/>
        </w:rPr>
      </w:pPr>
      <w:r w:rsidRPr="002224E9">
        <w:rPr>
          <w:lang w:val="uk-UA"/>
        </w:rPr>
        <w:t>Інтеграція з картографічним сервісом буде реалізована на етапі «відтворення». У функці</w:t>
      </w:r>
      <w:r w:rsidR="00E7260B" w:rsidRPr="002224E9">
        <w:rPr>
          <w:lang w:val="uk-UA"/>
        </w:rPr>
        <w:t>ю</w:t>
      </w:r>
      <w:r w:rsidRPr="002224E9">
        <w:rPr>
          <w:lang w:val="uk-UA"/>
        </w:rPr>
        <w:t xml:space="preserve"> розрахунку вартості введення точки в розв’язок буде додано HTTPS-запит на сервіс </w:t>
      </w:r>
      <w:proofErr w:type="spellStart"/>
      <w:r w:rsidRPr="002224E9">
        <w:rPr>
          <w:lang w:val="uk-UA"/>
        </w:rPr>
        <w:t>Google</w:t>
      </w:r>
      <w:proofErr w:type="spellEnd"/>
      <w:r w:rsidRPr="002224E9">
        <w:rPr>
          <w:lang w:val="uk-UA"/>
        </w:rPr>
        <w:t xml:space="preserve"> </w:t>
      </w:r>
      <w:proofErr w:type="spellStart"/>
      <w:r w:rsidRPr="002224E9">
        <w:rPr>
          <w:lang w:val="uk-UA"/>
        </w:rPr>
        <w:t>Maps</w:t>
      </w:r>
      <w:proofErr w:type="spellEnd"/>
      <w:r w:rsidRPr="002224E9">
        <w:rPr>
          <w:lang w:val="uk-UA"/>
        </w:rPr>
        <w:t>, що дозволить отримати прогнозований час перевезення</w:t>
      </w:r>
      <w:r w:rsidR="00E7260B" w:rsidRPr="002224E9">
        <w:rPr>
          <w:lang w:val="uk-UA"/>
        </w:rPr>
        <w:t xml:space="preserve"> товарів між двома точками</w:t>
      </w:r>
      <w:r w:rsidRPr="002224E9">
        <w:rPr>
          <w:lang w:val="uk-UA"/>
        </w:rPr>
        <w:t xml:space="preserve"> у конкретний момент майбутнього. </w:t>
      </w:r>
      <w:r w:rsidR="00E7260B" w:rsidRPr="002224E9">
        <w:rPr>
          <w:lang w:val="uk-UA"/>
        </w:rPr>
        <w:t xml:space="preserve">Також HTTPS-запит на сервіс </w:t>
      </w:r>
      <w:proofErr w:type="spellStart"/>
      <w:r w:rsidR="00E7260B" w:rsidRPr="002224E9">
        <w:rPr>
          <w:lang w:val="uk-UA"/>
        </w:rPr>
        <w:t>Google</w:t>
      </w:r>
      <w:proofErr w:type="spellEnd"/>
      <w:r w:rsidR="00E7260B" w:rsidRPr="002224E9">
        <w:rPr>
          <w:lang w:val="uk-UA"/>
        </w:rPr>
        <w:t xml:space="preserve"> </w:t>
      </w:r>
      <w:proofErr w:type="spellStart"/>
      <w:r w:rsidR="00E7260B" w:rsidRPr="002224E9">
        <w:rPr>
          <w:lang w:val="uk-UA"/>
        </w:rPr>
        <w:t>Maps</w:t>
      </w:r>
      <w:proofErr w:type="spellEnd"/>
      <w:r w:rsidR="00E7260B" w:rsidRPr="002224E9">
        <w:rPr>
          <w:lang w:val="uk-UA"/>
        </w:rPr>
        <w:t xml:space="preserve"> буде додано при введенні точки в розв’язок для збереження у системі маршруту, що був запропонований картографічним сервісом як найкращий.</w:t>
      </w:r>
    </w:p>
    <w:p w14:paraId="1EFBD5BE" w14:textId="14CD85EC" w:rsidR="00CF23D8" w:rsidRPr="002224E9" w:rsidRDefault="006D3D65" w:rsidP="001F4767">
      <w:pPr>
        <w:spacing w:line="360" w:lineRule="auto"/>
        <w:rPr>
          <w:lang w:val="uk-UA"/>
        </w:rPr>
      </w:pPr>
      <w:r w:rsidRPr="002224E9">
        <w:rPr>
          <w:lang w:val="uk-UA"/>
        </w:rPr>
        <w:t xml:space="preserve">У кінці кожної ітерації отриманий розв’язок оцінюється та </w:t>
      </w:r>
      <w:r w:rsidR="005F52C9" w:rsidRPr="002224E9">
        <w:rPr>
          <w:lang w:val="uk-UA"/>
        </w:rPr>
        <w:t>вирішується питання про його включення до множини найкращих розв’язків. Цей процес відбувається за принципом</w:t>
      </w:r>
      <w:r w:rsidR="00D719ED" w:rsidRPr="002224E9">
        <w:rPr>
          <w:lang w:val="uk-UA"/>
        </w:rPr>
        <w:t>, що схожий</w:t>
      </w:r>
      <w:r w:rsidR="005F52C9" w:rsidRPr="002224E9">
        <w:rPr>
          <w:lang w:val="uk-UA"/>
        </w:rPr>
        <w:t xml:space="preserve"> з алгоритмом Імітації Відпалу</w:t>
      </w:r>
      <w:r w:rsidR="00713DF6" w:rsidRPr="002224E9">
        <w:rPr>
          <w:lang w:val="uk-UA"/>
        </w:rPr>
        <w:t> </w:t>
      </w:r>
      <w:r w:rsidR="005F52C9" w:rsidRPr="002224E9">
        <w:rPr>
          <w:lang w:val="uk-UA"/>
        </w:rPr>
        <w:t>[</w:t>
      </w:r>
      <w:r w:rsidR="00383592" w:rsidRPr="002224E9">
        <w:rPr>
          <w:lang w:val="uk-UA"/>
        </w:rPr>
        <w:t>13</w:t>
      </w:r>
      <w:r w:rsidR="005F52C9" w:rsidRPr="002224E9">
        <w:rPr>
          <w:lang w:val="uk-UA"/>
        </w:rPr>
        <w:t xml:space="preserve">]. </w:t>
      </w:r>
      <w:r w:rsidR="005F52C9" w:rsidRPr="002224E9">
        <w:rPr>
          <w:lang w:val="uk-UA"/>
        </w:rPr>
        <w:lastRenderedPageBreak/>
        <w:t>Перед початком цього процесу визначається максимальна кількість найкращих розв’язків, що має надати алгоритм у результаті роботи.</w:t>
      </w:r>
      <w:r w:rsidR="00750628" w:rsidRPr="002224E9">
        <w:rPr>
          <w:lang w:val="uk-UA"/>
        </w:rPr>
        <w:t xml:space="preserve"> Розв’язок, що отриманий у результаті поточної ітерації, включається до множини найкращих у випадку коли максимальна кількість не досягнута. Якщо максимальна кількість найкращих розв’язків досягнута, то проводиться оцінка кожного з них </w:t>
      </w:r>
      <w:r w:rsidR="00286F81" w:rsidRPr="002224E9">
        <w:rPr>
          <w:lang w:val="uk-UA"/>
        </w:rPr>
        <w:t>і перевіряється доцільність заміни найгіршого</w:t>
      </w:r>
      <w:r w:rsidR="00D719ED" w:rsidRPr="002224E9">
        <w:rPr>
          <w:lang w:val="uk-UA"/>
        </w:rPr>
        <w:t xml:space="preserve"> розв’язку</w:t>
      </w:r>
      <w:r w:rsidR="00286F81" w:rsidRPr="002224E9">
        <w:rPr>
          <w:lang w:val="uk-UA"/>
        </w:rPr>
        <w:t xml:space="preserve"> поточним</w:t>
      </w:r>
      <w:r w:rsidR="00750628" w:rsidRPr="002224E9">
        <w:rPr>
          <w:lang w:val="uk-UA"/>
        </w:rPr>
        <w:t xml:space="preserve">. </w:t>
      </w:r>
      <w:r w:rsidR="00286F81" w:rsidRPr="002224E9">
        <w:rPr>
          <w:lang w:val="uk-UA"/>
        </w:rPr>
        <w:t xml:space="preserve">Для цієї перевірки розраховують </w:t>
      </w:r>
      <w:r w:rsidR="00AA0DCA" w:rsidRPr="002224E9">
        <w:rPr>
          <w:lang w:val="uk-UA"/>
        </w:rPr>
        <w:t>додаткову вартість, що залежить від номеру ітерації та розраховується за формулою (2.2).</w:t>
      </w:r>
    </w:p>
    <w:p w14:paraId="572738AA" w14:textId="77777777" w:rsidR="00AA0DCA" w:rsidRPr="002224E9" w:rsidRDefault="00AA0DCA" w:rsidP="00AA0DCA">
      <w:pPr>
        <w:spacing w:line="360" w:lineRule="auto"/>
        <w:rPr>
          <w:lang w:val="uk-UA"/>
        </w:rPr>
      </w:pPr>
    </w:p>
    <w:p w14:paraId="16B5A35C" w14:textId="024781BE" w:rsidR="00AA0DCA" w:rsidRPr="002224E9" w:rsidRDefault="00AA0DCA" w:rsidP="00AA0DCA">
      <w:pPr>
        <w:tabs>
          <w:tab w:val="right" w:pos="2835"/>
          <w:tab w:val="center" w:pos="3969"/>
          <w:tab w:val="right" w:pos="8505"/>
          <w:tab w:val="right" w:pos="9638"/>
        </w:tabs>
        <w:spacing w:line="360" w:lineRule="auto"/>
        <w:rPr>
          <w:rFonts w:eastAsiaTheme="minorEastAsia"/>
          <w:lang w:val="uk-UA"/>
        </w:rPr>
      </w:pPr>
      <w:r w:rsidRPr="002224E9">
        <w:rPr>
          <w:rFonts w:eastAsiaTheme="minorEastAsia"/>
          <w:lang w:val="uk-UA"/>
        </w:rPr>
        <w:tab/>
      </w:r>
      <w:r w:rsidRPr="002224E9">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с</m:t>
            </m:r>
          </m:e>
          <m:sub>
            <m:r>
              <w:rPr>
                <w:rFonts w:ascii="Cambria Math" w:eastAsiaTheme="minorEastAsia" w:hAnsi="Cambria Math"/>
                <w:lang w:val="uk-UA"/>
              </w:rPr>
              <m:t>д</m:t>
            </m:r>
          </m:sub>
        </m:sSub>
        <m:r>
          <w:rPr>
            <w:rFonts w:ascii="Cambria Math" w:eastAsiaTheme="minorEastAsia" w:hAnsi="Cambria Math"/>
            <w:lang w:val="uk-UA"/>
          </w:rPr>
          <m:t xml:space="preserve">=θ* </m:t>
        </m:r>
        <m:sSup>
          <m:sSupPr>
            <m:ctrlPr>
              <w:rPr>
                <w:rFonts w:ascii="Cambria Math" w:eastAsiaTheme="minorEastAsia" w:hAnsi="Cambria Math"/>
                <w:i/>
                <w:lang w:val="uk-UA"/>
              </w:rPr>
            </m:ctrlPr>
          </m:sSupPr>
          <m:e>
            <m:r>
              <w:rPr>
                <w:rFonts w:ascii="Cambria Math" w:eastAsiaTheme="minorEastAsia" w:hAnsi="Cambria Math"/>
                <w:lang w:val="uk-UA"/>
              </w:rPr>
              <m:t>e</m:t>
            </m:r>
          </m:e>
          <m:sup>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m:t>
                </m:r>
                <m:func>
                  <m:funcPr>
                    <m:ctrlPr>
                      <w:rPr>
                        <w:rFonts w:ascii="Cambria Math" w:eastAsiaTheme="minorEastAsia" w:hAnsi="Cambria Math"/>
                        <w:i/>
                        <w:lang w:val="uk-UA"/>
                      </w:rPr>
                    </m:ctrlPr>
                  </m:funcPr>
                  <m:fName>
                    <m:r>
                      <m:rPr>
                        <m:sty m:val="p"/>
                      </m:rPr>
                      <w:rPr>
                        <w:rFonts w:ascii="Cambria Math" w:hAnsi="Cambria Math"/>
                        <w:lang w:val="uk-UA"/>
                      </w:rPr>
                      <m:t>ln</m:t>
                    </m:r>
                  </m:fName>
                  <m:e>
                    <m:r>
                      <w:rPr>
                        <w:rFonts w:ascii="Cambria Math" w:eastAsiaTheme="minorEastAsia" w:hAnsi="Cambria Math"/>
                        <w:lang w:val="uk-UA"/>
                      </w:rPr>
                      <m:t>2</m:t>
                    </m:r>
                  </m:e>
                </m:func>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i</m:t>
                    </m:r>
                  </m:num>
                  <m:den>
                    <m:r>
                      <w:rPr>
                        <w:rFonts w:ascii="Cambria Math" w:eastAsiaTheme="minorEastAsia" w:hAnsi="Cambria Math"/>
                        <w:lang w:val="uk-UA"/>
                      </w:rPr>
                      <m:t>n</m:t>
                    </m:r>
                  </m:den>
                </m:f>
                <m:r>
                  <w:rPr>
                    <w:rFonts w:ascii="Cambria Math" w:eastAsiaTheme="minorEastAsia" w:hAnsi="Cambria Math"/>
                    <w:lang w:val="uk-UA"/>
                  </w:rPr>
                  <m:t>)</m:t>
                </m:r>
              </m:num>
              <m:den>
                <m:r>
                  <w:rPr>
                    <w:rFonts w:ascii="Cambria Math" w:eastAsiaTheme="minorEastAsia" w:hAnsi="Cambria Math"/>
                    <w:lang w:val="uk-UA"/>
                  </w:rPr>
                  <m:t>α</m:t>
                </m:r>
              </m:den>
            </m:f>
          </m:sup>
        </m:sSup>
      </m:oMath>
      <w:r w:rsidRPr="002224E9">
        <w:rPr>
          <w:rFonts w:eastAsiaTheme="minorEastAsia"/>
          <w:lang w:val="uk-UA"/>
        </w:rPr>
        <w:t xml:space="preserve">, </w:t>
      </w:r>
      <w:r w:rsidRPr="002224E9">
        <w:rPr>
          <w:rFonts w:eastAsiaTheme="minorEastAsia"/>
          <w:lang w:val="uk-UA"/>
        </w:rPr>
        <w:tab/>
      </w:r>
      <w:r w:rsidRPr="002224E9">
        <w:rPr>
          <w:rFonts w:eastAsiaTheme="minorEastAsia"/>
          <w:lang w:val="uk-UA"/>
        </w:rPr>
        <w:tab/>
        <w:t>(2.</w:t>
      </w:r>
      <w:r w:rsidR="007A60D1" w:rsidRPr="002224E9">
        <w:rPr>
          <w:rFonts w:eastAsiaTheme="minorEastAsia"/>
          <w:lang w:val="uk-UA"/>
        </w:rPr>
        <w:t>2</w:t>
      </w:r>
      <w:r w:rsidRPr="002224E9">
        <w:rPr>
          <w:rFonts w:eastAsiaTheme="minorEastAsia"/>
          <w:lang w:val="uk-UA"/>
        </w:rPr>
        <w:t>)</w:t>
      </w:r>
    </w:p>
    <w:p w14:paraId="02248009" w14:textId="08762D84" w:rsidR="00575F0B" w:rsidRPr="002224E9" w:rsidRDefault="00AA0DCA" w:rsidP="00AA0DCA">
      <w:pPr>
        <w:tabs>
          <w:tab w:val="right" w:pos="2835"/>
          <w:tab w:val="center" w:pos="3969"/>
          <w:tab w:val="right" w:pos="8505"/>
          <w:tab w:val="right" w:pos="9638"/>
        </w:tabs>
        <w:spacing w:line="360" w:lineRule="auto"/>
        <w:rPr>
          <w:rFonts w:eastAsiaTheme="minorEastAsia"/>
          <w:lang w:val="uk-UA"/>
        </w:rPr>
      </w:pPr>
      <w:r w:rsidRPr="002224E9">
        <w:rPr>
          <w:rFonts w:eastAsiaTheme="minorEastAsia"/>
          <w:lang w:val="uk-UA"/>
        </w:rPr>
        <w:t xml:space="preserve">де </w:t>
      </w:r>
      <m:oMath>
        <m:r>
          <w:rPr>
            <w:rFonts w:ascii="Cambria Math" w:eastAsiaTheme="minorEastAsia" w:hAnsi="Cambria Math"/>
            <w:lang w:val="uk-UA"/>
          </w:rPr>
          <m:t>θ</m:t>
        </m:r>
      </m:oMath>
      <w:r w:rsidRPr="002224E9">
        <w:rPr>
          <w:rFonts w:eastAsiaTheme="minorEastAsia"/>
          <w:lang w:val="uk-UA"/>
        </w:rPr>
        <w:t xml:space="preserve"> – </w:t>
      </w:r>
      <w:r w:rsidR="00575F0B" w:rsidRPr="002224E9">
        <w:rPr>
          <w:rFonts w:eastAsiaTheme="minorEastAsia"/>
          <w:lang w:val="uk-UA"/>
        </w:rPr>
        <w:t>початкова додаткова вартість;</w:t>
      </w:r>
    </w:p>
    <w:p w14:paraId="38BCD8A0" w14:textId="7CC985E3" w:rsidR="00E83CB8" w:rsidRPr="002224E9" w:rsidRDefault="00E83CB8" w:rsidP="00AA0DCA">
      <w:pPr>
        <w:tabs>
          <w:tab w:val="right" w:pos="2835"/>
          <w:tab w:val="center" w:pos="3969"/>
          <w:tab w:val="right" w:pos="8505"/>
          <w:tab w:val="right" w:pos="9638"/>
        </w:tabs>
        <w:spacing w:line="360" w:lineRule="auto"/>
        <w:rPr>
          <w:rFonts w:eastAsiaTheme="minorEastAsia"/>
          <w:lang w:val="uk-UA"/>
        </w:rPr>
      </w:pPr>
      <m:oMath>
        <m:r>
          <w:rPr>
            <w:rFonts w:ascii="Cambria Math" w:eastAsiaTheme="minorEastAsia" w:hAnsi="Cambria Math"/>
            <w:lang w:val="uk-UA"/>
          </w:rPr>
          <m:t>i</m:t>
        </m:r>
      </m:oMath>
      <w:r w:rsidRPr="002224E9">
        <w:rPr>
          <w:rFonts w:eastAsiaTheme="minorEastAsia"/>
          <w:lang w:val="uk-UA"/>
        </w:rPr>
        <w:t xml:space="preserve"> – номер поточної ітерації;</w:t>
      </w:r>
    </w:p>
    <w:p w14:paraId="5A224BB3" w14:textId="041AEA07" w:rsidR="00E83CB8" w:rsidRPr="002224E9" w:rsidRDefault="00E83CB8" w:rsidP="00AA0DCA">
      <w:pPr>
        <w:tabs>
          <w:tab w:val="right" w:pos="2835"/>
          <w:tab w:val="center" w:pos="3969"/>
          <w:tab w:val="right" w:pos="8505"/>
          <w:tab w:val="right" w:pos="9638"/>
        </w:tabs>
        <w:spacing w:line="360" w:lineRule="auto"/>
        <w:rPr>
          <w:rFonts w:eastAsiaTheme="minorEastAsia"/>
          <w:lang w:val="uk-UA"/>
        </w:rPr>
      </w:pPr>
      <m:oMath>
        <m:r>
          <w:rPr>
            <w:rFonts w:ascii="Cambria Math" w:eastAsiaTheme="minorEastAsia" w:hAnsi="Cambria Math"/>
            <w:lang w:val="uk-UA"/>
          </w:rPr>
          <m:t>n</m:t>
        </m:r>
      </m:oMath>
      <w:r w:rsidRPr="002224E9">
        <w:rPr>
          <w:rFonts w:eastAsiaTheme="minorEastAsia"/>
          <w:lang w:val="uk-UA"/>
        </w:rPr>
        <w:t xml:space="preserve"> – максимальна кількість ітерацій</w:t>
      </w:r>
      <w:r w:rsidR="007A60D1" w:rsidRPr="002224E9">
        <w:rPr>
          <w:rFonts w:eastAsiaTheme="minorEastAsia"/>
          <w:lang w:val="uk-UA"/>
        </w:rPr>
        <w:t>;</w:t>
      </w:r>
    </w:p>
    <w:p w14:paraId="1790AF70" w14:textId="7C75E587" w:rsidR="007A60D1" w:rsidRPr="002224E9" w:rsidRDefault="007A60D1" w:rsidP="00AA0DCA">
      <w:pPr>
        <w:tabs>
          <w:tab w:val="right" w:pos="2835"/>
          <w:tab w:val="center" w:pos="3969"/>
          <w:tab w:val="right" w:pos="8505"/>
          <w:tab w:val="right" w:pos="9638"/>
        </w:tabs>
        <w:spacing w:line="360" w:lineRule="auto"/>
        <w:rPr>
          <w:rFonts w:eastAsiaTheme="minorEastAsia"/>
          <w:i/>
          <w:lang w:val="uk-UA"/>
        </w:rPr>
      </w:pPr>
      <m:oMath>
        <m:r>
          <w:rPr>
            <w:rFonts w:ascii="Cambria Math" w:eastAsiaTheme="minorEastAsia" w:hAnsi="Cambria Math"/>
            <w:lang w:val="uk-UA"/>
          </w:rPr>
          <m:t>α</m:t>
        </m:r>
      </m:oMath>
      <w:r w:rsidRPr="002224E9">
        <w:rPr>
          <w:rFonts w:eastAsiaTheme="minorEastAsia"/>
          <w:lang w:val="uk-UA"/>
        </w:rPr>
        <w:t xml:space="preserve"> – параметр більше нуля, що визначає ступінь зменшення додаткової вартості з кожною ітерацією.</w:t>
      </w:r>
    </w:p>
    <w:p w14:paraId="398574D8" w14:textId="77777777" w:rsidR="00AA0DCA" w:rsidRPr="002224E9" w:rsidRDefault="00AA0DCA" w:rsidP="001F4767">
      <w:pPr>
        <w:spacing w:line="360" w:lineRule="auto"/>
        <w:rPr>
          <w:lang w:val="uk-UA"/>
        </w:rPr>
      </w:pPr>
    </w:p>
    <w:p w14:paraId="38CBC49A" w14:textId="445D6952" w:rsidR="003F6BCB" w:rsidRPr="002224E9" w:rsidRDefault="00B0518D" w:rsidP="001F4767">
      <w:pPr>
        <w:spacing w:line="360" w:lineRule="auto"/>
        <w:rPr>
          <w:lang w:val="uk-UA"/>
        </w:rPr>
      </w:pPr>
      <w:r w:rsidRPr="002224E9">
        <w:rPr>
          <w:lang w:val="uk-UA"/>
        </w:rPr>
        <w:t>У випадку</w:t>
      </w:r>
      <w:r w:rsidR="00D719ED" w:rsidRPr="002224E9">
        <w:rPr>
          <w:lang w:val="uk-UA"/>
        </w:rPr>
        <w:t>,</w:t>
      </w:r>
      <w:r w:rsidRPr="002224E9">
        <w:rPr>
          <w:lang w:val="uk-UA"/>
        </w:rPr>
        <w:t xml:space="preserve"> якщо розрахункова вартість поточного розв’язку менше, ніж сума вартості найгіршого з прийнятих розв’язків та додаткової вартості, то такий розв’язок вважається прийнятим і відбувається заміна найгіршого розв’язку з прийнятих поточним. Інакше – поточний розв’язок ігнорується.</w:t>
      </w:r>
      <w:r w:rsidR="000D7DFF" w:rsidRPr="002224E9">
        <w:rPr>
          <w:lang w:val="uk-UA"/>
        </w:rPr>
        <w:t xml:space="preserve"> Завдяки цьому етапу наприкінці роботи алгоритму наявний набір з певної кількості найкращих розв’язків.</w:t>
      </w:r>
      <w:r w:rsidR="003210F4" w:rsidRPr="002224E9">
        <w:rPr>
          <w:lang w:val="uk-UA"/>
        </w:rPr>
        <w:t xml:space="preserve"> Також на кожній ітерації окремо зберігається найбільш оптимальний зі знайдених розв’язків. Він використовується на кожній наступній ітерації як новий базовий розв’язок.</w:t>
      </w:r>
    </w:p>
    <w:p w14:paraId="60973B68" w14:textId="26A8DE3B" w:rsidR="000D7DFF" w:rsidRPr="002224E9" w:rsidRDefault="00C346AC" w:rsidP="001F4767">
      <w:pPr>
        <w:spacing w:line="360" w:lineRule="auto"/>
        <w:rPr>
          <w:lang w:val="uk-UA"/>
        </w:rPr>
      </w:pPr>
      <w:r w:rsidRPr="002224E9">
        <w:rPr>
          <w:lang w:val="uk-UA"/>
        </w:rPr>
        <w:t xml:space="preserve">Варто відзначити, що важливу роль на етапі оцінки розв’язків виконує обчислення додаткової вартості. </w:t>
      </w:r>
      <w:r w:rsidR="00DF05A3" w:rsidRPr="002224E9">
        <w:rPr>
          <w:lang w:val="uk-UA"/>
        </w:rPr>
        <w:t xml:space="preserve">Впровадження цього параметру дозволяє переходити до гірших розв’язків </w:t>
      </w:r>
      <w:r w:rsidR="002D2A35" w:rsidRPr="002224E9">
        <w:rPr>
          <w:lang w:val="uk-UA"/>
        </w:rPr>
        <w:t>ніж</w:t>
      </w:r>
      <w:r w:rsidR="00DF05A3" w:rsidRPr="002224E9">
        <w:rPr>
          <w:lang w:val="uk-UA"/>
        </w:rPr>
        <w:t xml:space="preserve"> поточні, що в свою чергу дозволяє алгоритму відходити від локальних мінімумів задачі та досліджувати ширший простір допустимих рішень. Використання формули (2.2) для розрахунку цього параметру забезпечує зменшення додаткової вартості на кожній </w:t>
      </w:r>
      <w:r w:rsidR="00D67FC8" w:rsidRPr="002224E9">
        <w:rPr>
          <w:lang w:val="uk-UA"/>
        </w:rPr>
        <w:t xml:space="preserve">наступній </w:t>
      </w:r>
      <w:r w:rsidR="00DF05A3" w:rsidRPr="002224E9">
        <w:rPr>
          <w:lang w:val="uk-UA"/>
        </w:rPr>
        <w:t xml:space="preserve">ітерації алгоритму, що є необхідною умовою для ефективного пошуку </w:t>
      </w:r>
      <w:r w:rsidR="00DF05A3" w:rsidRPr="002224E9">
        <w:rPr>
          <w:lang w:val="uk-UA"/>
        </w:rPr>
        <w:lastRenderedPageBreak/>
        <w:t>найкращих рішень</w:t>
      </w:r>
      <w:r w:rsidR="003B770B" w:rsidRPr="002224E9">
        <w:rPr>
          <w:lang w:val="uk-UA"/>
        </w:rPr>
        <w:t>, адже чим більше ітерацій – тим менше неоптимальних розв’язків алгоритм повинен приймати.</w:t>
      </w:r>
    </w:p>
    <w:p w14:paraId="0CE5D28D" w14:textId="39AE8744" w:rsidR="003B770B" w:rsidRPr="002224E9" w:rsidRDefault="003B770B" w:rsidP="001F4767">
      <w:pPr>
        <w:spacing w:line="360" w:lineRule="auto"/>
        <w:rPr>
          <w:lang w:val="uk-UA"/>
        </w:rPr>
      </w:pPr>
      <w:r w:rsidRPr="002224E9">
        <w:rPr>
          <w:lang w:val="uk-UA"/>
        </w:rPr>
        <w:t>Завершальним етапом алгоритму є порівняння всіх прийнятих розв’язків та визначення найкращого з них.</w:t>
      </w:r>
      <w:r w:rsidR="007E48D9" w:rsidRPr="002224E9">
        <w:rPr>
          <w:lang w:val="uk-UA"/>
        </w:rPr>
        <w:t xml:space="preserve"> У результаті отримуємо найбільш оптимальний розв’язок, що алгоритм був здатен знайти із заданими параметрами.</w:t>
      </w:r>
    </w:p>
    <w:p w14:paraId="77881CBB" w14:textId="248E6DA3" w:rsidR="00EB2ECD" w:rsidRPr="002224E9" w:rsidRDefault="00EB2ECD" w:rsidP="001F4767">
      <w:pPr>
        <w:spacing w:line="360" w:lineRule="auto"/>
        <w:rPr>
          <w:lang w:val="uk-UA"/>
        </w:rPr>
      </w:pPr>
      <w:r w:rsidRPr="002224E9">
        <w:rPr>
          <w:lang w:val="uk-UA"/>
        </w:rPr>
        <w:t>Таким чином, для системи доставки був розроблений алгоритм, що дозволяє будувати оптимальні плани доставки замовлень, автоматично будує маршрути доставки та розподіляє товари між кур’єрами і транспортними засобами найбільш оптимальним чином. Впровадження такого алгоритму дозволить значно полегшити роботу менеджера та підвищити ефективність доставки товарів.</w:t>
      </w:r>
    </w:p>
    <w:p w14:paraId="3E865EF4" w14:textId="3C5BC2A3" w:rsidR="00F6592F" w:rsidRPr="002224E9" w:rsidRDefault="004637DB" w:rsidP="00BD7665">
      <w:pPr>
        <w:pStyle w:val="2"/>
      </w:pPr>
      <w:bookmarkStart w:id="17" w:name="_Toc88595927"/>
      <w:r w:rsidRPr="002224E9">
        <w:t>Розробка підходів до м</w:t>
      </w:r>
      <w:r w:rsidR="00F6592F" w:rsidRPr="002224E9">
        <w:t>асштабування додатку</w:t>
      </w:r>
      <w:bookmarkEnd w:id="17"/>
    </w:p>
    <w:p w14:paraId="015C7510" w14:textId="58F7E074" w:rsidR="004031E3" w:rsidRPr="002224E9" w:rsidRDefault="004031E3" w:rsidP="00921527">
      <w:pPr>
        <w:spacing w:line="360" w:lineRule="auto"/>
        <w:rPr>
          <w:lang w:val="uk-UA"/>
        </w:rPr>
      </w:pPr>
      <w:r w:rsidRPr="002224E9">
        <w:rPr>
          <w:lang w:val="uk-UA"/>
        </w:rPr>
        <w:t xml:space="preserve">Оскільки у певний момент функціонування системи доставки товарів може виникнути проблема </w:t>
      </w:r>
      <w:r w:rsidR="00D37FAB" w:rsidRPr="002224E9">
        <w:rPr>
          <w:lang w:val="uk-UA"/>
        </w:rPr>
        <w:t>з підвищенням навантаження на систему,</w:t>
      </w:r>
      <w:r w:rsidR="00BB23DF" w:rsidRPr="002224E9">
        <w:rPr>
          <w:lang w:val="uk-UA"/>
        </w:rPr>
        <w:t xml:space="preserve"> з яким</w:t>
      </w:r>
      <w:r w:rsidR="00D37FAB" w:rsidRPr="002224E9">
        <w:rPr>
          <w:lang w:val="uk-UA"/>
        </w:rPr>
        <w:t xml:space="preserve"> система може не</w:t>
      </w:r>
      <w:r w:rsidR="00BB23DF" w:rsidRPr="002224E9">
        <w:rPr>
          <w:lang w:val="uk-UA"/>
        </w:rPr>
        <w:t xml:space="preserve"> впоратися,</w:t>
      </w:r>
      <w:r w:rsidR="00440E13" w:rsidRPr="002224E9">
        <w:rPr>
          <w:lang w:val="uk-UA"/>
        </w:rPr>
        <w:t xml:space="preserve"> при проектуванні даного WEB-додатку </w:t>
      </w:r>
      <w:r w:rsidR="00765FCB" w:rsidRPr="002224E9">
        <w:rPr>
          <w:lang w:val="uk-UA"/>
        </w:rPr>
        <w:t>була врахована потенційна необхідність ефективного масштабування системи.</w:t>
      </w:r>
    </w:p>
    <w:p w14:paraId="59A97282" w14:textId="1188091F" w:rsidR="00F6592F" w:rsidRPr="002224E9" w:rsidRDefault="00765FCB" w:rsidP="00921527">
      <w:pPr>
        <w:spacing w:line="360" w:lineRule="auto"/>
        <w:rPr>
          <w:lang w:val="uk-UA"/>
        </w:rPr>
      </w:pPr>
      <w:r w:rsidRPr="002224E9">
        <w:rPr>
          <w:lang w:val="uk-UA"/>
        </w:rPr>
        <w:t xml:space="preserve">Масштабування – важливий аспект </w:t>
      </w:r>
      <w:r w:rsidR="00CB0DB9" w:rsidRPr="002224E9">
        <w:rPr>
          <w:lang w:val="uk-UA"/>
        </w:rPr>
        <w:t>програмних комплексів та систем баз даних. Він забезпечує здатність системи працювати під значним навантаженням. Система є здатною до ефективного масштабування, якщо вона здатна збільшувати свою продуктивність</w:t>
      </w:r>
      <w:r w:rsidR="00E42FE2" w:rsidRPr="002224E9">
        <w:rPr>
          <w:lang w:val="uk-UA"/>
        </w:rPr>
        <w:t xml:space="preserve"> </w:t>
      </w:r>
      <w:proofErr w:type="spellStart"/>
      <w:r w:rsidR="00E42FE2" w:rsidRPr="002224E9">
        <w:rPr>
          <w:lang w:val="uk-UA"/>
        </w:rPr>
        <w:t>пропорційно</w:t>
      </w:r>
      <w:proofErr w:type="spellEnd"/>
      <w:r w:rsidR="00E42FE2" w:rsidRPr="002224E9">
        <w:rPr>
          <w:lang w:val="uk-UA"/>
        </w:rPr>
        <w:t xml:space="preserve"> доданим ресурсам. Масштабованість можна оцінити через відношення приросту продуктивності </w:t>
      </w:r>
      <w:r w:rsidR="0093769F" w:rsidRPr="002224E9">
        <w:rPr>
          <w:lang w:val="uk-UA"/>
        </w:rPr>
        <w:t>системи до приросту використовуваних ресурсів. Чим ближче це відношення до одиниці, тим краще. Важливим аспектом масштабованої системи є можливість збільшення пропускної здатності</w:t>
      </w:r>
      <w:r w:rsidR="0092345F" w:rsidRPr="002224E9">
        <w:rPr>
          <w:lang w:val="uk-UA"/>
        </w:rPr>
        <w:t xml:space="preserve"> систему через додання ресурсів без структурних змін центрального вузла системи.</w:t>
      </w:r>
    </w:p>
    <w:p w14:paraId="2AD2AF6C" w14:textId="3D832785" w:rsidR="0092345F" w:rsidRPr="002224E9" w:rsidRDefault="0092345F" w:rsidP="00921527">
      <w:pPr>
        <w:spacing w:line="360" w:lineRule="auto"/>
        <w:rPr>
          <w:lang w:val="uk-UA"/>
        </w:rPr>
      </w:pPr>
      <w:r w:rsidRPr="002224E9">
        <w:rPr>
          <w:lang w:val="uk-UA"/>
        </w:rPr>
        <w:t>Існує два види</w:t>
      </w:r>
      <w:r w:rsidR="00286752" w:rsidRPr="002224E9">
        <w:rPr>
          <w:lang w:val="uk-UA"/>
        </w:rPr>
        <w:t xml:space="preserve"> масштабування: вертикальне та горизонтальне.</w:t>
      </w:r>
    </w:p>
    <w:p w14:paraId="6B8FEAE9" w14:textId="15AED2B4" w:rsidR="00286752" w:rsidRPr="002224E9" w:rsidRDefault="00286752" w:rsidP="00921527">
      <w:pPr>
        <w:spacing w:line="360" w:lineRule="auto"/>
        <w:rPr>
          <w:lang w:val="uk-UA"/>
        </w:rPr>
      </w:pPr>
      <w:r w:rsidRPr="002224E9">
        <w:rPr>
          <w:lang w:val="uk-UA"/>
        </w:rPr>
        <w:t xml:space="preserve">Вертикальне масштабування – збільшення продуктивності кожного компонента системи з метою покращення загальної продуктивності. Масштабованість у даному контексті означає можливість замінювати в існуючій </w:t>
      </w:r>
      <w:r w:rsidR="006D2319" w:rsidRPr="002224E9">
        <w:rPr>
          <w:lang w:val="uk-UA"/>
        </w:rPr>
        <w:t xml:space="preserve">обчислювальній системі компоненти більш потужними та швидкими у відповідності до росту вимог та розвитку технологій. Даний тип масштабування </w:t>
      </w:r>
      <w:r w:rsidR="006D2319" w:rsidRPr="002224E9">
        <w:rPr>
          <w:lang w:val="uk-UA"/>
        </w:rPr>
        <w:lastRenderedPageBreak/>
        <w:t xml:space="preserve">є найбільш простим, бо не потребує ніяких змін у </w:t>
      </w:r>
      <w:r w:rsidR="005D6A9E" w:rsidRPr="002224E9">
        <w:rPr>
          <w:lang w:val="uk-UA"/>
        </w:rPr>
        <w:t xml:space="preserve">додатках, однак цей спосіб обмежений </w:t>
      </w:r>
      <w:r w:rsidR="004B2610" w:rsidRPr="002224E9">
        <w:rPr>
          <w:lang w:val="uk-UA"/>
        </w:rPr>
        <w:t xml:space="preserve">досягненнями технологій і у певний момент часу обмежується </w:t>
      </w:r>
      <w:r w:rsidR="00940B1A" w:rsidRPr="002224E9">
        <w:rPr>
          <w:lang w:val="uk-UA"/>
        </w:rPr>
        <w:t>максимальною потужністю апаратних ресурсів доступних на той момент.</w:t>
      </w:r>
    </w:p>
    <w:p w14:paraId="19CDED98" w14:textId="454C1036" w:rsidR="00F6592F" w:rsidRPr="002224E9" w:rsidRDefault="00940B1A" w:rsidP="00921527">
      <w:pPr>
        <w:spacing w:line="360" w:lineRule="auto"/>
        <w:rPr>
          <w:lang w:val="uk-UA"/>
        </w:rPr>
      </w:pPr>
      <w:r w:rsidRPr="002224E9">
        <w:rPr>
          <w:lang w:val="uk-UA"/>
        </w:rPr>
        <w:t xml:space="preserve">Горизонтальне масштабування – розбиття системи на більш дрібні структурні компоненти </w:t>
      </w:r>
      <w:r w:rsidR="00B526F3" w:rsidRPr="002224E9">
        <w:rPr>
          <w:lang w:val="uk-UA"/>
        </w:rPr>
        <w:t xml:space="preserve">і рознесення їх по окремим фізичним машинам (або їх групам), та (або) збільшення кількості серверів, що паралельно виконують одну й ту ж функцію. Масштабованість </w:t>
      </w:r>
      <w:r w:rsidR="005927E3" w:rsidRPr="002224E9">
        <w:rPr>
          <w:lang w:val="uk-UA"/>
        </w:rPr>
        <w:t>у цьому контексті означає можливість додавати у систему нові вузли, сервери, процесори для збільшення загальної продуктивності. Цей спосіб масштабування може вимагати внесення змін до додатку, щоб додаток зміг повною мірою користуватися збіль</w:t>
      </w:r>
      <w:r w:rsidR="00544072" w:rsidRPr="002224E9">
        <w:rPr>
          <w:lang w:val="uk-UA"/>
        </w:rPr>
        <w:t>шеною кількістю ресурсів.</w:t>
      </w:r>
    </w:p>
    <w:p w14:paraId="1216BB17" w14:textId="5670A4BE" w:rsidR="008462DB" w:rsidRPr="002224E9" w:rsidRDefault="008462DB" w:rsidP="00921527">
      <w:pPr>
        <w:spacing w:line="360" w:lineRule="auto"/>
        <w:rPr>
          <w:lang w:val="uk-UA"/>
        </w:rPr>
      </w:pPr>
      <w:r w:rsidRPr="002224E9">
        <w:rPr>
          <w:lang w:val="uk-UA"/>
        </w:rPr>
        <w:t>Проаналізувавши обидва види масштабування було вирішено з самого початку розробки дотримуватися принципів горизонтального масштабування</w:t>
      </w:r>
      <w:r w:rsidR="00856D71" w:rsidRPr="002224E9">
        <w:rPr>
          <w:lang w:val="uk-UA"/>
        </w:rPr>
        <w:t xml:space="preserve"> де це можливо</w:t>
      </w:r>
      <w:r w:rsidRPr="002224E9">
        <w:rPr>
          <w:lang w:val="uk-UA"/>
        </w:rPr>
        <w:t>, оскільки воно дозволяє створити</w:t>
      </w:r>
      <w:r w:rsidR="00856D71" w:rsidRPr="002224E9">
        <w:rPr>
          <w:lang w:val="uk-UA"/>
        </w:rPr>
        <w:t xml:space="preserve"> систему, здатну ефективно масштабуватися і при цьому досягти високої доступності додатку шляхом територіального рознесення вузлів системи.</w:t>
      </w:r>
    </w:p>
    <w:p w14:paraId="3A6CF074" w14:textId="03DF8721" w:rsidR="00614485" w:rsidRPr="002224E9" w:rsidRDefault="00614485" w:rsidP="00921527">
      <w:pPr>
        <w:spacing w:line="360" w:lineRule="auto"/>
        <w:rPr>
          <w:lang w:val="uk-UA"/>
        </w:rPr>
      </w:pPr>
      <w:r w:rsidRPr="002224E9">
        <w:rPr>
          <w:lang w:val="uk-UA"/>
        </w:rPr>
        <w:t xml:space="preserve">Для забезпечення масштабованості додатку було розглянуто </w:t>
      </w:r>
      <w:r w:rsidR="002C205A" w:rsidRPr="002224E9">
        <w:rPr>
          <w:lang w:val="uk-UA"/>
        </w:rPr>
        <w:t xml:space="preserve">потенційні можливості масштабування кожного компонента системи окремо: бази даних </w:t>
      </w:r>
      <w:proofErr w:type="spellStart"/>
      <w:r w:rsidR="002C205A" w:rsidRPr="002224E9">
        <w:rPr>
          <w:lang w:val="uk-UA"/>
        </w:rPr>
        <w:t>MongoDB</w:t>
      </w:r>
      <w:proofErr w:type="spellEnd"/>
      <w:r w:rsidR="002C205A" w:rsidRPr="002224E9">
        <w:rPr>
          <w:lang w:val="uk-UA"/>
        </w:rPr>
        <w:t xml:space="preserve">, пошукової системи </w:t>
      </w:r>
      <w:proofErr w:type="spellStart"/>
      <w:r w:rsidR="002C205A" w:rsidRPr="002224E9">
        <w:rPr>
          <w:lang w:val="uk-UA"/>
        </w:rPr>
        <w:t>Elasticsearch</w:t>
      </w:r>
      <w:proofErr w:type="spellEnd"/>
      <w:r w:rsidR="002C205A" w:rsidRPr="002224E9">
        <w:rPr>
          <w:lang w:val="uk-UA"/>
        </w:rPr>
        <w:t>, безпосередньо серверної частини додатку.</w:t>
      </w:r>
    </w:p>
    <w:p w14:paraId="314FA0E1" w14:textId="61C392BF" w:rsidR="002C205A" w:rsidRPr="002224E9" w:rsidRDefault="006074DE" w:rsidP="00921527">
      <w:pPr>
        <w:spacing w:line="360" w:lineRule="auto"/>
        <w:rPr>
          <w:lang w:val="uk-UA"/>
        </w:rPr>
      </w:pPr>
      <w:r w:rsidRPr="002224E9">
        <w:rPr>
          <w:lang w:val="uk-UA"/>
        </w:rPr>
        <w:t xml:space="preserve">Дослідивши можливості </w:t>
      </w:r>
      <w:r w:rsidR="00312973" w:rsidRPr="002224E9">
        <w:rPr>
          <w:lang w:val="uk-UA"/>
        </w:rPr>
        <w:t>системи керування базами даних</w:t>
      </w:r>
      <w:r w:rsidRPr="002224E9">
        <w:rPr>
          <w:lang w:val="uk-UA"/>
        </w:rPr>
        <w:t xml:space="preserve"> </w:t>
      </w:r>
      <w:proofErr w:type="spellStart"/>
      <w:r w:rsidRPr="002224E9">
        <w:rPr>
          <w:lang w:val="uk-UA"/>
        </w:rPr>
        <w:t>MongoDB</w:t>
      </w:r>
      <w:proofErr w:type="spellEnd"/>
      <w:r w:rsidRPr="002224E9">
        <w:rPr>
          <w:lang w:val="uk-UA"/>
        </w:rPr>
        <w:t xml:space="preserve"> було визначено, що система підтримує горизонтальне масштабування за замовчуванням. </w:t>
      </w:r>
      <w:proofErr w:type="spellStart"/>
      <w:r w:rsidRPr="002224E9">
        <w:rPr>
          <w:lang w:val="uk-UA"/>
        </w:rPr>
        <w:t>MongoDB</w:t>
      </w:r>
      <w:proofErr w:type="spellEnd"/>
      <w:r w:rsidRPr="002224E9">
        <w:rPr>
          <w:lang w:val="uk-UA"/>
        </w:rPr>
        <w:t xml:space="preserve"> використовує</w:t>
      </w:r>
      <w:r w:rsidR="00FA0604" w:rsidRPr="002224E9">
        <w:rPr>
          <w:lang w:val="uk-UA"/>
        </w:rPr>
        <w:t xml:space="preserve"> техніку сегментування об’єктів баз даних – розподіл їх частин по різним вузлам кластера. Адміністратор системи обирає ключ сегментування, що визначає, за яким критерієм дані будуть рознесені по вузлам (у залежності від значення хешу ключа сегментування). Завдяки тому, що кожен вузол кластера може приймати запити, забезпечується балансування навантаження.</w:t>
      </w:r>
    </w:p>
    <w:p w14:paraId="78B762A9" w14:textId="6400BE8B" w:rsidR="00316F35" w:rsidRPr="002224E9" w:rsidRDefault="00316F35" w:rsidP="00921527">
      <w:pPr>
        <w:spacing w:line="360" w:lineRule="auto"/>
        <w:rPr>
          <w:lang w:val="uk-UA"/>
        </w:rPr>
      </w:pPr>
      <w:r w:rsidRPr="002224E9">
        <w:rPr>
          <w:lang w:val="uk-UA"/>
        </w:rPr>
        <w:t>Таким чином</w:t>
      </w:r>
      <w:r w:rsidR="00EB2ECD" w:rsidRPr="002224E9">
        <w:rPr>
          <w:lang w:val="uk-UA"/>
        </w:rPr>
        <w:t>,</w:t>
      </w:r>
      <w:r w:rsidR="00CE6900" w:rsidRPr="002224E9">
        <w:rPr>
          <w:lang w:val="uk-UA"/>
        </w:rPr>
        <w:t xml:space="preserve"> для масштабування бази даних було обрано горизонтальний спосіб. Для максимальної ефективності горизонтального масштабування </w:t>
      </w:r>
      <w:proofErr w:type="spellStart"/>
      <w:r w:rsidR="0000052C" w:rsidRPr="002224E9">
        <w:rPr>
          <w:lang w:val="uk-UA"/>
        </w:rPr>
        <w:t>MongoDB</w:t>
      </w:r>
      <w:proofErr w:type="spellEnd"/>
      <w:r w:rsidR="0000052C" w:rsidRPr="002224E9">
        <w:rPr>
          <w:lang w:val="uk-UA"/>
        </w:rPr>
        <w:t xml:space="preserve"> </w:t>
      </w:r>
      <w:r w:rsidR="00CE6900" w:rsidRPr="002224E9">
        <w:rPr>
          <w:lang w:val="uk-UA"/>
        </w:rPr>
        <w:t>було проаналізовано кожну сутність системи та обрано ключовий параметр сутності</w:t>
      </w:r>
      <w:r w:rsidR="0000052C" w:rsidRPr="002224E9">
        <w:rPr>
          <w:lang w:val="uk-UA"/>
        </w:rPr>
        <w:t>, що забезпечить найбільш рівномірний розподіл записів по вузлам системи, та задано його ключем сегментування для відповідної сутності.</w:t>
      </w:r>
    </w:p>
    <w:p w14:paraId="33A26F4D" w14:textId="17FD1483" w:rsidR="0084129E" w:rsidRPr="002224E9" w:rsidRDefault="007A587D" w:rsidP="00921527">
      <w:pPr>
        <w:spacing w:line="360" w:lineRule="auto"/>
        <w:rPr>
          <w:lang w:val="uk-UA"/>
        </w:rPr>
      </w:pPr>
      <w:r w:rsidRPr="002224E9">
        <w:rPr>
          <w:lang w:val="uk-UA"/>
        </w:rPr>
        <w:lastRenderedPageBreak/>
        <w:t xml:space="preserve">Для реалізації безпеки даних та підвищення </w:t>
      </w:r>
      <w:r w:rsidR="00CA12D3" w:rsidRPr="002224E9">
        <w:rPr>
          <w:lang w:val="uk-UA"/>
        </w:rPr>
        <w:t xml:space="preserve">продуктивності системи на зчитування даних було прийнято рішення використовувати реплікацію сегментів. </w:t>
      </w:r>
      <w:proofErr w:type="spellStart"/>
      <w:r w:rsidR="00686F7C" w:rsidRPr="002224E9">
        <w:rPr>
          <w:lang w:val="uk-UA"/>
        </w:rPr>
        <w:t>MongoDB</w:t>
      </w:r>
      <w:proofErr w:type="spellEnd"/>
      <w:r w:rsidR="00686F7C" w:rsidRPr="002224E9">
        <w:rPr>
          <w:lang w:val="uk-UA"/>
        </w:rPr>
        <w:t xml:space="preserve"> дозволяє налаштувати систему таким чином, що всі операції запису, видалення, оновлення потрапляють спочатку в головний вузол системи, а дали записуються у спеціальну колекц</w:t>
      </w:r>
      <w:r w:rsidR="00124521" w:rsidRPr="002224E9">
        <w:rPr>
          <w:lang w:val="uk-UA"/>
        </w:rPr>
        <w:t xml:space="preserve">ію </w:t>
      </w:r>
      <w:proofErr w:type="spellStart"/>
      <w:r w:rsidR="00124521" w:rsidRPr="002224E9">
        <w:rPr>
          <w:lang w:val="uk-UA"/>
        </w:rPr>
        <w:t>oplog</w:t>
      </w:r>
      <w:proofErr w:type="spellEnd"/>
      <w:r w:rsidR="00124521" w:rsidRPr="002224E9">
        <w:rPr>
          <w:lang w:val="uk-UA"/>
        </w:rPr>
        <w:t xml:space="preserve">, звідки асинхронно потрапляють на репліки, у яких дані головного вузла дублюються. Така надлишковість даних </w:t>
      </w:r>
      <w:r w:rsidR="002D3407" w:rsidRPr="002224E9">
        <w:rPr>
          <w:lang w:val="uk-UA"/>
        </w:rPr>
        <w:t>забезпечує безпеку даних – при виході зі строю головного вузла його місце займає одна з реплік. Крім того</w:t>
      </w:r>
      <w:r w:rsidR="00B659C5" w:rsidRPr="002224E9">
        <w:rPr>
          <w:lang w:val="uk-UA"/>
        </w:rPr>
        <w:t xml:space="preserve"> головний вузол та репліки можуть розташовуватись у різних дата-центрах, що може бути корисним, якщо сервер пошкоджується фізично (наприклад пожежа в одному з дата-центрів). А також репліки можуть використовуватися для більш ефективного зчитування даних.</w:t>
      </w:r>
    </w:p>
    <w:p w14:paraId="6308B337" w14:textId="0F24A3B1" w:rsidR="00A05AA3" w:rsidRPr="002224E9" w:rsidRDefault="00215A83" w:rsidP="00921527">
      <w:pPr>
        <w:spacing w:line="360" w:lineRule="auto"/>
        <w:rPr>
          <w:lang w:val="uk-UA"/>
        </w:rPr>
      </w:pPr>
      <w:proofErr w:type="spellStart"/>
      <w:r w:rsidRPr="002224E9">
        <w:rPr>
          <w:lang w:val="uk-UA"/>
        </w:rPr>
        <w:t>Elasticsearch</w:t>
      </w:r>
      <w:proofErr w:type="spellEnd"/>
      <w:r w:rsidRPr="002224E9">
        <w:rPr>
          <w:lang w:val="uk-UA"/>
        </w:rPr>
        <w:t xml:space="preserve"> також має підтримку горизонтального масштабування. </w:t>
      </w:r>
      <w:r w:rsidR="00B57D10" w:rsidRPr="002224E9">
        <w:rPr>
          <w:lang w:val="uk-UA"/>
        </w:rPr>
        <w:t xml:space="preserve">Масштабування у </w:t>
      </w:r>
      <w:proofErr w:type="spellStart"/>
      <w:r w:rsidR="00B57D10" w:rsidRPr="002224E9">
        <w:rPr>
          <w:lang w:val="uk-UA"/>
        </w:rPr>
        <w:t>Elasticsearch</w:t>
      </w:r>
      <w:proofErr w:type="spellEnd"/>
      <w:r w:rsidR="00B57D10" w:rsidRPr="002224E9">
        <w:rPr>
          <w:lang w:val="uk-UA"/>
        </w:rPr>
        <w:t xml:space="preserve"> засновано на тому ж самому принципі сегментування, що й у </w:t>
      </w:r>
      <w:proofErr w:type="spellStart"/>
      <w:r w:rsidR="00B57D10" w:rsidRPr="002224E9">
        <w:rPr>
          <w:lang w:val="uk-UA"/>
        </w:rPr>
        <w:t>MongoDB</w:t>
      </w:r>
      <w:proofErr w:type="spellEnd"/>
      <w:r w:rsidR="00B57D10" w:rsidRPr="002224E9">
        <w:rPr>
          <w:lang w:val="uk-UA"/>
        </w:rPr>
        <w:t xml:space="preserve"> – </w:t>
      </w:r>
      <w:proofErr w:type="spellStart"/>
      <w:r w:rsidR="00B57D10" w:rsidRPr="002224E9">
        <w:rPr>
          <w:lang w:val="uk-UA"/>
        </w:rPr>
        <w:t>Elasticsearch</w:t>
      </w:r>
      <w:proofErr w:type="spellEnd"/>
      <w:r w:rsidR="00B57D10" w:rsidRPr="002224E9">
        <w:rPr>
          <w:lang w:val="uk-UA"/>
        </w:rPr>
        <w:t xml:space="preserve"> індекси діляться на </w:t>
      </w:r>
      <w:r w:rsidR="001D6247" w:rsidRPr="002224E9">
        <w:rPr>
          <w:lang w:val="uk-UA"/>
        </w:rPr>
        <w:t>сегменти, що можуть знаходитися на різних машинах та навіть бути рознесені територіально.</w:t>
      </w:r>
      <w:r w:rsidR="00540A32" w:rsidRPr="002224E9">
        <w:rPr>
          <w:lang w:val="uk-UA"/>
        </w:rPr>
        <w:t xml:space="preserve"> Це дозволяє </w:t>
      </w:r>
      <w:r w:rsidR="00C5310A" w:rsidRPr="002224E9">
        <w:rPr>
          <w:lang w:val="uk-UA"/>
        </w:rPr>
        <w:t xml:space="preserve">кожному вузлу системи обробляти тільки певну частину набору даних сутності. </w:t>
      </w:r>
      <w:r w:rsidR="009B0062" w:rsidRPr="002224E9">
        <w:rPr>
          <w:lang w:val="uk-UA"/>
        </w:rPr>
        <w:t xml:space="preserve">При цьому пошук ведеться кожним сегментом окремо, </w:t>
      </w:r>
      <w:r w:rsidR="00120564" w:rsidRPr="002224E9">
        <w:rPr>
          <w:lang w:val="uk-UA"/>
        </w:rPr>
        <w:t xml:space="preserve">потім акумулюється на </w:t>
      </w:r>
      <w:proofErr w:type="spellStart"/>
      <w:r w:rsidR="00120564" w:rsidRPr="002224E9">
        <w:rPr>
          <w:lang w:val="uk-UA"/>
        </w:rPr>
        <w:t>вузлі</w:t>
      </w:r>
      <w:proofErr w:type="spellEnd"/>
      <w:r w:rsidR="00120564" w:rsidRPr="002224E9">
        <w:rPr>
          <w:lang w:val="uk-UA"/>
        </w:rPr>
        <w:t xml:space="preserve">, а далі результати з усіх вузлів акумулюються ще раз та повертаються як кінцева відповідь на запит. Таким чином досягається розподілення навантаження на систему та ефективність горизонтального масштабування. </w:t>
      </w:r>
      <w:proofErr w:type="spellStart"/>
      <w:r w:rsidR="00C5310A" w:rsidRPr="002224E9">
        <w:rPr>
          <w:lang w:val="uk-UA"/>
        </w:rPr>
        <w:t>Elasticsearch</w:t>
      </w:r>
      <w:proofErr w:type="spellEnd"/>
      <w:r w:rsidR="00C5310A" w:rsidRPr="002224E9">
        <w:rPr>
          <w:lang w:val="uk-UA"/>
        </w:rPr>
        <w:t xml:space="preserve"> також має концепцію створення реплік для </w:t>
      </w:r>
      <w:r w:rsidR="009B0062" w:rsidRPr="002224E9">
        <w:rPr>
          <w:lang w:val="uk-UA"/>
        </w:rPr>
        <w:t>безпеки даних та підвищення ефективності зчитування.</w:t>
      </w:r>
    </w:p>
    <w:p w14:paraId="6E6B3DFD" w14:textId="77777777" w:rsidR="006C06DE" w:rsidRPr="002224E9" w:rsidRDefault="002C5957" w:rsidP="00921527">
      <w:pPr>
        <w:spacing w:line="360" w:lineRule="auto"/>
        <w:rPr>
          <w:lang w:val="uk-UA"/>
        </w:rPr>
      </w:pPr>
      <w:r w:rsidRPr="002224E9">
        <w:rPr>
          <w:lang w:val="uk-UA"/>
        </w:rPr>
        <w:t>Для серверної частини додатку можливі обидва типи масштабування.</w:t>
      </w:r>
    </w:p>
    <w:p w14:paraId="0BA87F3E" w14:textId="3D490A64" w:rsidR="00E16236" w:rsidRPr="002224E9" w:rsidRDefault="00595137" w:rsidP="00921527">
      <w:pPr>
        <w:spacing w:line="360" w:lineRule="auto"/>
        <w:rPr>
          <w:lang w:val="uk-UA"/>
        </w:rPr>
      </w:pPr>
      <w:r w:rsidRPr="002224E9">
        <w:rPr>
          <w:lang w:val="uk-UA"/>
        </w:rPr>
        <w:t xml:space="preserve">Оскільки розроблюваний додаток є WEB-орієнтованим, для нього до певного моменту є доцільним </w:t>
      </w:r>
      <w:r w:rsidR="000277B8" w:rsidRPr="002224E9">
        <w:rPr>
          <w:lang w:val="uk-UA"/>
        </w:rPr>
        <w:t>вертикальне масштабування. Відповідно до специфіки WEB-додатків кожен користувач обробляється у окремому потоці</w:t>
      </w:r>
      <w:r w:rsidR="00B36530" w:rsidRPr="002224E9">
        <w:rPr>
          <w:lang w:val="uk-UA"/>
        </w:rPr>
        <w:t xml:space="preserve"> виконання. Таким чином шляхом збільшення кількості </w:t>
      </w:r>
      <w:proofErr w:type="spellStart"/>
      <w:r w:rsidR="00B36530" w:rsidRPr="002224E9">
        <w:rPr>
          <w:lang w:val="uk-UA"/>
        </w:rPr>
        <w:t>ядер</w:t>
      </w:r>
      <w:proofErr w:type="spellEnd"/>
      <w:r w:rsidR="00B36530" w:rsidRPr="002224E9">
        <w:rPr>
          <w:lang w:val="uk-UA"/>
        </w:rPr>
        <w:t xml:space="preserve"> процесору можна досягти значного приросту пропускної здатності, бо кожному користувачу буде виділятися окреме ядро процесор</w:t>
      </w:r>
      <w:r w:rsidR="006C06DE" w:rsidRPr="002224E9">
        <w:rPr>
          <w:lang w:val="uk-UA"/>
        </w:rPr>
        <w:t xml:space="preserve">у. Вертикальне масштабування не </w:t>
      </w:r>
      <w:r w:rsidR="008D3473" w:rsidRPr="002224E9">
        <w:rPr>
          <w:lang w:val="uk-UA"/>
        </w:rPr>
        <w:t>накладає обмежень на способи розробки додатку та можливе при будь-якій архітектурі та реалізації.</w:t>
      </w:r>
    </w:p>
    <w:p w14:paraId="362065E3" w14:textId="143C60B6" w:rsidR="008D3473" w:rsidRPr="002224E9" w:rsidRDefault="008D3473" w:rsidP="00921527">
      <w:pPr>
        <w:spacing w:line="360" w:lineRule="auto"/>
        <w:rPr>
          <w:lang w:val="uk-UA"/>
        </w:rPr>
      </w:pPr>
      <w:r w:rsidRPr="002224E9">
        <w:rPr>
          <w:lang w:val="uk-UA"/>
        </w:rPr>
        <w:lastRenderedPageBreak/>
        <w:t>Горизонтальне масштабування серверної частини можливе через</w:t>
      </w:r>
      <w:r w:rsidR="006461B0" w:rsidRPr="002224E9">
        <w:rPr>
          <w:lang w:val="uk-UA"/>
        </w:rPr>
        <w:t xml:space="preserve"> створення кількох вузлів системи, на яких будуть виконуватися окремі екземпляри додатку. </w:t>
      </w:r>
      <w:r w:rsidR="004B6311" w:rsidRPr="002224E9">
        <w:rPr>
          <w:lang w:val="uk-UA"/>
        </w:rPr>
        <w:t>Для</w:t>
      </w:r>
      <w:r w:rsidR="00213BB0" w:rsidRPr="002224E9">
        <w:rPr>
          <w:lang w:val="uk-UA"/>
        </w:rPr>
        <w:t xml:space="preserve"> </w:t>
      </w:r>
      <w:r w:rsidR="004B6311" w:rsidRPr="002224E9">
        <w:rPr>
          <w:lang w:val="uk-UA"/>
        </w:rPr>
        <w:t xml:space="preserve">цього </w:t>
      </w:r>
      <w:r w:rsidR="00213BB0" w:rsidRPr="002224E9">
        <w:rPr>
          <w:lang w:val="uk-UA"/>
        </w:rPr>
        <w:t xml:space="preserve">необхідно налаштувати </w:t>
      </w:r>
      <w:proofErr w:type="spellStart"/>
      <w:r w:rsidR="00213BB0" w:rsidRPr="002224E9">
        <w:rPr>
          <w:lang w:val="uk-UA"/>
        </w:rPr>
        <w:t>балансувальник</w:t>
      </w:r>
      <w:proofErr w:type="spellEnd"/>
      <w:r w:rsidR="00213BB0" w:rsidRPr="002224E9">
        <w:rPr>
          <w:lang w:val="uk-UA"/>
        </w:rPr>
        <w:t xml:space="preserve"> навантаження, який буде визначати на який вузол системи необхідно направити користувача та у подальшому буде перенаправляти </w:t>
      </w:r>
      <w:r w:rsidR="004B6311" w:rsidRPr="002224E9">
        <w:rPr>
          <w:lang w:val="uk-UA"/>
        </w:rPr>
        <w:t>трафік</w:t>
      </w:r>
      <w:r w:rsidR="00213BB0" w:rsidRPr="002224E9">
        <w:rPr>
          <w:lang w:val="uk-UA"/>
        </w:rPr>
        <w:t xml:space="preserve"> користувача на той вузол.</w:t>
      </w:r>
      <w:r w:rsidR="004B6311" w:rsidRPr="002224E9">
        <w:rPr>
          <w:lang w:val="uk-UA"/>
        </w:rPr>
        <w:t xml:space="preserve"> </w:t>
      </w:r>
      <w:r w:rsidR="00A652B1" w:rsidRPr="002224E9">
        <w:rPr>
          <w:lang w:val="uk-UA"/>
        </w:rPr>
        <w:t xml:space="preserve">Для даного WEB-додатку таке масштабування є можливим, оскільки логіка серверної частини є однаковою для кожного користувача і </w:t>
      </w:r>
      <w:r w:rsidR="001B1BAB" w:rsidRPr="002224E9">
        <w:rPr>
          <w:lang w:val="uk-UA"/>
        </w:rPr>
        <w:t>вона може виконуватися окремо від інших користувачів, тобто немає необхідності взаємодії різних</w:t>
      </w:r>
      <w:r w:rsidR="00D44450" w:rsidRPr="002224E9">
        <w:rPr>
          <w:lang w:val="uk-UA"/>
        </w:rPr>
        <w:t xml:space="preserve"> потоків і можна рознести їх виконання на різні обчислювальні ресурси. </w:t>
      </w:r>
      <w:r w:rsidR="00080E83" w:rsidRPr="002224E9">
        <w:rPr>
          <w:lang w:val="uk-UA"/>
        </w:rPr>
        <w:t>Єдиним ресурсом, до якого будуть направляти запити усі вузли системи, є база даних, оскільки дані</w:t>
      </w:r>
      <w:r w:rsidR="00AC2D72" w:rsidRPr="002224E9">
        <w:rPr>
          <w:lang w:val="uk-UA"/>
        </w:rPr>
        <w:t xml:space="preserve"> системи є неділимими і кожен вузол повинен мати повноцінний доступ до них. Для збереження цілісності даних при розподіленій обробці </w:t>
      </w:r>
      <w:r w:rsidR="00B95986" w:rsidRPr="002224E9">
        <w:rPr>
          <w:lang w:val="uk-UA"/>
        </w:rPr>
        <w:t xml:space="preserve">їх вузлами необхідно задіяти розподілені транзакції, підтримку яких надає </w:t>
      </w:r>
      <w:proofErr w:type="spellStart"/>
      <w:r w:rsidR="00B95986" w:rsidRPr="002224E9">
        <w:rPr>
          <w:lang w:val="uk-UA"/>
        </w:rPr>
        <w:t>MongoDB</w:t>
      </w:r>
      <w:proofErr w:type="spellEnd"/>
      <w:r w:rsidR="00B95986" w:rsidRPr="002224E9">
        <w:rPr>
          <w:lang w:val="uk-UA"/>
        </w:rPr>
        <w:t xml:space="preserve">. </w:t>
      </w:r>
      <w:r w:rsidR="00C36D1A" w:rsidRPr="002224E9">
        <w:rPr>
          <w:lang w:val="uk-UA"/>
        </w:rPr>
        <w:t>Отже,</w:t>
      </w:r>
      <w:r w:rsidR="00B95986" w:rsidRPr="002224E9">
        <w:rPr>
          <w:lang w:val="uk-UA"/>
        </w:rPr>
        <w:t xml:space="preserve"> для горизонтального масштабування системи єдиною вимогою до архітектури додатку є використання розподілених транзакцій </w:t>
      </w:r>
      <w:proofErr w:type="spellStart"/>
      <w:r w:rsidR="00B95986" w:rsidRPr="002224E9">
        <w:rPr>
          <w:lang w:val="uk-UA"/>
        </w:rPr>
        <w:t>MongoDB</w:t>
      </w:r>
      <w:proofErr w:type="spellEnd"/>
      <w:r w:rsidR="00C36D1A" w:rsidRPr="002224E9">
        <w:rPr>
          <w:lang w:val="uk-UA"/>
        </w:rPr>
        <w:t>.</w:t>
      </w:r>
    </w:p>
    <w:p w14:paraId="6B56F278" w14:textId="3A2EB033" w:rsidR="00C36D1A" w:rsidRPr="002224E9" w:rsidRDefault="00B6747A" w:rsidP="00921527">
      <w:pPr>
        <w:spacing w:line="360" w:lineRule="auto"/>
        <w:rPr>
          <w:lang w:val="uk-UA"/>
        </w:rPr>
      </w:pPr>
      <w:r w:rsidRPr="002224E9">
        <w:rPr>
          <w:lang w:val="uk-UA"/>
        </w:rPr>
        <w:t>Отже,</w:t>
      </w:r>
      <w:r w:rsidR="00C36D1A" w:rsidRPr="002224E9">
        <w:rPr>
          <w:lang w:val="uk-UA"/>
        </w:rPr>
        <w:t xml:space="preserve"> було визначено, що кожен компонент систем</w:t>
      </w:r>
      <w:r w:rsidR="00E80545" w:rsidRPr="002224E9">
        <w:rPr>
          <w:lang w:val="uk-UA"/>
        </w:rPr>
        <w:t>и</w:t>
      </w:r>
      <w:r w:rsidR="00C36D1A" w:rsidRPr="002224E9">
        <w:rPr>
          <w:lang w:val="uk-UA"/>
        </w:rPr>
        <w:t xml:space="preserve"> можна масштабувати як вертикально</w:t>
      </w:r>
      <w:r w:rsidR="00ED2BE1" w:rsidRPr="002224E9">
        <w:rPr>
          <w:lang w:val="uk-UA"/>
        </w:rPr>
        <w:t>,</w:t>
      </w:r>
      <w:r w:rsidR="00C36D1A" w:rsidRPr="002224E9">
        <w:rPr>
          <w:lang w:val="uk-UA"/>
        </w:rPr>
        <w:t xml:space="preserve"> так і горизонтально. </w:t>
      </w:r>
      <w:r w:rsidRPr="002224E9">
        <w:rPr>
          <w:lang w:val="uk-UA"/>
        </w:rPr>
        <w:t>Розроблювана система має великий потенціал до масштабування. Беручи до уваги простоту реалізації горизонтального масштабування</w:t>
      </w:r>
      <w:r w:rsidR="00E80545" w:rsidRPr="002224E9">
        <w:rPr>
          <w:lang w:val="uk-UA"/>
        </w:rPr>
        <w:t xml:space="preserve"> для даної системи</w:t>
      </w:r>
      <w:r w:rsidRPr="002224E9">
        <w:rPr>
          <w:lang w:val="uk-UA"/>
        </w:rPr>
        <w:t xml:space="preserve">, було вирішено дотримуватися </w:t>
      </w:r>
      <w:r w:rsidR="00E80545" w:rsidRPr="002224E9">
        <w:rPr>
          <w:lang w:val="uk-UA"/>
        </w:rPr>
        <w:t xml:space="preserve">принципів горизонтального масштабування під час розробки системи </w:t>
      </w:r>
      <w:r w:rsidR="00312973" w:rsidRPr="002224E9">
        <w:rPr>
          <w:lang w:val="uk-UA"/>
        </w:rPr>
        <w:t>доставки товарів</w:t>
      </w:r>
      <w:r w:rsidR="00E80545" w:rsidRPr="002224E9">
        <w:rPr>
          <w:lang w:val="uk-UA"/>
        </w:rPr>
        <w:t>.</w:t>
      </w:r>
    </w:p>
    <w:p w14:paraId="56B1E61C" w14:textId="725907EC" w:rsidR="00111776" w:rsidRPr="002224E9" w:rsidRDefault="00111776" w:rsidP="00BD7665">
      <w:pPr>
        <w:pStyle w:val="2"/>
      </w:pPr>
      <w:bookmarkStart w:id="18" w:name="_Toc88595928"/>
      <w:r w:rsidRPr="002224E9">
        <w:t xml:space="preserve">Розробка процесу збірки та </w:t>
      </w:r>
      <w:proofErr w:type="spellStart"/>
      <w:r w:rsidRPr="002224E9">
        <w:t>розгортування</w:t>
      </w:r>
      <w:proofErr w:type="spellEnd"/>
      <w:r w:rsidRPr="002224E9">
        <w:t xml:space="preserve"> додатку</w:t>
      </w:r>
      <w:bookmarkEnd w:id="18"/>
    </w:p>
    <w:p w14:paraId="3EE3EDA2" w14:textId="5547DF14" w:rsidR="00E31B56" w:rsidRPr="002224E9" w:rsidRDefault="00E31B56" w:rsidP="00921527">
      <w:pPr>
        <w:spacing w:line="360" w:lineRule="auto"/>
        <w:rPr>
          <w:lang w:val="uk-UA"/>
        </w:rPr>
      </w:pPr>
      <w:r w:rsidRPr="002224E9">
        <w:rPr>
          <w:lang w:val="uk-UA"/>
        </w:rPr>
        <w:t xml:space="preserve">Для автоматизації збірки додатку буде використано </w:t>
      </w:r>
      <w:r w:rsidR="00F2459C" w:rsidRPr="002224E9">
        <w:rPr>
          <w:lang w:val="uk-UA"/>
        </w:rPr>
        <w:t xml:space="preserve">систему </w:t>
      </w:r>
      <w:r w:rsidR="00B7557B" w:rsidRPr="002224E9">
        <w:rPr>
          <w:lang w:val="uk-UA"/>
        </w:rPr>
        <w:t>автоматичної</w:t>
      </w:r>
      <w:r w:rsidR="00F2459C" w:rsidRPr="002224E9">
        <w:rPr>
          <w:lang w:val="uk-UA"/>
        </w:rPr>
        <w:t xml:space="preserve"> збірки </w:t>
      </w:r>
      <w:proofErr w:type="spellStart"/>
      <w:r w:rsidR="00F2459C" w:rsidRPr="002224E9">
        <w:rPr>
          <w:lang w:val="uk-UA"/>
        </w:rPr>
        <w:t>Gradle</w:t>
      </w:r>
      <w:proofErr w:type="spellEnd"/>
      <w:r w:rsidR="00F2459C" w:rsidRPr="002224E9">
        <w:rPr>
          <w:lang w:val="uk-UA"/>
        </w:rPr>
        <w:t xml:space="preserve">. </w:t>
      </w:r>
      <w:r w:rsidR="00B7557B" w:rsidRPr="002224E9">
        <w:rPr>
          <w:lang w:val="uk-UA"/>
        </w:rPr>
        <w:t xml:space="preserve">Вона дозволяє структурувати процес збірки проекту за допомогою </w:t>
      </w:r>
      <w:r w:rsidR="00016355" w:rsidRPr="002224E9">
        <w:rPr>
          <w:lang w:val="uk-UA"/>
        </w:rPr>
        <w:t xml:space="preserve">представлення його </w:t>
      </w:r>
      <w:r w:rsidR="00B06C59" w:rsidRPr="002224E9">
        <w:rPr>
          <w:lang w:val="uk-UA"/>
        </w:rPr>
        <w:t>послідовністю</w:t>
      </w:r>
      <w:r w:rsidR="00016355" w:rsidRPr="002224E9">
        <w:rPr>
          <w:lang w:val="uk-UA"/>
        </w:rPr>
        <w:t xml:space="preserve"> завдань, написаних на спеціальній декларативній мові</w:t>
      </w:r>
      <w:r w:rsidR="009160E1" w:rsidRPr="002224E9">
        <w:rPr>
          <w:lang w:val="uk-UA"/>
        </w:rPr>
        <w:t xml:space="preserve">. </w:t>
      </w:r>
      <w:proofErr w:type="spellStart"/>
      <w:r w:rsidR="009160E1" w:rsidRPr="002224E9">
        <w:rPr>
          <w:lang w:val="uk-UA"/>
        </w:rPr>
        <w:t>Gradle</w:t>
      </w:r>
      <w:proofErr w:type="spellEnd"/>
      <w:r w:rsidR="009160E1" w:rsidRPr="002224E9">
        <w:rPr>
          <w:lang w:val="uk-UA"/>
        </w:rPr>
        <w:t xml:space="preserve"> підтримує конфігурацію за замовчуванням, тобто </w:t>
      </w:r>
      <w:r w:rsidR="008A36BF" w:rsidRPr="002224E9">
        <w:rPr>
          <w:lang w:val="uk-UA"/>
        </w:rPr>
        <w:t>існує набір стандартних завдань, що виконуються при збірці, а за необхідністю їх можна розширити та додати необхідну логіку на тій чи іншій стадії збірки.</w:t>
      </w:r>
      <w:r w:rsidR="00857D1E" w:rsidRPr="002224E9">
        <w:rPr>
          <w:lang w:val="uk-UA"/>
        </w:rPr>
        <w:t xml:space="preserve"> Однією з важливих особливостей </w:t>
      </w:r>
      <w:proofErr w:type="spellStart"/>
      <w:r w:rsidR="00857D1E" w:rsidRPr="002224E9">
        <w:rPr>
          <w:lang w:val="uk-UA"/>
        </w:rPr>
        <w:t>Gradle</w:t>
      </w:r>
      <w:proofErr w:type="spellEnd"/>
      <w:r w:rsidR="00857D1E" w:rsidRPr="002224E9">
        <w:rPr>
          <w:lang w:val="uk-UA"/>
        </w:rPr>
        <w:t xml:space="preserve"> є керування </w:t>
      </w:r>
      <w:proofErr w:type="spellStart"/>
      <w:r w:rsidR="00857D1E" w:rsidRPr="002224E9">
        <w:rPr>
          <w:lang w:val="uk-UA"/>
        </w:rPr>
        <w:t>залежностями</w:t>
      </w:r>
      <w:proofErr w:type="spellEnd"/>
      <w:r w:rsidR="00857D1E" w:rsidRPr="002224E9">
        <w:rPr>
          <w:lang w:val="uk-UA"/>
        </w:rPr>
        <w:t xml:space="preserve"> проекту, тобто під час збірки він завантажує сторонні бібліотеки з відповідних ресурсів</w:t>
      </w:r>
      <w:r w:rsidR="00BA19C1" w:rsidRPr="002224E9">
        <w:rPr>
          <w:lang w:val="uk-UA"/>
        </w:rPr>
        <w:t>.</w:t>
      </w:r>
      <w:r w:rsidR="00A97E32" w:rsidRPr="002224E9">
        <w:rPr>
          <w:lang w:val="uk-UA"/>
        </w:rPr>
        <w:t xml:space="preserve"> </w:t>
      </w:r>
      <w:r w:rsidR="009B4E73" w:rsidRPr="002224E9">
        <w:rPr>
          <w:lang w:val="uk-UA"/>
        </w:rPr>
        <w:lastRenderedPageBreak/>
        <w:t xml:space="preserve">Збірка серверної частини додатку виконується стандартними інструментами вбудованими у </w:t>
      </w:r>
      <w:proofErr w:type="spellStart"/>
      <w:r w:rsidR="009B4E73" w:rsidRPr="002224E9">
        <w:rPr>
          <w:lang w:val="uk-UA"/>
        </w:rPr>
        <w:t>Gradle</w:t>
      </w:r>
      <w:proofErr w:type="spellEnd"/>
      <w:r w:rsidR="009B4E73" w:rsidRPr="002224E9">
        <w:rPr>
          <w:lang w:val="uk-UA"/>
        </w:rPr>
        <w:t>. Для збірки клієнтської частини додатку використовується NPM – менеджер пакетів</w:t>
      </w:r>
      <w:r w:rsidR="004D6838" w:rsidRPr="002224E9">
        <w:rPr>
          <w:lang w:val="uk-UA"/>
        </w:rPr>
        <w:t>, що завантажує сторонні залежності проекту з відповідних ресурсів, компілює та оптимізує</w:t>
      </w:r>
      <w:r w:rsidR="00D47F81" w:rsidRPr="002224E9">
        <w:rPr>
          <w:lang w:val="uk-UA"/>
        </w:rPr>
        <w:t xml:space="preserve"> вихідний код клієнтської частини проекту. </w:t>
      </w:r>
      <w:r w:rsidR="00E40D8F" w:rsidRPr="002224E9">
        <w:rPr>
          <w:lang w:val="uk-UA"/>
        </w:rPr>
        <w:t xml:space="preserve">Виконання збірки клієнтської частини буде включено у процес компіляції серверної частини за допомогою розширення завдання </w:t>
      </w:r>
      <w:proofErr w:type="spellStart"/>
      <w:r w:rsidR="00E40D8F" w:rsidRPr="002224E9">
        <w:rPr>
          <w:lang w:val="uk-UA"/>
        </w:rPr>
        <w:t>compile</w:t>
      </w:r>
      <w:proofErr w:type="spellEnd"/>
      <w:r w:rsidR="00E40D8F" w:rsidRPr="002224E9">
        <w:rPr>
          <w:lang w:val="uk-UA"/>
        </w:rPr>
        <w:t xml:space="preserve"> системи </w:t>
      </w:r>
      <w:proofErr w:type="spellStart"/>
      <w:r w:rsidR="00E40D8F" w:rsidRPr="002224E9">
        <w:rPr>
          <w:lang w:val="uk-UA"/>
        </w:rPr>
        <w:t>Gradle</w:t>
      </w:r>
      <w:proofErr w:type="spellEnd"/>
      <w:r w:rsidR="00E40D8F" w:rsidRPr="002224E9">
        <w:rPr>
          <w:lang w:val="uk-UA"/>
        </w:rPr>
        <w:t xml:space="preserve">. </w:t>
      </w:r>
      <w:r w:rsidR="0031012C" w:rsidRPr="002224E9">
        <w:rPr>
          <w:lang w:val="uk-UA"/>
        </w:rPr>
        <w:t xml:space="preserve">Результатом </w:t>
      </w:r>
      <w:r w:rsidR="00E40D8F" w:rsidRPr="002224E9">
        <w:rPr>
          <w:lang w:val="uk-UA"/>
        </w:rPr>
        <w:t>збірки</w:t>
      </w:r>
      <w:r w:rsidR="0031012C" w:rsidRPr="002224E9">
        <w:rPr>
          <w:lang w:val="uk-UA"/>
        </w:rPr>
        <w:t xml:space="preserve"> системою </w:t>
      </w:r>
      <w:proofErr w:type="spellStart"/>
      <w:r w:rsidR="0031012C" w:rsidRPr="002224E9">
        <w:rPr>
          <w:lang w:val="uk-UA"/>
        </w:rPr>
        <w:t>Gradle</w:t>
      </w:r>
      <w:proofErr w:type="spellEnd"/>
      <w:r w:rsidR="0031012C" w:rsidRPr="002224E9">
        <w:rPr>
          <w:lang w:val="uk-UA"/>
        </w:rPr>
        <w:t xml:space="preserve"> є файл типу </w:t>
      </w:r>
      <w:proofErr w:type="spellStart"/>
      <w:r w:rsidR="0031012C" w:rsidRPr="002224E9">
        <w:rPr>
          <w:lang w:val="uk-UA"/>
        </w:rPr>
        <w:t>jar</w:t>
      </w:r>
      <w:proofErr w:type="spellEnd"/>
      <w:r w:rsidR="0031012C" w:rsidRPr="002224E9">
        <w:rPr>
          <w:lang w:val="uk-UA"/>
        </w:rPr>
        <w:t>, який можна запустити на будь-якій машині, де встановлена JRE відповідної версії.</w:t>
      </w:r>
    </w:p>
    <w:p w14:paraId="05B5BFE8" w14:textId="77777777" w:rsidR="00D275DA" w:rsidRPr="002224E9" w:rsidRDefault="00B02CB0" w:rsidP="00921527">
      <w:pPr>
        <w:spacing w:line="360" w:lineRule="auto"/>
        <w:rPr>
          <w:lang w:val="uk-UA"/>
        </w:rPr>
      </w:pPr>
      <w:r w:rsidRPr="002224E9">
        <w:rPr>
          <w:lang w:val="uk-UA"/>
        </w:rPr>
        <w:t xml:space="preserve">Для </w:t>
      </w:r>
      <w:proofErr w:type="spellStart"/>
      <w:r w:rsidRPr="002224E9">
        <w:rPr>
          <w:lang w:val="uk-UA"/>
        </w:rPr>
        <w:t>розгортування</w:t>
      </w:r>
      <w:proofErr w:type="spellEnd"/>
      <w:r w:rsidRPr="002224E9">
        <w:rPr>
          <w:lang w:val="uk-UA"/>
        </w:rPr>
        <w:t xml:space="preserve"> додатку буде використано сервіс </w:t>
      </w:r>
      <w:proofErr w:type="spellStart"/>
      <w:r w:rsidR="00E7750F" w:rsidRPr="002224E9">
        <w:rPr>
          <w:lang w:val="uk-UA"/>
        </w:rPr>
        <w:t>Amazon</w:t>
      </w:r>
      <w:proofErr w:type="spellEnd"/>
      <w:r w:rsidRPr="002224E9">
        <w:rPr>
          <w:lang w:val="uk-UA"/>
        </w:rPr>
        <w:t xml:space="preserve"> EC2.</w:t>
      </w:r>
      <w:r w:rsidR="00E7750F" w:rsidRPr="002224E9">
        <w:rPr>
          <w:lang w:val="uk-UA"/>
        </w:rPr>
        <w:t xml:space="preserve"> Цей сервіс надає обчислювальні потужності у хмарній платформі</w:t>
      </w:r>
      <w:r w:rsidR="003926DB" w:rsidRPr="002224E9">
        <w:rPr>
          <w:lang w:val="uk-UA"/>
        </w:rPr>
        <w:t xml:space="preserve">. Дозволяє створювати </w:t>
      </w:r>
      <w:proofErr w:type="spellStart"/>
      <w:r w:rsidR="003926DB" w:rsidRPr="002224E9">
        <w:rPr>
          <w:lang w:val="uk-UA"/>
        </w:rPr>
        <w:t>Amazon</w:t>
      </w:r>
      <w:proofErr w:type="spellEnd"/>
      <w:r w:rsidR="003926DB" w:rsidRPr="002224E9">
        <w:rPr>
          <w:lang w:val="uk-UA"/>
        </w:rPr>
        <w:t xml:space="preserve"> </w:t>
      </w:r>
      <w:proofErr w:type="spellStart"/>
      <w:r w:rsidR="003926DB" w:rsidRPr="002224E9">
        <w:rPr>
          <w:lang w:val="uk-UA"/>
        </w:rPr>
        <w:t>Machine</w:t>
      </w:r>
      <w:proofErr w:type="spellEnd"/>
      <w:r w:rsidR="003926DB" w:rsidRPr="002224E9">
        <w:rPr>
          <w:lang w:val="uk-UA"/>
        </w:rPr>
        <w:t xml:space="preserve"> </w:t>
      </w:r>
      <w:proofErr w:type="spellStart"/>
      <w:r w:rsidR="003926DB" w:rsidRPr="002224E9">
        <w:rPr>
          <w:lang w:val="uk-UA"/>
        </w:rPr>
        <w:t>Image</w:t>
      </w:r>
      <w:proofErr w:type="spellEnd"/>
      <w:r w:rsidR="003926DB" w:rsidRPr="002224E9">
        <w:rPr>
          <w:lang w:val="uk-UA"/>
        </w:rPr>
        <w:t xml:space="preserve"> (AMI), що будуть виконувати додатки користувача</w:t>
      </w:r>
      <w:r w:rsidR="00672B27" w:rsidRPr="002224E9">
        <w:rPr>
          <w:lang w:val="uk-UA"/>
        </w:rPr>
        <w:t>.</w:t>
      </w:r>
    </w:p>
    <w:p w14:paraId="5900A00C" w14:textId="3158EB97" w:rsidR="00B02CB0" w:rsidRPr="002224E9" w:rsidRDefault="00A04630" w:rsidP="00921527">
      <w:pPr>
        <w:spacing w:line="360" w:lineRule="auto"/>
        <w:rPr>
          <w:lang w:val="uk-UA"/>
        </w:rPr>
      </w:pPr>
      <w:r w:rsidRPr="002224E9">
        <w:rPr>
          <w:lang w:val="uk-UA"/>
        </w:rPr>
        <w:t xml:space="preserve">Для автоматизації процесу </w:t>
      </w:r>
      <w:proofErr w:type="spellStart"/>
      <w:r w:rsidRPr="002224E9">
        <w:rPr>
          <w:lang w:val="uk-UA"/>
        </w:rPr>
        <w:t>розгортування</w:t>
      </w:r>
      <w:proofErr w:type="spellEnd"/>
      <w:r w:rsidRPr="002224E9">
        <w:rPr>
          <w:lang w:val="uk-UA"/>
        </w:rPr>
        <w:t xml:space="preserve"> буде використано додаток </w:t>
      </w:r>
      <w:proofErr w:type="spellStart"/>
      <w:r w:rsidRPr="002224E9">
        <w:rPr>
          <w:lang w:val="uk-UA"/>
        </w:rPr>
        <w:t>Boxfuse</w:t>
      </w:r>
      <w:proofErr w:type="spellEnd"/>
      <w:r w:rsidRPr="002224E9">
        <w:rPr>
          <w:lang w:val="uk-UA"/>
        </w:rPr>
        <w:t xml:space="preserve">, що дозволяє за допомогою командного інтерфейсу розгорнути </w:t>
      </w:r>
      <w:r w:rsidR="00EF1835" w:rsidRPr="002224E9">
        <w:rPr>
          <w:lang w:val="uk-UA"/>
        </w:rPr>
        <w:t xml:space="preserve">готову до використання AMI на EC2 та автоматично запустити на виконання </w:t>
      </w:r>
      <w:proofErr w:type="spellStart"/>
      <w:r w:rsidR="00EF1835" w:rsidRPr="002224E9">
        <w:rPr>
          <w:lang w:val="uk-UA"/>
        </w:rPr>
        <w:t>jar</w:t>
      </w:r>
      <w:proofErr w:type="spellEnd"/>
      <w:r w:rsidR="00EF1835" w:rsidRPr="002224E9">
        <w:rPr>
          <w:lang w:val="uk-UA"/>
        </w:rPr>
        <w:t xml:space="preserve">-файл, що було зібрано системою </w:t>
      </w:r>
      <w:proofErr w:type="spellStart"/>
      <w:r w:rsidR="00EF1835" w:rsidRPr="002224E9">
        <w:rPr>
          <w:lang w:val="uk-UA"/>
        </w:rPr>
        <w:t>Gradle</w:t>
      </w:r>
      <w:proofErr w:type="spellEnd"/>
      <w:r w:rsidR="00EF1835" w:rsidRPr="002224E9">
        <w:rPr>
          <w:lang w:val="uk-UA"/>
        </w:rPr>
        <w:t>.</w:t>
      </w:r>
    </w:p>
    <w:p w14:paraId="3B52C6D0" w14:textId="0B9AD35C" w:rsidR="004B5F55" w:rsidRPr="002224E9" w:rsidRDefault="004B5F55" w:rsidP="00921527">
      <w:pPr>
        <w:spacing w:line="360" w:lineRule="auto"/>
        <w:rPr>
          <w:lang w:val="uk-UA"/>
        </w:rPr>
      </w:pPr>
      <w:r w:rsidRPr="002224E9">
        <w:rPr>
          <w:lang w:val="uk-UA"/>
        </w:rPr>
        <w:t>Для повної автоматизації процесу збірки додатку</w:t>
      </w:r>
      <w:r w:rsidR="0059600C" w:rsidRPr="002224E9">
        <w:rPr>
          <w:lang w:val="uk-UA"/>
        </w:rPr>
        <w:t xml:space="preserve"> бу</w:t>
      </w:r>
      <w:r w:rsidR="006D4369" w:rsidRPr="002224E9">
        <w:rPr>
          <w:lang w:val="uk-UA"/>
        </w:rPr>
        <w:t>ло</w:t>
      </w:r>
      <w:r w:rsidR="0059600C" w:rsidRPr="002224E9">
        <w:rPr>
          <w:lang w:val="uk-UA"/>
        </w:rPr>
        <w:t xml:space="preserve"> використано </w:t>
      </w:r>
      <w:proofErr w:type="spellStart"/>
      <w:r w:rsidR="0059600C" w:rsidRPr="002224E9">
        <w:rPr>
          <w:lang w:val="uk-UA"/>
        </w:rPr>
        <w:t>Travis</w:t>
      </w:r>
      <w:proofErr w:type="spellEnd"/>
      <w:r w:rsidR="0059600C" w:rsidRPr="002224E9">
        <w:rPr>
          <w:lang w:val="uk-UA"/>
        </w:rPr>
        <w:t xml:space="preserve"> CI – розподілений WEB-сервіс для збірки та тестування програмного забезпечення. </w:t>
      </w:r>
      <w:r w:rsidR="000A654F" w:rsidRPr="002224E9">
        <w:rPr>
          <w:lang w:val="uk-UA"/>
        </w:rPr>
        <w:t xml:space="preserve">Сервіс надає можливості автоматичного запуску збірки додатку </w:t>
      </w:r>
      <w:r w:rsidR="00062AA8" w:rsidRPr="002224E9">
        <w:rPr>
          <w:lang w:val="uk-UA"/>
        </w:rPr>
        <w:t xml:space="preserve">при наявності змін у </w:t>
      </w:r>
      <w:proofErr w:type="spellStart"/>
      <w:r w:rsidR="00062AA8" w:rsidRPr="002224E9">
        <w:rPr>
          <w:lang w:val="uk-UA"/>
        </w:rPr>
        <w:t>репозиторії</w:t>
      </w:r>
      <w:proofErr w:type="spellEnd"/>
      <w:r w:rsidR="00062AA8" w:rsidRPr="002224E9">
        <w:rPr>
          <w:lang w:val="uk-UA"/>
        </w:rPr>
        <w:t xml:space="preserve"> </w:t>
      </w:r>
      <w:proofErr w:type="spellStart"/>
      <w:r w:rsidR="00062AA8" w:rsidRPr="002224E9">
        <w:rPr>
          <w:lang w:val="uk-UA"/>
        </w:rPr>
        <w:t>GitHub</w:t>
      </w:r>
      <w:proofErr w:type="spellEnd"/>
      <w:r w:rsidR="00062AA8" w:rsidRPr="002224E9">
        <w:rPr>
          <w:lang w:val="uk-UA"/>
        </w:rPr>
        <w:t xml:space="preserve"> </w:t>
      </w:r>
      <w:r w:rsidR="000A654F" w:rsidRPr="002224E9">
        <w:rPr>
          <w:lang w:val="uk-UA"/>
        </w:rPr>
        <w:t xml:space="preserve">з подальшим автоматичним </w:t>
      </w:r>
      <w:proofErr w:type="spellStart"/>
      <w:r w:rsidR="000A654F" w:rsidRPr="002224E9">
        <w:rPr>
          <w:lang w:val="uk-UA"/>
        </w:rPr>
        <w:t>розгортуванням</w:t>
      </w:r>
      <w:proofErr w:type="spellEnd"/>
      <w:r w:rsidR="000A654F" w:rsidRPr="002224E9">
        <w:rPr>
          <w:lang w:val="uk-UA"/>
        </w:rPr>
        <w:t xml:space="preserve"> системи на </w:t>
      </w:r>
      <w:proofErr w:type="spellStart"/>
      <w:r w:rsidR="000A654F" w:rsidRPr="002224E9">
        <w:rPr>
          <w:lang w:val="uk-UA"/>
        </w:rPr>
        <w:t>Amazon</w:t>
      </w:r>
      <w:proofErr w:type="spellEnd"/>
      <w:r w:rsidR="000A654F" w:rsidRPr="002224E9">
        <w:rPr>
          <w:lang w:val="uk-UA"/>
        </w:rPr>
        <w:t xml:space="preserve"> EC2 за допомогою </w:t>
      </w:r>
      <w:proofErr w:type="spellStart"/>
      <w:r w:rsidR="000A654F" w:rsidRPr="002224E9">
        <w:rPr>
          <w:lang w:val="uk-UA"/>
        </w:rPr>
        <w:t>Boxfuse</w:t>
      </w:r>
      <w:proofErr w:type="spellEnd"/>
      <w:r w:rsidR="000A654F" w:rsidRPr="002224E9">
        <w:rPr>
          <w:lang w:val="uk-UA"/>
        </w:rPr>
        <w:t>. Таким чином</w:t>
      </w:r>
      <w:r w:rsidR="00EB2ECD" w:rsidRPr="002224E9">
        <w:rPr>
          <w:lang w:val="uk-UA"/>
        </w:rPr>
        <w:t>,</w:t>
      </w:r>
      <w:r w:rsidR="000A654F" w:rsidRPr="002224E9">
        <w:rPr>
          <w:lang w:val="uk-UA"/>
        </w:rPr>
        <w:t xml:space="preserve"> процес збірки та </w:t>
      </w:r>
      <w:proofErr w:type="spellStart"/>
      <w:r w:rsidR="000A654F" w:rsidRPr="002224E9">
        <w:rPr>
          <w:lang w:val="uk-UA"/>
        </w:rPr>
        <w:t>розгортування</w:t>
      </w:r>
      <w:proofErr w:type="spellEnd"/>
      <w:r w:rsidR="000A654F" w:rsidRPr="002224E9">
        <w:rPr>
          <w:lang w:val="uk-UA"/>
        </w:rPr>
        <w:t xml:space="preserve"> додатку</w:t>
      </w:r>
      <w:r w:rsidR="00062AA8" w:rsidRPr="002224E9">
        <w:rPr>
          <w:lang w:val="uk-UA"/>
        </w:rPr>
        <w:t xml:space="preserve"> був повністю автоматизований.</w:t>
      </w:r>
    </w:p>
    <w:p w14:paraId="6FB2BAE6" w14:textId="7D0AF492" w:rsidR="00103914" w:rsidRPr="002224E9" w:rsidRDefault="00103914" w:rsidP="00921527">
      <w:pPr>
        <w:spacing w:line="360" w:lineRule="auto"/>
        <w:ind w:firstLine="0"/>
        <w:jc w:val="left"/>
        <w:rPr>
          <w:lang w:val="uk-UA"/>
        </w:rPr>
      </w:pPr>
      <w:r w:rsidRPr="002224E9">
        <w:rPr>
          <w:lang w:val="uk-UA"/>
        </w:rPr>
        <w:br w:type="page"/>
      </w:r>
    </w:p>
    <w:p w14:paraId="72193BC8" w14:textId="77777777" w:rsidR="00566341" w:rsidRPr="002224E9" w:rsidRDefault="00566341" w:rsidP="00921527">
      <w:pPr>
        <w:pStyle w:val="1"/>
        <w:spacing w:line="360" w:lineRule="auto"/>
      </w:pPr>
      <w:bookmarkStart w:id="19" w:name="_Toc88595929"/>
      <w:r w:rsidRPr="002224E9">
        <w:lastRenderedPageBreak/>
        <w:t>ВИСНОВКИ</w:t>
      </w:r>
      <w:bookmarkEnd w:id="19"/>
    </w:p>
    <w:p w14:paraId="5EC6ECA7" w14:textId="11C90160" w:rsidR="00875E85" w:rsidRPr="002224E9" w:rsidRDefault="00875E85" w:rsidP="00875E85">
      <w:pPr>
        <w:spacing w:line="360" w:lineRule="auto"/>
        <w:rPr>
          <w:lang w:val="uk-UA"/>
        </w:rPr>
      </w:pPr>
      <w:r w:rsidRPr="002224E9">
        <w:rPr>
          <w:lang w:val="uk-UA"/>
        </w:rPr>
        <w:t xml:space="preserve">У ході виконання </w:t>
      </w:r>
      <w:r w:rsidR="00A655B5">
        <w:rPr>
          <w:lang w:val="uk-UA"/>
        </w:rPr>
        <w:t>кваліфікаційної</w:t>
      </w:r>
      <w:r w:rsidRPr="002224E9">
        <w:rPr>
          <w:lang w:val="uk-UA"/>
        </w:rPr>
        <w:t xml:space="preserve"> роботи було проведено аналіз предметної області та охарактеризовано задачу маршрутизації транспорту як актуальну проблему. Було розглянуто найпоширеніші варіації цієї проблеми та виділено її головні аспекти. На основі проведеного огляду за кожним з аспектів було визначено особливості, необхідні для оптимальної роботи системи доставки замовлень. Відповідно до визначених обмежень, віднесено розв’язувану задачу до класу </w:t>
      </w:r>
      <w:r w:rsidRPr="002224E9">
        <w:rPr>
          <w:lang w:val="en-US"/>
        </w:rPr>
        <w:t>TDCVRPTW</w:t>
      </w:r>
      <w:r w:rsidRPr="002224E9">
        <w:rPr>
          <w:lang w:val="uk-UA"/>
        </w:rPr>
        <w:t> (</w:t>
      </w:r>
      <w:r w:rsidRPr="002224E9">
        <w:rPr>
          <w:lang w:val="en-US"/>
        </w:rPr>
        <w:t>Time</w:t>
      </w:r>
      <w:r w:rsidRPr="002224E9">
        <w:rPr>
          <w:lang w:val="uk-UA"/>
        </w:rPr>
        <w:t xml:space="preserve"> </w:t>
      </w:r>
      <w:r w:rsidRPr="002224E9">
        <w:rPr>
          <w:lang w:val="en-US"/>
        </w:rPr>
        <w:t>Dependent</w:t>
      </w:r>
      <w:r w:rsidRPr="002224E9">
        <w:rPr>
          <w:lang w:val="uk-UA"/>
        </w:rPr>
        <w:t xml:space="preserve"> </w:t>
      </w:r>
      <w:r w:rsidRPr="002224E9">
        <w:rPr>
          <w:lang w:val="en-US"/>
        </w:rPr>
        <w:t>Capacitated</w:t>
      </w:r>
      <w:r w:rsidRPr="002224E9">
        <w:rPr>
          <w:lang w:val="uk-UA"/>
        </w:rPr>
        <w:t xml:space="preserve"> </w:t>
      </w:r>
      <w:r w:rsidRPr="002224E9">
        <w:rPr>
          <w:lang w:val="en-US"/>
        </w:rPr>
        <w:t>Vehicle</w:t>
      </w:r>
      <w:r w:rsidRPr="002224E9">
        <w:rPr>
          <w:lang w:val="uk-UA"/>
        </w:rPr>
        <w:t xml:space="preserve"> </w:t>
      </w:r>
      <w:r w:rsidRPr="002224E9">
        <w:rPr>
          <w:lang w:val="en-US"/>
        </w:rPr>
        <w:t>Routing</w:t>
      </w:r>
      <w:r w:rsidRPr="002224E9">
        <w:rPr>
          <w:lang w:val="uk-UA"/>
        </w:rPr>
        <w:t xml:space="preserve"> </w:t>
      </w:r>
      <w:r w:rsidRPr="002224E9">
        <w:rPr>
          <w:lang w:val="en-US"/>
        </w:rPr>
        <w:t>Problem</w:t>
      </w:r>
      <w:r w:rsidRPr="002224E9">
        <w:rPr>
          <w:lang w:val="uk-UA"/>
        </w:rPr>
        <w:t xml:space="preserve"> </w:t>
      </w:r>
      <w:r w:rsidRPr="002224E9">
        <w:rPr>
          <w:lang w:val="en-US"/>
        </w:rPr>
        <w:t>with</w:t>
      </w:r>
      <w:r w:rsidRPr="002224E9">
        <w:rPr>
          <w:lang w:val="uk-UA"/>
        </w:rPr>
        <w:t xml:space="preserve"> </w:t>
      </w:r>
      <w:r w:rsidRPr="002224E9">
        <w:rPr>
          <w:lang w:val="en-US"/>
        </w:rPr>
        <w:t>Time</w:t>
      </w:r>
      <w:r w:rsidRPr="002224E9">
        <w:rPr>
          <w:lang w:val="uk-UA"/>
        </w:rPr>
        <w:t xml:space="preserve"> </w:t>
      </w:r>
      <w:r w:rsidRPr="002224E9">
        <w:rPr>
          <w:lang w:val="en-US"/>
        </w:rPr>
        <w:t>Windows</w:t>
      </w:r>
      <w:r w:rsidRPr="002224E9">
        <w:rPr>
          <w:lang w:val="uk-UA"/>
        </w:rPr>
        <w:t>).</w:t>
      </w:r>
    </w:p>
    <w:p w14:paraId="19A1256C" w14:textId="60CF1FE9" w:rsidR="00875E85" w:rsidRPr="002224E9" w:rsidRDefault="00FF7C0C" w:rsidP="00875E85">
      <w:pPr>
        <w:spacing w:line="360" w:lineRule="auto"/>
        <w:rPr>
          <w:lang w:val="uk-UA"/>
        </w:rPr>
      </w:pPr>
      <w:r w:rsidRPr="002224E9">
        <w:rPr>
          <w:lang w:val="uk-UA"/>
        </w:rPr>
        <w:t xml:space="preserve">На основі </w:t>
      </w:r>
      <w:r w:rsidR="002C6469" w:rsidRPr="002224E9">
        <w:rPr>
          <w:lang w:val="uk-UA"/>
        </w:rPr>
        <w:t>аналізу предметної області та визначених умов розв’язуваної задачі б</w:t>
      </w:r>
      <w:r w:rsidR="00875E85" w:rsidRPr="002224E9">
        <w:rPr>
          <w:lang w:val="uk-UA"/>
        </w:rPr>
        <w:t xml:space="preserve">уло </w:t>
      </w:r>
      <w:r w:rsidR="00686221" w:rsidRPr="002224E9">
        <w:rPr>
          <w:lang w:val="uk-UA"/>
        </w:rPr>
        <w:t>виконано</w:t>
      </w:r>
      <w:r w:rsidR="00875E85" w:rsidRPr="002224E9">
        <w:rPr>
          <w:lang w:val="uk-UA"/>
        </w:rPr>
        <w:t xml:space="preserve"> математичну постановку задачі та додаткових обмежень, що характерні для </w:t>
      </w:r>
      <w:r w:rsidR="002C6469" w:rsidRPr="002224E9">
        <w:rPr>
          <w:lang w:val="uk-UA"/>
        </w:rPr>
        <w:t>неї</w:t>
      </w:r>
      <w:r w:rsidR="00875E85" w:rsidRPr="002224E9">
        <w:rPr>
          <w:lang w:val="uk-UA"/>
        </w:rPr>
        <w:t>.</w:t>
      </w:r>
    </w:p>
    <w:p w14:paraId="7ED4D7F5" w14:textId="4A151D1A" w:rsidR="00875E85" w:rsidRPr="002224E9" w:rsidRDefault="002C6469" w:rsidP="00875E85">
      <w:pPr>
        <w:spacing w:line="360" w:lineRule="auto"/>
        <w:rPr>
          <w:lang w:val="uk-UA"/>
        </w:rPr>
      </w:pPr>
      <w:r w:rsidRPr="002224E9">
        <w:rPr>
          <w:lang w:val="uk-UA"/>
        </w:rPr>
        <w:t>Для подальшого створення алгоритму розв’язання поставленої задачі </w:t>
      </w:r>
      <w:r w:rsidRPr="002224E9">
        <w:rPr>
          <w:lang w:val="en-US"/>
        </w:rPr>
        <w:t>VRP</w:t>
      </w:r>
      <w:r w:rsidRPr="002224E9">
        <w:rPr>
          <w:lang w:val="uk-UA"/>
        </w:rPr>
        <w:t xml:space="preserve"> було проведено аналіз наявних підходів та розглянуто їх класифікацію</w:t>
      </w:r>
      <w:r w:rsidR="00875E85" w:rsidRPr="002224E9">
        <w:rPr>
          <w:lang w:val="uk-UA"/>
        </w:rPr>
        <w:t>, визначено головні переваги й недоліки кожного з класів і проаналізовано декілька найпоширеніших алгоритмів. На основі цього аналізу було вирішено у проектованій системі застосувати алгоритм, що відноситься до класу евристичних. Для подолання недоліків, що властиві евристичним алгоритмам, було запропоновано застосувати принцип «руйнування і відтворення»</w:t>
      </w:r>
      <w:r w:rsidR="007F610A" w:rsidRPr="002224E9">
        <w:rPr>
          <w:lang w:val="uk-UA"/>
        </w:rPr>
        <w:t xml:space="preserve"> з радіальним руйнуванням, відтворенням за принципом «найкращої вставки» та оцінкою рішень за принципом алгоритму Імітації Відпалу.</w:t>
      </w:r>
    </w:p>
    <w:p w14:paraId="270A5DDE" w14:textId="0C2B7D87" w:rsidR="007F610A" w:rsidRPr="002224E9" w:rsidRDefault="00375693" w:rsidP="00875E85">
      <w:pPr>
        <w:spacing w:line="360" w:lineRule="auto"/>
        <w:rPr>
          <w:lang w:val="uk-UA"/>
        </w:rPr>
      </w:pPr>
      <w:r w:rsidRPr="002224E9">
        <w:rPr>
          <w:lang w:val="uk-UA"/>
        </w:rPr>
        <w:t>Для деталізації системи, виділення її користувачів та основних варіантів використання була розроблена діаграма прецедентів. На наступному етапі були розроблені діаграми потоків даних для виявлення потоків і процесів, що проходять у системі</w:t>
      </w:r>
      <w:r w:rsidR="00F6077B" w:rsidRPr="002224E9">
        <w:rPr>
          <w:lang w:val="uk-UA"/>
        </w:rPr>
        <w:t xml:space="preserve">, а також алгоритми функціонування кожного з </w:t>
      </w:r>
      <w:r w:rsidR="00EC1BFA" w:rsidRPr="002224E9">
        <w:rPr>
          <w:lang w:val="uk-UA"/>
        </w:rPr>
        <w:t xml:space="preserve">її </w:t>
      </w:r>
      <w:r w:rsidR="00F6077B" w:rsidRPr="002224E9">
        <w:rPr>
          <w:lang w:val="uk-UA"/>
        </w:rPr>
        <w:t>модулів.</w:t>
      </w:r>
    </w:p>
    <w:p w14:paraId="16D3A2FF" w14:textId="10EC4D3F" w:rsidR="00F6077B" w:rsidRPr="002224E9" w:rsidRDefault="00F6077B" w:rsidP="00875E85">
      <w:pPr>
        <w:spacing w:line="360" w:lineRule="auto"/>
        <w:rPr>
          <w:lang w:val="uk-UA"/>
        </w:rPr>
      </w:pPr>
      <w:r w:rsidRPr="002224E9">
        <w:rPr>
          <w:lang w:val="uk-UA"/>
        </w:rPr>
        <w:t>Для чіткого визначення алгоритму, що буде використовуватись для оптимального розподілу товарів та побудови маршрутів доставки, була розроблена схема алгоритму</w:t>
      </w:r>
      <w:r w:rsidR="00F14C40" w:rsidRPr="002224E9">
        <w:rPr>
          <w:lang w:val="uk-UA"/>
        </w:rPr>
        <w:t>, що був обраний у теоретичній частині</w:t>
      </w:r>
      <w:r w:rsidRPr="002224E9">
        <w:rPr>
          <w:lang w:val="uk-UA"/>
        </w:rPr>
        <w:t>. У його реалізації бул</w:t>
      </w:r>
      <w:r w:rsidR="00F14C40" w:rsidRPr="002224E9">
        <w:rPr>
          <w:lang w:val="uk-UA"/>
        </w:rPr>
        <w:t xml:space="preserve">о застосовано оптимізацію для дострокового завершення алгоритму на основі низького коефіцієнту варіації набору найкращих рішень, а </w:t>
      </w:r>
      <w:r w:rsidR="00F14C40" w:rsidRPr="002224E9">
        <w:rPr>
          <w:lang w:val="uk-UA"/>
        </w:rPr>
        <w:lastRenderedPageBreak/>
        <w:t xml:space="preserve">також впроваджено використання сервісу </w:t>
      </w:r>
      <w:r w:rsidR="00F14C40" w:rsidRPr="002224E9">
        <w:rPr>
          <w:lang w:val="en-US"/>
        </w:rPr>
        <w:t>Google</w:t>
      </w:r>
      <w:r w:rsidR="00F14C40" w:rsidRPr="002224E9">
        <w:rPr>
          <w:lang w:val="uk-UA"/>
        </w:rPr>
        <w:t xml:space="preserve"> </w:t>
      </w:r>
      <w:r w:rsidR="00F14C40" w:rsidRPr="002224E9">
        <w:rPr>
          <w:lang w:val="en-US"/>
        </w:rPr>
        <w:t>Maps</w:t>
      </w:r>
      <w:r w:rsidR="00F14C40" w:rsidRPr="002224E9">
        <w:rPr>
          <w:lang w:val="uk-UA"/>
        </w:rPr>
        <w:t xml:space="preserve"> на етапі оцінки рішень та побудови маршрутів.</w:t>
      </w:r>
    </w:p>
    <w:p w14:paraId="545C1BCA" w14:textId="7B9790B3" w:rsidR="00E31E6A" w:rsidRPr="002224E9" w:rsidRDefault="00E31E6A" w:rsidP="00875E85">
      <w:pPr>
        <w:spacing w:line="360" w:lineRule="auto"/>
        <w:rPr>
          <w:lang w:val="uk-UA"/>
        </w:rPr>
      </w:pPr>
      <w:r w:rsidRPr="002224E9">
        <w:rPr>
          <w:lang w:val="uk-UA"/>
        </w:rPr>
        <w:t xml:space="preserve">Для забезпечення надійності роботи та необхідної продуктивності </w:t>
      </w:r>
      <w:r w:rsidR="00B57C57" w:rsidRPr="002224E9">
        <w:rPr>
          <w:lang w:val="uk-UA"/>
        </w:rPr>
        <w:t>системи</w:t>
      </w:r>
      <w:r w:rsidRPr="002224E9">
        <w:rPr>
          <w:lang w:val="uk-UA"/>
        </w:rPr>
        <w:t xml:space="preserve"> під час пікових навантажень був розроблений підхід до </w:t>
      </w:r>
      <w:r w:rsidR="00B57C57" w:rsidRPr="002224E9">
        <w:rPr>
          <w:lang w:val="uk-UA"/>
        </w:rPr>
        <w:t>її</w:t>
      </w:r>
      <w:r w:rsidRPr="002224E9">
        <w:rPr>
          <w:lang w:val="uk-UA"/>
        </w:rPr>
        <w:t xml:space="preserve"> масштабування</w:t>
      </w:r>
      <w:r w:rsidR="00B57C57" w:rsidRPr="002224E9">
        <w:rPr>
          <w:lang w:val="uk-UA"/>
        </w:rPr>
        <w:t xml:space="preserve"> та обрані інструменти, що можуть цей підхід реалізувати</w:t>
      </w:r>
      <w:r w:rsidRPr="002224E9">
        <w:rPr>
          <w:lang w:val="uk-UA"/>
        </w:rPr>
        <w:t xml:space="preserve">. Було вирішено дотримуватись принципів горизонтального масштабування, оскільки всі компоненти системи </w:t>
      </w:r>
      <w:r w:rsidR="00B57C57" w:rsidRPr="002224E9">
        <w:rPr>
          <w:lang w:val="uk-UA"/>
        </w:rPr>
        <w:t>мають</w:t>
      </w:r>
      <w:r w:rsidRPr="002224E9">
        <w:rPr>
          <w:lang w:val="uk-UA"/>
        </w:rPr>
        <w:t xml:space="preserve"> його підтримку.</w:t>
      </w:r>
    </w:p>
    <w:p w14:paraId="109D89C4" w14:textId="6AE66AA7" w:rsidR="00E31E6A" w:rsidRPr="002224E9" w:rsidRDefault="00B57C57" w:rsidP="00875E85">
      <w:pPr>
        <w:spacing w:line="360" w:lineRule="auto"/>
        <w:rPr>
          <w:lang w:val="uk-UA"/>
        </w:rPr>
      </w:pPr>
      <w:r w:rsidRPr="002224E9">
        <w:rPr>
          <w:lang w:val="uk-UA"/>
        </w:rPr>
        <w:t xml:space="preserve">Також був розроблений автоматизований підхід до процесу збірки та </w:t>
      </w:r>
      <w:proofErr w:type="spellStart"/>
      <w:r w:rsidRPr="002224E9">
        <w:rPr>
          <w:lang w:val="uk-UA"/>
        </w:rPr>
        <w:t>розгортування</w:t>
      </w:r>
      <w:proofErr w:type="spellEnd"/>
      <w:r w:rsidRPr="002224E9">
        <w:rPr>
          <w:lang w:val="uk-UA"/>
        </w:rPr>
        <w:t xml:space="preserve"> додатку аби виключити можливість людських помилок при оновленні версій реальної системи.</w:t>
      </w:r>
    </w:p>
    <w:p w14:paraId="4C8399FA" w14:textId="280C66DC" w:rsidR="006F542C" w:rsidRPr="002224E9" w:rsidRDefault="00375693" w:rsidP="00875E85">
      <w:pPr>
        <w:spacing w:line="360" w:lineRule="auto"/>
        <w:rPr>
          <w:lang w:val="uk-UA"/>
        </w:rPr>
      </w:pPr>
      <w:r w:rsidRPr="002224E9">
        <w:rPr>
          <w:lang w:val="uk-UA"/>
        </w:rPr>
        <w:t xml:space="preserve">У результаті </w:t>
      </w:r>
      <w:r w:rsidR="00A655B5">
        <w:rPr>
          <w:lang w:val="uk-UA"/>
        </w:rPr>
        <w:t>кваліфікаційної</w:t>
      </w:r>
      <w:r w:rsidRPr="002224E9">
        <w:rPr>
          <w:lang w:val="uk-UA"/>
        </w:rPr>
        <w:t xml:space="preserve"> роботи була розроблена система доставки, що має вбудований інтелектуальний підхід </w:t>
      </w:r>
      <w:r w:rsidR="00C81A29" w:rsidRPr="002224E9">
        <w:rPr>
          <w:lang w:val="uk-UA"/>
        </w:rPr>
        <w:t>до</w:t>
      </w:r>
      <w:r w:rsidRPr="002224E9">
        <w:rPr>
          <w:lang w:val="uk-UA"/>
        </w:rPr>
        <w:t xml:space="preserve"> оптимального розподілу товарів</w:t>
      </w:r>
      <w:r w:rsidR="00C81A29" w:rsidRPr="002224E9">
        <w:rPr>
          <w:lang w:val="uk-UA"/>
        </w:rPr>
        <w:t xml:space="preserve"> та автоматично будує найкращі маршрути доставки використовуючи інтеграцію з картографічними сервісами.</w:t>
      </w:r>
      <w:r w:rsidR="00777218" w:rsidRPr="002224E9">
        <w:rPr>
          <w:lang w:val="uk-UA"/>
        </w:rPr>
        <w:t xml:space="preserve"> Поєднання функції урахування часу відправлення, що вбудована в алгоритм планування системи доставки, та функції прогнозування часу на перевезення між точками маршруту, що надається картографічним сервісом </w:t>
      </w:r>
      <w:r w:rsidR="00777218" w:rsidRPr="002224E9">
        <w:rPr>
          <w:lang w:val="en-US"/>
        </w:rPr>
        <w:t>Google</w:t>
      </w:r>
      <w:r w:rsidR="00777218" w:rsidRPr="002224E9">
        <w:rPr>
          <w:lang w:val="uk-UA"/>
        </w:rPr>
        <w:t xml:space="preserve"> </w:t>
      </w:r>
      <w:r w:rsidR="00777218" w:rsidRPr="002224E9">
        <w:rPr>
          <w:lang w:val="en-US"/>
        </w:rPr>
        <w:t>Maps</w:t>
      </w:r>
      <w:r w:rsidR="00777218" w:rsidRPr="002224E9">
        <w:rPr>
          <w:lang w:val="uk-UA"/>
        </w:rPr>
        <w:t xml:space="preserve">, </w:t>
      </w:r>
      <w:r w:rsidR="006F542C" w:rsidRPr="002224E9">
        <w:rPr>
          <w:lang w:val="uk-UA"/>
        </w:rPr>
        <w:t>дозволяє враховувати</w:t>
      </w:r>
      <w:r w:rsidR="003F4807" w:rsidRPr="002224E9">
        <w:rPr>
          <w:lang w:val="uk-UA"/>
        </w:rPr>
        <w:t xml:space="preserve"> прогнозовану</w:t>
      </w:r>
      <w:r w:rsidR="006F542C" w:rsidRPr="002224E9">
        <w:rPr>
          <w:lang w:val="uk-UA"/>
        </w:rPr>
        <w:t xml:space="preserve"> завантаженість транспортних шляхів у конкретний період часу в майбутньому. Це забезпечує надійне планування доставки товарів та мінімізує ризики на запізнення транспортних засобів, що в свою чергу веде до більш ефективного використання ресурсів </w:t>
      </w:r>
      <w:r w:rsidR="003F4807" w:rsidRPr="002224E9">
        <w:rPr>
          <w:lang w:val="uk-UA"/>
        </w:rPr>
        <w:t>та дозволяє збільшити прибуток підприємства</w:t>
      </w:r>
      <w:r w:rsidR="006F542C" w:rsidRPr="002224E9">
        <w:rPr>
          <w:lang w:val="uk-UA"/>
        </w:rPr>
        <w:t>.</w:t>
      </w:r>
    </w:p>
    <w:p w14:paraId="1CE131C8" w14:textId="77777777" w:rsidR="00C81A29" w:rsidRPr="002224E9" w:rsidRDefault="00C81A29" w:rsidP="00C81A29">
      <w:pPr>
        <w:spacing w:line="360" w:lineRule="auto"/>
        <w:rPr>
          <w:lang w:val="uk-UA"/>
        </w:rPr>
      </w:pPr>
      <w:r w:rsidRPr="002224E9">
        <w:rPr>
          <w:lang w:val="uk-UA"/>
        </w:rPr>
        <w:t>Розроблений програмний засіб відповідає вимогам, що висунуті у технічному завдані.</w:t>
      </w:r>
    </w:p>
    <w:p w14:paraId="041A3E1C" w14:textId="0137814C" w:rsidR="00C81A29" w:rsidRPr="002224E9" w:rsidRDefault="00C81A29" w:rsidP="00C81A29">
      <w:pPr>
        <w:spacing w:line="360" w:lineRule="auto"/>
        <w:rPr>
          <w:lang w:val="uk-UA"/>
        </w:rPr>
      </w:pPr>
      <w:r w:rsidRPr="002224E9">
        <w:rPr>
          <w:lang w:val="uk-UA"/>
        </w:rPr>
        <w:t xml:space="preserve">Таким чином, можна ствердити, що </w:t>
      </w:r>
      <w:r w:rsidR="00A655B5">
        <w:rPr>
          <w:lang w:val="uk-UA"/>
        </w:rPr>
        <w:t>кваліфікаційна</w:t>
      </w:r>
      <w:r w:rsidRPr="002224E9">
        <w:rPr>
          <w:lang w:val="uk-UA"/>
        </w:rPr>
        <w:t xml:space="preserve"> робота була виконана у повному обсязі.</w:t>
      </w:r>
    </w:p>
    <w:p w14:paraId="61741586" w14:textId="1E3234CB" w:rsidR="00875E85" w:rsidRPr="002224E9" w:rsidRDefault="00875E85">
      <w:pPr>
        <w:spacing w:after="160" w:line="259" w:lineRule="auto"/>
        <w:ind w:firstLine="0"/>
        <w:jc w:val="left"/>
        <w:rPr>
          <w:lang w:val="uk-UA"/>
        </w:rPr>
      </w:pPr>
      <w:r w:rsidRPr="002224E9">
        <w:rPr>
          <w:lang w:val="uk-UA"/>
        </w:rPr>
        <w:br w:type="page"/>
      </w:r>
    </w:p>
    <w:p w14:paraId="37924A92" w14:textId="77777777" w:rsidR="00DB2290" w:rsidRDefault="00DB2290" w:rsidP="00921527">
      <w:pPr>
        <w:pStyle w:val="1"/>
        <w:spacing w:line="360" w:lineRule="auto"/>
        <w:rPr>
          <w:lang w:val="en-US"/>
        </w:rPr>
      </w:pPr>
      <w:bookmarkStart w:id="20" w:name="_Toc88595930"/>
    </w:p>
    <w:p w14:paraId="7DEDDB67" w14:textId="66F251C8" w:rsidR="008B5CD5" w:rsidRPr="002224E9" w:rsidRDefault="008B5CD5" w:rsidP="00921527">
      <w:pPr>
        <w:pStyle w:val="1"/>
        <w:spacing w:line="360" w:lineRule="auto"/>
      </w:pPr>
      <w:bookmarkStart w:id="21" w:name="_GoBack"/>
      <w:bookmarkEnd w:id="21"/>
      <w:r w:rsidRPr="002224E9">
        <w:t xml:space="preserve">ПЕРЕЛІК </w:t>
      </w:r>
      <w:r w:rsidR="00F5168C" w:rsidRPr="002224E9">
        <w:t xml:space="preserve">ДЖЕРЕЛ </w:t>
      </w:r>
      <w:r w:rsidRPr="002224E9">
        <w:t>ПОСИЛАН</w:t>
      </w:r>
      <w:r w:rsidR="00555BE4" w:rsidRPr="002224E9">
        <w:t>Н</w:t>
      </w:r>
      <w:r w:rsidR="00F5168C" w:rsidRPr="002224E9">
        <w:t>Я</w:t>
      </w:r>
      <w:bookmarkEnd w:id="20"/>
    </w:p>
    <w:p w14:paraId="44811AD8" w14:textId="2FB6BC66" w:rsidR="008B5CD5" w:rsidRPr="002224E9" w:rsidRDefault="0028439C" w:rsidP="00206A2E">
      <w:pPr>
        <w:pStyle w:val="a"/>
        <w:numPr>
          <w:ilvl w:val="0"/>
          <w:numId w:val="12"/>
        </w:numPr>
        <w:tabs>
          <w:tab w:val="left" w:pos="1134"/>
        </w:tabs>
        <w:ind w:left="0" w:firstLine="709"/>
      </w:pPr>
      <w:proofErr w:type="spellStart"/>
      <w:r w:rsidRPr="002224E9">
        <w:t>Comtois</w:t>
      </w:r>
      <w:proofErr w:type="spellEnd"/>
      <w:r w:rsidR="000F251A" w:rsidRPr="002224E9">
        <w:t xml:space="preserve"> C.</w:t>
      </w:r>
      <w:r w:rsidRPr="002224E9">
        <w:t xml:space="preserve">, </w:t>
      </w:r>
      <w:proofErr w:type="spellStart"/>
      <w:r w:rsidRPr="002224E9">
        <w:t>Slack</w:t>
      </w:r>
      <w:proofErr w:type="spellEnd"/>
      <w:r w:rsidR="000F251A" w:rsidRPr="002224E9">
        <w:t xml:space="preserve"> B.</w:t>
      </w:r>
      <w:r w:rsidRPr="002224E9">
        <w:t xml:space="preserve">, </w:t>
      </w:r>
      <w:proofErr w:type="spellStart"/>
      <w:r w:rsidRPr="002224E9">
        <w:t>Rodrigue</w:t>
      </w:r>
      <w:proofErr w:type="spellEnd"/>
      <w:r w:rsidR="000F251A" w:rsidRPr="002224E9">
        <w:t xml:space="preserve"> J.-P.</w:t>
      </w:r>
      <w:r w:rsidRPr="002224E9">
        <w:t xml:space="preserve"> </w:t>
      </w:r>
      <w:proofErr w:type="spellStart"/>
      <w:r w:rsidRPr="002224E9">
        <w:t>The</w:t>
      </w:r>
      <w:proofErr w:type="spellEnd"/>
      <w:r w:rsidRPr="002224E9">
        <w:t xml:space="preserve"> </w:t>
      </w:r>
      <w:proofErr w:type="spellStart"/>
      <w:r w:rsidRPr="002224E9">
        <w:t>geography</w:t>
      </w:r>
      <w:proofErr w:type="spellEnd"/>
      <w:r w:rsidRPr="002224E9">
        <w:t xml:space="preserve"> </w:t>
      </w:r>
      <w:proofErr w:type="spellStart"/>
      <w:r w:rsidRPr="002224E9">
        <w:t>of</w:t>
      </w:r>
      <w:proofErr w:type="spellEnd"/>
      <w:r w:rsidRPr="002224E9">
        <w:t xml:space="preserve"> </w:t>
      </w:r>
      <w:proofErr w:type="spellStart"/>
      <w:r w:rsidRPr="002224E9">
        <w:t>transport</w:t>
      </w:r>
      <w:proofErr w:type="spellEnd"/>
      <w:r w:rsidRPr="002224E9">
        <w:t xml:space="preserve"> </w:t>
      </w:r>
      <w:proofErr w:type="spellStart"/>
      <w:r w:rsidRPr="002224E9">
        <w:t>systems</w:t>
      </w:r>
      <w:proofErr w:type="spellEnd"/>
      <w:r w:rsidRPr="002224E9">
        <w:t xml:space="preserve"> </w:t>
      </w:r>
      <w:r w:rsidR="000F251A" w:rsidRPr="002224E9">
        <w:t xml:space="preserve">: </w:t>
      </w:r>
      <w:r w:rsidRPr="002224E9">
        <w:t xml:space="preserve">3rd </w:t>
      </w:r>
      <w:proofErr w:type="spellStart"/>
      <w:r w:rsidRPr="002224E9">
        <w:t>ed</w:t>
      </w:r>
      <w:proofErr w:type="spellEnd"/>
      <w:r w:rsidRPr="002224E9">
        <w:t xml:space="preserve">. </w:t>
      </w:r>
      <w:proofErr w:type="spellStart"/>
      <w:r w:rsidRPr="002224E9">
        <w:t>London</w:t>
      </w:r>
      <w:proofErr w:type="spellEnd"/>
      <w:r w:rsidR="000F251A" w:rsidRPr="002224E9">
        <w:t xml:space="preserve"> </w:t>
      </w:r>
      <w:r w:rsidRPr="002224E9">
        <w:t xml:space="preserve">: </w:t>
      </w:r>
      <w:proofErr w:type="spellStart"/>
      <w:r w:rsidRPr="002224E9">
        <w:t>Routledge</w:t>
      </w:r>
      <w:proofErr w:type="spellEnd"/>
      <w:r w:rsidRPr="002224E9">
        <w:t xml:space="preserve">, </w:t>
      </w:r>
      <w:proofErr w:type="spellStart"/>
      <w:r w:rsidRPr="002224E9">
        <w:t>Taylor</w:t>
      </w:r>
      <w:proofErr w:type="spellEnd"/>
      <w:r w:rsidRPr="002224E9">
        <w:t xml:space="preserve"> &amp; </w:t>
      </w:r>
      <w:proofErr w:type="spellStart"/>
      <w:r w:rsidRPr="002224E9">
        <w:t>Francis</w:t>
      </w:r>
      <w:proofErr w:type="spellEnd"/>
      <w:r w:rsidRPr="002224E9">
        <w:t xml:space="preserve"> </w:t>
      </w:r>
      <w:proofErr w:type="spellStart"/>
      <w:r w:rsidRPr="002224E9">
        <w:t>Group</w:t>
      </w:r>
      <w:proofErr w:type="spellEnd"/>
      <w:r w:rsidRPr="002224E9">
        <w:t>, 2013. P. 236-243.</w:t>
      </w:r>
    </w:p>
    <w:p w14:paraId="27EFA8E3" w14:textId="299390A2" w:rsidR="008B5CD5" w:rsidRPr="002224E9" w:rsidRDefault="0028439C" w:rsidP="00206A2E">
      <w:pPr>
        <w:pStyle w:val="a"/>
        <w:numPr>
          <w:ilvl w:val="0"/>
          <w:numId w:val="12"/>
        </w:numPr>
        <w:tabs>
          <w:tab w:val="left" w:pos="1134"/>
        </w:tabs>
        <w:ind w:left="0" w:firstLine="709"/>
      </w:pPr>
      <w:proofErr w:type="spellStart"/>
      <w:r w:rsidRPr="002224E9">
        <w:t>Hasle</w:t>
      </w:r>
      <w:proofErr w:type="spellEnd"/>
      <w:r w:rsidR="000F251A" w:rsidRPr="002224E9">
        <w:t xml:space="preserve"> G.,</w:t>
      </w:r>
      <w:r w:rsidRPr="002224E9">
        <w:t xml:space="preserve"> </w:t>
      </w:r>
      <w:proofErr w:type="spellStart"/>
      <w:r w:rsidRPr="002224E9">
        <w:t>Lie</w:t>
      </w:r>
      <w:proofErr w:type="spellEnd"/>
      <w:r w:rsidR="000F251A" w:rsidRPr="002224E9">
        <w:t xml:space="preserve"> K.-A.,</w:t>
      </w:r>
      <w:r w:rsidRPr="002224E9">
        <w:t xml:space="preserve"> </w:t>
      </w:r>
      <w:proofErr w:type="spellStart"/>
      <w:r w:rsidRPr="002224E9">
        <w:t>Quak</w:t>
      </w:r>
      <w:proofErr w:type="spellEnd"/>
      <w:r w:rsidR="000F251A" w:rsidRPr="002224E9">
        <w:t xml:space="preserve"> E.</w:t>
      </w:r>
      <w:r w:rsidRPr="002224E9">
        <w:t xml:space="preserve"> </w:t>
      </w:r>
      <w:proofErr w:type="spellStart"/>
      <w:r w:rsidRPr="002224E9">
        <w:t>Geometric</w:t>
      </w:r>
      <w:proofErr w:type="spellEnd"/>
      <w:r w:rsidRPr="002224E9">
        <w:t xml:space="preserve"> </w:t>
      </w:r>
      <w:proofErr w:type="spellStart"/>
      <w:r w:rsidRPr="002224E9">
        <w:t>Modelling</w:t>
      </w:r>
      <w:proofErr w:type="spellEnd"/>
      <w:r w:rsidRPr="002224E9">
        <w:t xml:space="preserve">, </w:t>
      </w:r>
      <w:proofErr w:type="spellStart"/>
      <w:r w:rsidRPr="002224E9">
        <w:t>Numerical</w:t>
      </w:r>
      <w:proofErr w:type="spellEnd"/>
      <w:r w:rsidRPr="002224E9">
        <w:t xml:space="preserve"> </w:t>
      </w:r>
      <w:proofErr w:type="spellStart"/>
      <w:r w:rsidRPr="002224E9">
        <w:t>Simulation</w:t>
      </w:r>
      <w:proofErr w:type="spellEnd"/>
      <w:r w:rsidRPr="002224E9">
        <w:t xml:space="preserve">, </w:t>
      </w:r>
      <w:proofErr w:type="spellStart"/>
      <w:r w:rsidRPr="002224E9">
        <w:t>and</w:t>
      </w:r>
      <w:proofErr w:type="spellEnd"/>
      <w:r w:rsidRPr="002224E9">
        <w:t xml:space="preserve"> </w:t>
      </w:r>
      <w:proofErr w:type="spellStart"/>
      <w:r w:rsidRPr="002224E9">
        <w:t>Optimization</w:t>
      </w:r>
      <w:proofErr w:type="spellEnd"/>
      <w:r w:rsidRPr="002224E9">
        <w:t xml:space="preserve">: </w:t>
      </w:r>
      <w:proofErr w:type="spellStart"/>
      <w:r w:rsidRPr="002224E9">
        <w:t>Applied</w:t>
      </w:r>
      <w:proofErr w:type="spellEnd"/>
      <w:r w:rsidRPr="002224E9">
        <w:t xml:space="preserve"> </w:t>
      </w:r>
      <w:proofErr w:type="spellStart"/>
      <w:r w:rsidRPr="002224E9">
        <w:t>Mathematics</w:t>
      </w:r>
      <w:proofErr w:type="spellEnd"/>
      <w:r w:rsidRPr="002224E9">
        <w:t xml:space="preserve"> </w:t>
      </w:r>
      <w:proofErr w:type="spellStart"/>
      <w:r w:rsidRPr="002224E9">
        <w:t>at</w:t>
      </w:r>
      <w:proofErr w:type="spellEnd"/>
      <w:r w:rsidRPr="002224E9">
        <w:t xml:space="preserve"> SINTEF. </w:t>
      </w:r>
      <w:proofErr w:type="spellStart"/>
      <w:r w:rsidRPr="002224E9">
        <w:t>Berlin</w:t>
      </w:r>
      <w:proofErr w:type="spellEnd"/>
      <w:r w:rsidRPr="002224E9">
        <w:t xml:space="preserve">: </w:t>
      </w:r>
      <w:proofErr w:type="spellStart"/>
      <w:r w:rsidRPr="002224E9">
        <w:t>Springer</w:t>
      </w:r>
      <w:proofErr w:type="spellEnd"/>
      <w:r w:rsidRPr="002224E9">
        <w:t xml:space="preserve"> </w:t>
      </w:r>
      <w:proofErr w:type="spellStart"/>
      <w:r w:rsidRPr="002224E9">
        <w:t>Verlag</w:t>
      </w:r>
      <w:proofErr w:type="spellEnd"/>
      <w:r w:rsidRPr="002224E9">
        <w:t>, 2007. P. 397-399.</w:t>
      </w:r>
    </w:p>
    <w:p w14:paraId="4A3AA77F" w14:textId="3C446A81" w:rsidR="0028439C" w:rsidRPr="002224E9" w:rsidRDefault="0028439C" w:rsidP="00206A2E">
      <w:pPr>
        <w:pStyle w:val="a"/>
        <w:numPr>
          <w:ilvl w:val="0"/>
          <w:numId w:val="12"/>
        </w:numPr>
        <w:tabs>
          <w:tab w:val="left" w:pos="1134"/>
        </w:tabs>
        <w:ind w:left="0" w:firstLine="709"/>
      </w:pPr>
      <w:proofErr w:type="spellStart"/>
      <w:r w:rsidRPr="002224E9">
        <w:t>Мугайских</w:t>
      </w:r>
      <w:proofErr w:type="spellEnd"/>
      <w:r w:rsidRPr="002224E9">
        <w:t xml:space="preserve"> </w:t>
      </w:r>
      <w:r w:rsidR="00206A2E" w:rsidRPr="002224E9">
        <w:rPr>
          <w:lang w:val="ru-RU"/>
        </w:rPr>
        <w:t>А. В.</w:t>
      </w:r>
      <w:r w:rsidRPr="002224E9">
        <w:t xml:space="preserve"> </w:t>
      </w:r>
      <w:proofErr w:type="spellStart"/>
      <w:r w:rsidRPr="002224E9">
        <w:t>Задачи</w:t>
      </w:r>
      <w:proofErr w:type="spellEnd"/>
      <w:r w:rsidRPr="002224E9">
        <w:t xml:space="preserve"> </w:t>
      </w:r>
      <w:proofErr w:type="spellStart"/>
      <w:r w:rsidRPr="002224E9">
        <w:t>маршрутизации</w:t>
      </w:r>
      <w:proofErr w:type="spellEnd"/>
      <w:r w:rsidRPr="002224E9">
        <w:t xml:space="preserve"> </w:t>
      </w:r>
      <w:proofErr w:type="spellStart"/>
      <w:r w:rsidRPr="002224E9">
        <w:t>транспорта</w:t>
      </w:r>
      <w:proofErr w:type="spellEnd"/>
      <w:r w:rsidRPr="002224E9">
        <w:t xml:space="preserve"> на сети </w:t>
      </w:r>
      <w:proofErr w:type="spellStart"/>
      <w:r w:rsidRPr="002224E9">
        <w:t>мегаполиса</w:t>
      </w:r>
      <w:proofErr w:type="spellEnd"/>
      <w:proofErr w:type="gramStart"/>
      <w:r w:rsidR="00970FDF" w:rsidRPr="002224E9">
        <w:rPr>
          <w:lang w:val="en-US"/>
        </w:rPr>
        <w:t> </w:t>
      </w:r>
      <w:r w:rsidR="00206A2E" w:rsidRPr="002224E9">
        <w:t>:</w:t>
      </w:r>
      <w:proofErr w:type="gramEnd"/>
      <w:r w:rsidR="00206A2E" w:rsidRPr="002224E9">
        <w:t xml:space="preserve"> </w:t>
      </w:r>
      <w:proofErr w:type="spellStart"/>
      <w:r w:rsidR="00206A2E" w:rsidRPr="002224E9">
        <w:t>ди</w:t>
      </w:r>
      <w:proofErr w:type="spellEnd"/>
      <w:r w:rsidR="00206A2E" w:rsidRPr="002224E9">
        <w:rPr>
          <w:lang w:val="ru-RU"/>
        </w:rPr>
        <w:t>с</w:t>
      </w:r>
      <w:r w:rsidR="00206A2E" w:rsidRPr="002224E9">
        <w:t>с. … маг</w:t>
      </w:r>
      <w:proofErr w:type="spellStart"/>
      <w:r w:rsidR="00206A2E" w:rsidRPr="002224E9">
        <w:rPr>
          <w:lang w:val="ru-RU"/>
        </w:rPr>
        <w:t>истра</w:t>
      </w:r>
      <w:proofErr w:type="spellEnd"/>
      <w:r w:rsidR="00206A2E" w:rsidRPr="002224E9">
        <w:rPr>
          <w:lang w:val="ru-RU"/>
        </w:rPr>
        <w:t xml:space="preserve"> : </w:t>
      </w:r>
      <w:r w:rsidR="00206A2E" w:rsidRPr="002224E9">
        <w:t>01.04.02</w:t>
      </w:r>
      <w:r w:rsidR="00206A2E" w:rsidRPr="002224E9">
        <w:rPr>
          <w:lang w:val="ru-RU"/>
        </w:rPr>
        <w:t xml:space="preserve">. </w:t>
      </w:r>
      <w:r w:rsidR="00206A2E" w:rsidRPr="002224E9">
        <w:t>Санкт-Петербург</w:t>
      </w:r>
      <w:r w:rsidR="00206A2E" w:rsidRPr="002224E9">
        <w:rPr>
          <w:lang w:val="ru-RU"/>
        </w:rPr>
        <w:t>, 2017</w:t>
      </w:r>
      <w:r w:rsidRPr="002224E9">
        <w:t>.</w:t>
      </w:r>
      <w:r w:rsidR="00206A2E" w:rsidRPr="002224E9">
        <w:rPr>
          <w:lang w:val="ru-RU"/>
        </w:rPr>
        <w:t> 59 с.</w:t>
      </w:r>
    </w:p>
    <w:p w14:paraId="5DCF4339" w14:textId="64D6C50E" w:rsidR="0028439C" w:rsidRPr="002224E9" w:rsidRDefault="0028439C" w:rsidP="00206A2E">
      <w:pPr>
        <w:pStyle w:val="a"/>
        <w:numPr>
          <w:ilvl w:val="0"/>
          <w:numId w:val="12"/>
        </w:numPr>
        <w:tabs>
          <w:tab w:val="left" w:pos="1134"/>
        </w:tabs>
        <w:ind w:left="0" w:firstLine="709"/>
      </w:pPr>
      <w:proofErr w:type="spellStart"/>
      <w:r w:rsidRPr="002224E9">
        <w:t>Sarikli</w:t>
      </w:r>
      <w:proofErr w:type="spellEnd"/>
      <w:r w:rsidRPr="002224E9">
        <w:t xml:space="preserve"> D., </w:t>
      </w:r>
      <w:proofErr w:type="spellStart"/>
      <w:r w:rsidRPr="002224E9">
        <w:t>Powell</w:t>
      </w:r>
      <w:proofErr w:type="spellEnd"/>
      <w:r w:rsidRPr="002224E9">
        <w:t xml:space="preserve"> S. A </w:t>
      </w:r>
      <w:proofErr w:type="spellStart"/>
      <w:r w:rsidRPr="002224E9">
        <w:t>heuristic</w:t>
      </w:r>
      <w:proofErr w:type="spellEnd"/>
      <w:r w:rsidRPr="002224E9">
        <w:t xml:space="preserve"> </w:t>
      </w:r>
      <w:proofErr w:type="spellStart"/>
      <w:r w:rsidRPr="002224E9">
        <w:t>method</w:t>
      </w:r>
      <w:proofErr w:type="spellEnd"/>
      <w:r w:rsidRPr="002224E9">
        <w:t xml:space="preserve"> </w:t>
      </w:r>
      <w:proofErr w:type="spellStart"/>
      <w:r w:rsidRPr="002224E9">
        <w:t>for</w:t>
      </w:r>
      <w:proofErr w:type="spellEnd"/>
      <w:r w:rsidRPr="002224E9">
        <w:t xml:space="preserve"> </w:t>
      </w:r>
      <w:proofErr w:type="spellStart"/>
      <w:r w:rsidRPr="002224E9">
        <w:t>the</w:t>
      </w:r>
      <w:proofErr w:type="spellEnd"/>
      <w:r w:rsidRPr="002224E9">
        <w:t xml:space="preserve"> </w:t>
      </w:r>
      <w:proofErr w:type="spellStart"/>
      <w:r w:rsidRPr="002224E9">
        <w:t>open</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w:t>
      </w:r>
      <w:proofErr w:type="spellEnd"/>
      <w:r w:rsidR="00370FA6" w:rsidRPr="002224E9">
        <w:rPr>
          <w:lang w:val="en-US"/>
        </w:rPr>
        <w:t>.</w:t>
      </w:r>
      <w:r w:rsidRPr="002224E9">
        <w:t xml:space="preserve"> </w:t>
      </w:r>
      <w:proofErr w:type="spellStart"/>
      <w:r w:rsidRPr="002224E9">
        <w:rPr>
          <w:i/>
          <w:iCs/>
        </w:rPr>
        <w:t>Journal</w:t>
      </w:r>
      <w:proofErr w:type="spellEnd"/>
      <w:r w:rsidRPr="002224E9">
        <w:rPr>
          <w:i/>
          <w:iCs/>
        </w:rPr>
        <w:t xml:space="preserve"> </w:t>
      </w:r>
      <w:proofErr w:type="spellStart"/>
      <w:r w:rsidRPr="002224E9">
        <w:rPr>
          <w:i/>
          <w:iCs/>
        </w:rPr>
        <w:t>of</w:t>
      </w:r>
      <w:proofErr w:type="spellEnd"/>
      <w:r w:rsidRPr="002224E9">
        <w:rPr>
          <w:i/>
          <w:iCs/>
        </w:rPr>
        <w:t xml:space="preserve"> </w:t>
      </w:r>
      <w:proofErr w:type="spellStart"/>
      <w:r w:rsidRPr="002224E9">
        <w:rPr>
          <w:i/>
          <w:iCs/>
        </w:rPr>
        <w:t>the</w:t>
      </w:r>
      <w:proofErr w:type="spellEnd"/>
      <w:r w:rsidRPr="002224E9">
        <w:rPr>
          <w:i/>
          <w:iCs/>
        </w:rPr>
        <w:t xml:space="preserve"> </w:t>
      </w:r>
      <w:proofErr w:type="spellStart"/>
      <w:r w:rsidRPr="002224E9">
        <w:rPr>
          <w:i/>
          <w:iCs/>
        </w:rPr>
        <w:t>Operation</w:t>
      </w:r>
      <w:proofErr w:type="spellEnd"/>
      <w:r w:rsidRPr="002224E9">
        <w:rPr>
          <w:i/>
          <w:iCs/>
        </w:rPr>
        <w:t xml:space="preserve"> </w:t>
      </w:r>
      <w:proofErr w:type="spellStart"/>
      <w:r w:rsidRPr="002224E9">
        <w:rPr>
          <w:i/>
          <w:iCs/>
        </w:rPr>
        <w:t>Research</w:t>
      </w:r>
      <w:proofErr w:type="spellEnd"/>
      <w:r w:rsidRPr="002224E9">
        <w:rPr>
          <w:i/>
          <w:iCs/>
        </w:rPr>
        <w:t xml:space="preserve"> </w:t>
      </w:r>
      <w:proofErr w:type="spellStart"/>
      <w:r w:rsidRPr="002224E9">
        <w:rPr>
          <w:i/>
          <w:iCs/>
        </w:rPr>
        <w:t>Society</w:t>
      </w:r>
      <w:proofErr w:type="spellEnd"/>
      <w:r w:rsidRPr="002224E9">
        <w:t xml:space="preserve">. 2000. </w:t>
      </w:r>
      <w:proofErr w:type="spellStart"/>
      <w:r w:rsidRPr="002224E9">
        <w:t>Vol</w:t>
      </w:r>
      <w:proofErr w:type="spellEnd"/>
      <w:r w:rsidRPr="002224E9">
        <w:t>. 51</w:t>
      </w:r>
      <w:r w:rsidR="00370FA6" w:rsidRPr="002224E9">
        <w:rPr>
          <w:lang w:val="ru-RU"/>
        </w:rPr>
        <w:t xml:space="preserve">, </w:t>
      </w:r>
      <w:r w:rsidR="00370FA6" w:rsidRPr="002224E9">
        <w:rPr>
          <w:lang w:val="en-US"/>
        </w:rPr>
        <w:t>No</w:t>
      </w:r>
      <w:r w:rsidR="00710E4B" w:rsidRPr="002224E9">
        <w:rPr>
          <w:lang w:val="en-US"/>
        </w:rPr>
        <w:t>.</w:t>
      </w:r>
      <w:r w:rsidR="00370FA6" w:rsidRPr="002224E9">
        <w:rPr>
          <w:lang w:val="en-US"/>
        </w:rPr>
        <w:t xml:space="preserve"> </w:t>
      </w:r>
      <w:r w:rsidRPr="002224E9">
        <w:t>5. P. 564 – 573.</w:t>
      </w:r>
    </w:p>
    <w:p w14:paraId="784ACE18" w14:textId="6EA4562D" w:rsidR="0028439C" w:rsidRPr="002224E9" w:rsidRDefault="0028439C" w:rsidP="00206A2E">
      <w:pPr>
        <w:pStyle w:val="a"/>
        <w:numPr>
          <w:ilvl w:val="0"/>
          <w:numId w:val="12"/>
        </w:numPr>
        <w:tabs>
          <w:tab w:val="left" w:pos="1134"/>
        </w:tabs>
        <w:ind w:left="0" w:firstLine="709"/>
      </w:pPr>
      <w:proofErr w:type="spellStart"/>
      <w:r w:rsidRPr="002224E9">
        <w:t>Crevier</w:t>
      </w:r>
      <w:proofErr w:type="spellEnd"/>
      <w:r w:rsidRPr="002224E9">
        <w:t xml:space="preserve"> B., </w:t>
      </w:r>
      <w:proofErr w:type="spellStart"/>
      <w:r w:rsidRPr="002224E9">
        <w:t>Cordeau</w:t>
      </w:r>
      <w:proofErr w:type="spellEnd"/>
      <w:r w:rsidRPr="002224E9">
        <w:t xml:space="preserve"> J.F., </w:t>
      </w:r>
      <w:proofErr w:type="spellStart"/>
      <w:r w:rsidRPr="002224E9">
        <w:t>Laporte</w:t>
      </w:r>
      <w:proofErr w:type="spellEnd"/>
      <w:r w:rsidRPr="002224E9">
        <w:t xml:space="preserve"> G. </w:t>
      </w:r>
      <w:proofErr w:type="spellStart"/>
      <w:r w:rsidRPr="002224E9">
        <w:t>The</w:t>
      </w:r>
      <w:proofErr w:type="spellEnd"/>
      <w:r w:rsidRPr="002224E9">
        <w:t xml:space="preserve"> </w:t>
      </w:r>
      <w:proofErr w:type="spellStart"/>
      <w:r w:rsidRPr="002224E9">
        <w:t>multi-depot</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w:t>
      </w:r>
      <w:proofErr w:type="spellEnd"/>
      <w:r w:rsidRPr="002224E9">
        <w:t xml:space="preserve"> </w:t>
      </w:r>
      <w:proofErr w:type="spellStart"/>
      <w:r w:rsidRPr="002224E9">
        <w:t>withinter-depot</w:t>
      </w:r>
      <w:proofErr w:type="spellEnd"/>
      <w:r w:rsidRPr="002224E9">
        <w:t xml:space="preserve"> </w:t>
      </w:r>
      <w:proofErr w:type="spellStart"/>
      <w:r w:rsidRPr="002224E9">
        <w:t>routes</w:t>
      </w:r>
      <w:proofErr w:type="spellEnd"/>
      <w:r w:rsidR="00370FA6" w:rsidRPr="002224E9">
        <w:rPr>
          <w:lang w:val="en-US"/>
        </w:rPr>
        <w:t>.</w:t>
      </w:r>
      <w:r w:rsidRPr="002224E9">
        <w:t xml:space="preserve"> </w:t>
      </w:r>
      <w:proofErr w:type="spellStart"/>
      <w:r w:rsidRPr="002224E9">
        <w:rPr>
          <w:i/>
          <w:iCs/>
        </w:rPr>
        <w:t>European</w:t>
      </w:r>
      <w:proofErr w:type="spellEnd"/>
      <w:r w:rsidRPr="002224E9">
        <w:rPr>
          <w:i/>
          <w:iCs/>
        </w:rPr>
        <w:t xml:space="preserve"> </w:t>
      </w:r>
      <w:proofErr w:type="spellStart"/>
      <w:r w:rsidRPr="002224E9">
        <w:rPr>
          <w:i/>
          <w:iCs/>
        </w:rPr>
        <w:t>Journal</w:t>
      </w:r>
      <w:proofErr w:type="spellEnd"/>
      <w:r w:rsidRPr="002224E9">
        <w:rPr>
          <w:i/>
          <w:iCs/>
        </w:rPr>
        <w:t xml:space="preserve"> </w:t>
      </w:r>
      <w:proofErr w:type="spellStart"/>
      <w:r w:rsidRPr="002224E9">
        <w:rPr>
          <w:i/>
          <w:iCs/>
        </w:rPr>
        <w:t>of</w:t>
      </w:r>
      <w:proofErr w:type="spellEnd"/>
      <w:r w:rsidRPr="002224E9">
        <w:rPr>
          <w:i/>
          <w:iCs/>
        </w:rPr>
        <w:t xml:space="preserve"> </w:t>
      </w:r>
      <w:proofErr w:type="spellStart"/>
      <w:r w:rsidRPr="002224E9">
        <w:rPr>
          <w:i/>
          <w:iCs/>
        </w:rPr>
        <w:t>Operational</w:t>
      </w:r>
      <w:proofErr w:type="spellEnd"/>
      <w:r w:rsidRPr="002224E9">
        <w:rPr>
          <w:i/>
          <w:iCs/>
        </w:rPr>
        <w:t xml:space="preserve"> </w:t>
      </w:r>
      <w:proofErr w:type="spellStart"/>
      <w:r w:rsidRPr="002224E9">
        <w:rPr>
          <w:i/>
          <w:iCs/>
        </w:rPr>
        <w:t>Research</w:t>
      </w:r>
      <w:proofErr w:type="spellEnd"/>
      <w:r w:rsidRPr="002224E9">
        <w:t xml:space="preserve">. 2007. </w:t>
      </w:r>
      <w:proofErr w:type="spellStart"/>
      <w:r w:rsidRPr="002224E9">
        <w:t>Vol</w:t>
      </w:r>
      <w:proofErr w:type="spellEnd"/>
      <w:r w:rsidRPr="002224E9">
        <w:t>. 176</w:t>
      </w:r>
      <w:r w:rsidR="00370FA6" w:rsidRPr="002224E9">
        <w:rPr>
          <w:lang w:val="en-US"/>
        </w:rPr>
        <w:t>, No</w:t>
      </w:r>
      <w:r w:rsidR="00710E4B" w:rsidRPr="002224E9">
        <w:rPr>
          <w:lang w:val="en-US"/>
        </w:rPr>
        <w:t>.</w:t>
      </w:r>
      <w:r w:rsidRPr="002224E9">
        <w:t xml:space="preserve"> 2</w:t>
      </w:r>
      <w:r w:rsidR="00370FA6" w:rsidRPr="002224E9">
        <w:rPr>
          <w:lang w:val="en-US"/>
        </w:rPr>
        <w:t>.</w:t>
      </w:r>
      <w:r w:rsidRPr="002224E9">
        <w:t xml:space="preserve"> P. 756–773.</w:t>
      </w:r>
    </w:p>
    <w:p w14:paraId="558D5F47" w14:textId="38C8731C" w:rsidR="0028439C" w:rsidRPr="002224E9" w:rsidRDefault="0028439C" w:rsidP="00206A2E">
      <w:pPr>
        <w:pStyle w:val="a"/>
        <w:numPr>
          <w:ilvl w:val="0"/>
          <w:numId w:val="12"/>
        </w:numPr>
        <w:tabs>
          <w:tab w:val="left" w:pos="1134"/>
        </w:tabs>
        <w:ind w:left="0" w:firstLine="709"/>
      </w:pPr>
      <w:proofErr w:type="spellStart"/>
      <w:r w:rsidRPr="002224E9">
        <w:t>Toth</w:t>
      </w:r>
      <w:proofErr w:type="spellEnd"/>
      <w:r w:rsidRPr="002224E9">
        <w:t xml:space="preserve"> P., </w:t>
      </w:r>
      <w:proofErr w:type="spellStart"/>
      <w:r w:rsidRPr="002224E9">
        <w:t>Vigo</w:t>
      </w:r>
      <w:proofErr w:type="spellEnd"/>
      <w:r w:rsidRPr="002224E9">
        <w:t xml:space="preserve"> D. </w:t>
      </w:r>
      <w:proofErr w:type="spellStart"/>
      <w:r w:rsidRPr="002224E9">
        <w:t>The</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w:t>
      </w:r>
      <w:proofErr w:type="spellEnd"/>
      <w:r w:rsidR="00370FA6" w:rsidRPr="002224E9">
        <w:rPr>
          <w:lang w:val="en-US"/>
        </w:rPr>
        <w:t xml:space="preserve"> : monograph.</w:t>
      </w:r>
      <w:r w:rsidRPr="002224E9">
        <w:t xml:space="preserve"> </w:t>
      </w:r>
      <w:proofErr w:type="spellStart"/>
      <w:r w:rsidRPr="002224E9">
        <w:t>Philadelphia</w:t>
      </w:r>
      <w:proofErr w:type="spellEnd"/>
      <w:r w:rsidR="00370FA6" w:rsidRPr="002224E9">
        <w:rPr>
          <w:lang w:val="en-US"/>
        </w:rPr>
        <w:t xml:space="preserve"> : SIAM,</w:t>
      </w:r>
      <w:r w:rsidRPr="002224E9">
        <w:t xml:space="preserve"> 2002. 367 p.</w:t>
      </w:r>
    </w:p>
    <w:p w14:paraId="1C12F2C3" w14:textId="318AECD1" w:rsidR="0028439C" w:rsidRPr="002224E9" w:rsidRDefault="0028439C" w:rsidP="00206A2E">
      <w:pPr>
        <w:pStyle w:val="a"/>
        <w:numPr>
          <w:ilvl w:val="0"/>
          <w:numId w:val="12"/>
        </w:numPr>
        <w:tabs>
          <w:tab w:val="left" w:pos="1134"/>
        </w:tabs>
        <w:ind w:left="0" w:firstLine="709"/>
      </w:pPr>
      <w:proofErr w:type="spellStart"/>
      <w:r w:rsidRPr="002224E9">
        <w:t>Hoff</w:t>
      </w:r>
      <w:proofErr w:type="spellEnd"/>
      <w:r w:rsidRPr="002224E9">
        <w:t xml:space="preserve"> A., </w:t>
      </w:r>
      <w:proofErr w:type="spellStart"/>
      <w:r w:rsidRPr="002224E9">
        <w:t>Gribkovskaia</w:t>
      </w:r>
      <w:proofErr w:type="spellEnd"/>
      <w:r w:rsidRPr="002224E9">
        <w:t xml:space="preserve"> I., </w:t>
      </w:r>
      <w:proofErr w:type="spellStart"/>
      <w:r w:rsidRPr="002224E9">
        <w:t>Laporte</w:t>
      </w:r>
      <w:proofErr w:type="spellEnd"/>
      <w:r w:rsidRPr="002224E9">
        <w:t xml:space="preserve"> G., </w:t>
      </w:r>
      <w:proofErr w:type="spellStart"/>
      <w:r w:rsidRPr="002224E9">
        <w:t>Lokketangen</w:t>
      </w:r>
      <w:proofErr w:type="spellEnd"/>
      <w:r w:rsidRPr="002224E9">
        <w:t xml:space="preserve"> A. </w:t>
      </w:r>
      <w:proofErr w:type="spellStart"/>
      <w:r w:rsidRPr="002224E9">
        <w:t>Lasso</w:t>
      </w:r>
      <w:proofErr w:type="spellEnd"/>
      <w:r w:rsidRPr="002224E9">
        <w:t xml:space="preserve"> </w:t>
      </w:r>
      <w:proofErr w:type="spellStart"/>
      <w:r w:rsidRPr="002224E9">
        <w:t>solution</w:t>
      </w:r>
      <w:proofErr w:type="spellEnd"/>
      <w:r w:rsidRPr="002224E9">
        <w:t xml:space="preserve"> </w:t>
      </w:r>
      <w:proofErr w:type="spellStart"/>
      <w:r w:rsidRPr="002224E9">
        <w:t>strategies</w:t>
      </w:r>
      <w:proofErr w:type="spellEnd"/>
      <w:r w:rsidRPr="002224E9">
        <w:t xml:space="preserve"> </w:t>
      </w:r>
      <w:proofErr w:type="spellStart"/>
      <w:r w:rsidRPr="002224E9">
        <w:t>for</w:t>
      </w:r>
      <w:proofErr w:type="spellEnd"/>
      <w:r w:rsidRPr="002224E9">
        <w:t xml:space="preserve"> </w:t>
      </w:r>
      <w:proofErr w:type="spellStart"/>
      <w:r w:rsidRPr="002224E9">
        <w:t>the</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w:t>
      </w:r>
      <w:proofErr w:type="spellEnd"/>
      <w:r w:rsidRPr="002224E9">
        <w:t xml:space="preserve"> </w:t>
      </w:r>
      <w:proofErr w:type="spellStart"/>
      <w:r w:rsidRPr="002224E9">
        <w:t>with</w:t>
      </w:r>
      <w:proofErr w:type="spellEnd"/>
      <w:r w:rsidRPr="002224E9">
        <w:t xml:space="preserve"> </w:t>
      </w:r>
      <w:proofErr w:type="spellStart"/>
      <w:r w:rsidRPr="002224E9">
        <w:t>pickups</w:t>
      </w:r>
      <w:proofErr w:type="spellEnd"/>
      <w:r w:rsidRPr="002224E9">
        <w:t xml:space="preserve"> </w:t>
      </w:r>
      <w:proofErr w:type="spellStart"/>
      <w:r w:rsidRPr="002224E9">
        <w:t>and</w:t>
      </w:r>
      <w:proofErr w:type="spellEnd"/>
      <w:r w:rsidRPr="002224E9">
        <w:t xml:space="preserve"> </w:t>
      </w:r>
      <w:proofErr w:type="spellStart"/>
      <w:r w:rsidRPr="002224E9">
        <w:t>deliveries</w:t>
      </w:r>
      <w:proofErr w:type="spellEnd"/>
      <w:r w:rsidR="00343808" w:rsidRPr="002224E9">
        <w:rPr>
          <w:lang w:val="en-US"/>
        </w:rPr>
        <w:t>.</w:t>
      </w:r>
      <w:r w:rsidRPr="002224E9">
        <w:t xml:space="preserve"> </w:t>
      </w:r>
      <w:proofErr w:type="spellStart"/>
      <w:r w:rsidRPr="002224E9">
        <w:rPr>
          <w:i/>
          <w:iCs/>
        </w:rPr>
        <w:t>European</w:t>
      </w:r>
      <w:proofErr w:type="spellEnd"/>
      <w:r w:rsidRPr="002224E9">
        <w:rPr>
          <w:i/>
          <w:iCs/>
        </w:rPr>
        <w:t xml:space="preserve"> </w:t>
      </w:r>
      <w:proofErr w:type="spellStart"/>
      <w:r w:rsidRPr="002224E9">
        <w:rPr>
          <w:i/>
          <w:iCs/>
        </w:rPr>
        <w:t>Journal</w:t>
      </w:r>
      <w:proofErr w:type="spellEnd"/>
      <w:r w:rsidRPr="002224E9">
        <w:rPr>
          <w:i/>
          <w:iCs/>
        </w:rPr>
        <w:t xml:space="preserve"> </w:t>
      </w:r>
      <w:proofErr w:type="spellStart"/>
      <w:r w:rsidRPr="002224E9">
        <w:rPr>
          <w:i/>
          <w:iCs/>
        </w:rPr>
        <w:t>of</w:t>
      </w:r>
      <w:proofErr w:type="spellEnd"/>
      <w:r w:rsidRPr="002224E9">
        <w:rPr>
          <w:i/>
          <w:iCs/>
        </w:rPr>
        <w:t xml:space="preserve"> </w:t>
      </w:r>
      <w:proofErr w:type="spellStart"/>
      <w:r w:rsidRPr="002224E9">
        <w:rPr>
          <w:i/>
          <w:iCs/>
        </w:rPr>
        <w:t>Operational</w:t>
      </w:r>
      <w:proofErr w:type="spellEnd"/>
      <w:r w:rsidRPr="002224E9">
        <w:rPr>
          <w:i/>
          <w:iCs/>
        </w:rPr>
        <w:t xml:space="preserve"> </w:t>
      </w:r>
      <w:proofErr w:type="spellStart"/>
      <w:r w:rsidRPr="002224E9">
        <w:rPr>
          <w:i/>
          <w:iCs/>
        </w:rPr>
        <w:t>Research</w:t>
      </w:r>
      <w:proofErr w:type="spellEnd"/>
      <w:r w:rsidRPr="002224E9">
        <w:t xml:space="preserve">. 2007. </w:t>
      </w:r>
      <w:proofErr w:type="spellStart"/>
      <w:r w:rsidRPr="002224E9">
        <w:t>Vol</w:t>
      </w:r>
      <w:proofErr w:type="spellEnd"/>
      <w:r w:rsidRPr="002224E9">
        <w:t>. 192</w:t>
      </w:r>
      <w:r w:rsidR="00343808" w:rsidRPr="002224E9">
        <w:rPr>
          <w:lang w:val="en-US"/>
        </w:rPr>
        <w:t>, No</w:t>
      </w:r>
      <w:r w:rsidR="00710E4B" w:rsidRPr="002224E9">
        <w:rPr>
          <w:lang w:val="en-US"/>
        </w:rPr>
        <w:t>.</w:t>
      </w:r>
      <w:r w:rsidR="00343808" w:rsidRPr="002224E9">
        <w:rPr>
          <w:lang w:val="en-US"/>
        </w:rPr>
        <w:t xml:space="preserve"> </w:t>
      </w:r>
      <w:r w:rsidRPr="002224E9">
        <w:t>3. P. 755–766.</w:t>
      </w:r>
    </w:p>
    <w:p w14:paraId="633ACD85" w14:textId="39ABDA21" w:rsidR="0028439C" w:rsidRPr="002224E9" w:rsidRDefault="00383592" w:rsidP="00206A2E">
      <w:pPr>
        <w:pStyle w:val="a"/>
        <w:numPr>
          <w:ilvl w:val="0"/>
          <w:numId w:val="12"/>
        </w:numPr>
        <w:tabs>
          <w:tab w:val="left" w:pos="1134"/>
        </w:tabs>
        <w:ind w:left="0" w:firstLine="709"/>
      </w:pPr>
      <w:proofErr w:type="spellStart"/>
      <w:r w:rsidRPr="002224E9">
        <w:t>Francis</w:t>
      </w:r>
      <w:proofErr w:type="spellEnd"/>
      <w:r w:rsidRPr="002224E9">
        <w:t xml:space="preserve"> P., </w:t>
      </w:r>
      <w:proofErr w:type="spellStart"/>
      <w:r w:rsidRPr="002224E9">
        <w:t>Smilowitz</w:t>
      </w:r>
      <w:proofErr w:type="spellEnd"/>
      <w:r w:rsidRPr="002224E9">
        <w:t xml:space="preserve"> K. </w:t>
      </w:r>
      <w:proofErr w:type="spellStart"/>
      <w:r w:rsidRPr="002224E9">
        <w:t>Modeling</w:t>
      </w:r>
      <w:proofErr w:type="spellEnd"/>
      <w:r w:rsidRPr="002224E9">
        <w:t xml:space="preserve"> </w:t>
      </w:r>
      <w:proofErr w:type="spellStart"/>
      <w:r w:rsidRPr="002224E9">
        <w:t>techniques</w:t>
      </w:r>
      <w:proofErr w:type="spellEnd"/>
      <w:r w:rsidRPr="002224E9">
        <w:t xml:space="preserve"> </w:t>
      </w:r>
      <w:proofErr w:type="spellStart"/>
      <w:r w:rsidRPr="002224E9">
        <w:t>for</w:t>
      </w:r>
      <w:proofErr w:type="spellEnd"/>
      <w:r w:rsidRPr="002224E9">
        <w:t xml:space="preserve"> </w:t>
      </w:r>
      <w:proofErr w:type="spellStart"/>
      <w:r w:rsidRPr="002224E9">
        <w:t>periodic</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problems</w:t>
      </w:r>
      <w:proofErr w:type="spellEnd"/>
      <w:r w:rsidR="00343808" w:rsidRPr="002224E9">
        <w:rPr>
          <w:lang w:val="en-US"/>
        </w:rPr>
        <w:t>.</w:t>
      </w:r>
      <w:r w:rsidRPr="002224E9">
        <w:t xml:space="preserve"> </w:t>
      </w:r>
      <w:proofErr w:type="spellStart"/>
      <w:r w:rsidRPr="002224E9">
        <w:rPr>
          <w:i/>
          <w:iCs/>
        </w:rPr>
        <w:t>Transportation</w:t>
      </w:r>
      <w:proofErr w:type="spellEnd"/>
      <w:r w:rsidRPr="002224E9">
        <w:rPr>
          <w:i/>
          <w:iCs/>
        </w:rPr>
        <w:t xml:space="preserve"> </w:t>
      </w:r>
      <w:proofErr w:type="spellStart"/>
      <w:r w:rsidRPr="002224E9">
        <w:rPr>
          <w:i/>
          <w:iCs/>
        </w:rPr>
        <w:t>Research</w:t>
      </w:r>
      <w:proofErr w:type="spellEnd"/>
      <w:r w:rsidRPr="002224E9">
        <w:t xml:space="preserve">. 2006. </w:t>
      </w:r>
      <w:proofErr w:type="spellStart"/>
      <w:r w:rsidRPr="002224E9">
        <w:t>Vol</w:t>
      </w:r>
      <w:proofErr w:type="spellEnd"/>
      <w:r w:rsidRPr="002224E9">
        <w:t>. 40</w:t>
      </w:r>
      <w:r w:rsidR="00343808" w:rsidRPr="002224E9">
        <w:rPr>
          <w:lang w:val="en-US"/>
        </w:rPr>
        <w:t>, No</w:t>
      </w:r>
      <w:r w:rsidR="00710E4B" w:rsidRPr="002224E9">
        <w:rPr>
          <w:lang w:val="en-US"/>
        </w:rPr>
        <w:t>.</w:t>
      </w:r>
      <w:r w:rsidR="00343808" w:rsidRPr="002224E9">
        <w:rPr>
          <w:lang w:val="en-US"/>
        </w:rPr>
        <w:t xml:space="preserve"> </w:t>
      </w:r>
      <w:r w:rsidRPr="002224E9">
        <w:t>10. P. 872–884.</w:t>
      </w:r>
    </w:p>
    <w:p w14:paraId="4FEC74FD" w14:textId="350038CF" w:rsidR="00383592" w:rsidRPr="002224E9" w:rsidRDefault="00383592" w:rsidP="00206A2E">
      <w:pPr>
        <w:pStyle w:val="a"/>
        <w:numPr>
          <w:ilvl w:val="0"/>
          <w:numId w:val="12"/>
        </w:numPr>
        <w:tabs>
          <w:tab w:val="left" w:pos="1134"/>
        </w:tabs>
        <w:ind w:left="0" w:firstLine="709"/>
      </w:pPr>
      <w:proofErr w:type="spellStart"/>
      <w:r w:rsidRPr="002224E9">
        <w:t>Gendreau</w:t>
      </w:r>
      <w:proofErr w:type="spellEnd"/>
      <w:r w:rsidRPr="002224E9">
        <w:t xml:space="preserve"> M., </w:t>
      </w:r>
      <w:proofErr w:type="spellStart"/>
      <w:r w:rsidRPr="002224E9">
        <w:t>Laporte</w:t>
      </w:r>
      <w:proofErr w:type="spellEnd"/>
      <w:r w:rsidRPr="002224E9">
        <w:t xml:space="preserve"> G., </w:t>
      </w:r>
      <w:proofErr w:type="spellStart"/>
      <w:r w:rsidRPr="002224E9">
        <w:t>Segiun</w:t>
      </w:r>
      <w:proofErr w:type="spellEnd"/>
      <w:r w:rsidRPr="002224E9">
        <w:t xml:space="preserve"> R. </w:t>
      </w:r>
      <w:proofErr w:type="spellStart"/>
      <w:r w:rsidRPr="002224E9">
        <w:t>An</w:t>
      </w:r>
      <w:proofErr w:type="spellEnd"/>
      <w:r w:rsidRPr="002224E9">
        <w:t xml:space="preserve"> </w:t>
      </w:r>
      <w:proofErr w:type="spellStart"/>
      <w:r w:rsidRPr="002224E9">
        <w:t>exact</w:t>
      </w:r>
      <w:proofErr w:type="spellEnd"/>
      <w:r w:rsidRPr="002224E9">
        <w:t xml:space="preserve"> </w:t>
      </w:r>
      <w:proofErr w:type="spellStart"/>
      <w:r w:rsidRPr="002224E9">
        <w:t>algorithm</w:t>
      </w:r>
      <w:proofErr w:type="spellEnd"/>
      <w:r w:rsidRPr="002224E9">
        <w:t xml:space="preserve"> </w:t>
      </w:r>
      <w:proofErr w:type="spellStart"/>
      <w:r w:rsidRPr="002224E9">
        <w:t>for</w:t>
      </w:r>
      <w:proofErr w:type="spellEnd"/>
      <w:r w:rsidRPr="002224E9">
        <w:t xml:space="preserve"> </w:t>
      </w:r>
      <w:proofErr w:type="spellStart"/>
      <w:r w:rsidRPr="002224E9">
        <w:t>the</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w:t>
      </w:r>
      <w:proofErr w:type="spellEnd"/>
      <w:r w:rsidRPr="002224E9">
        <w:t xml:space="preserve"> </w:t>
      </w:r>
      <w:proofErr w:type="spellStart"/>
      <w:r w:rsidRPr="002224E9">
        <w:t>with</w:t>
      </w:r>
      <w:proofErr w:type="spellEnd"/>
      <w:r w:rsidRPr="002224E9">
        <w:t xml:space="preserve"> </w:t>
      </w:r>
      <w:proofErr w:type="spellStart"/>
      <w:r w:rsidRPr="002224E9">
        <w:t>stochastic</w:t>
      </w:r>
      <w:proofErr w:type="spellEnd"/>
      <w:r w:rsidRPr="002224E9">
        <w:t xml:space="preserve"> </w:t>
      </w:r>
      <w:proofErr w:type="spellStart"/>
      <w:r w:rsidRPr="002224E9">
        <w:t>demands</w:t>
      </w:r>
      <w:proofErr w:type="spellEnd"/>
      <w:r w:rsidRPr="002224E9">
        <w:t xml:space="preserve"> </w:t>
      </w:r>
      <w:proofErr w:type="spellStart"/>
      <w:r w:rsidRPr="002224E9">
        <w:t>and</w:t>
      </w:r>
      <w:proofErr w:type="spellEnd"/>
      <w:r w:rsidRPr="002224E9">
        <w:t xml:space="preserve"> </w:t>
      </w:r>
      <w:proofErr w:type="spellStart"/>
      <w:r w:rsidRPr="002224E9">
        <w:t>customers</w:t>
      </w:r>
      <w:proofErr w:type="spellEnd"/>
      <w:r w:rsidR="00343808" w:rsidRPr="002224E9">
        <w:rPr>
          <w:lang w:val="en-US"/>
        </w:rPr>
        <w:t>.</w:t>
      </w:r>
      <w:r w:rsidRPr="002224E9">
        <w:t xml:space="preserve"> </w:t>
      </w:r>
      <w:proofErr w:type="spellStart"/>
      <w:r w:rsidRPr="002224E9">
        <w:rPr>
          <w:i/>
          <w:iCs/>
        </w:rPr>
        <w:t>Transportation</w:t>
      </w:r>
      <w:proofErr w:type="spellEnd"/>
      <w:r w:rsidRPr="002224E9">
        <w:rPr>
          <w:i/>
          <w:iCs/>
        </w:rPr>
        <w:t xml:space="preserve"> </w:t>
      </w:r>
      <w:proofErr w:type="spellStart"/>
      <w:r w:rsidRPr="002224E9">
        <w:rPr>
          <w:i/>
          <w:iCs/>
        </w:rPr>
        <w:t>Science</w:t>
      </w:r>
      <w:proofErr w:type="spellEnd"/>
      <w:r w:rsidRPr="002224E9">
        <w:t xml:space="preserve">. 1995. </w:t>
      </w:r>
      <w:proofErr w:type="spellStart"/>
      <w:r w:rsidRPr="002224E9">
        <w:t>Vol</w:t>
      </w:r>
      <w:proofErr w:type="spellEnd"/>
      <w:r w:rsidRPr="002224E9">
        <w:t>. 29. P. 143–155.</w:t>
      </w:r>
    </w:p>
    <w:p w14:paraId="0EA588FB" w14:textId="21BE7618" w:rsidR="00383592" w:rsidRPr="002224E9" w:rsidRDefault="00383592" w:rsidP="00206A2E">
      <w:pPr>
        <w:pStyle w:val="a"/>
        <w:numPr>
          <w:ilvl w:val="0"/>
          <w:numId w:val="12"/>
        </w:numPr>
        <w:tabs>
          <w:tab w:val="left" w:pos="1134"/>
        </w:tabs>
        <w:ind w:left="0" w:firstLine="709"/>
      </w:pPr>
      <w:proofErr w:type="spellStart"/>
      <w:r w:rsidRPr="002224E9">
        <w:t>Dror</w:t>
      </w:r>
      <w:proofErr w:type="spellEnd"/>
      <w:r w:rsidRPr="002224E9">
        <w:t xml:space="preserve"> M., </w:t>
      </w:r>
      <w:proofErr w:type="spellStart"/>
      <w:r w:rsidRPr="002224E9">
        <w:t>Trudeau</w:t>
      </w:r>
      <w:proofErr w:type="spellEnd"/>
      <w:r w:rsidRPr="002224E9">
        <w:t xml:space="preserve"> P. </w:t>
      </w:r>
      <w:proofErr w:type="spellStart"/>
      <w:r w:rsidRPr="002224E9">
        <w:t>Savings</w:t>
      </w:r>
      <w:proofErr w:type="spellEnd"/>
      <w:r w:rsidRPr="002224E9">
        <w:t xml:space="preserve"> </w:t>
      </w:r>
      <w:proofErr w:type="spellStart"/>
      <w:r w:rsidRPr="002224E9">
        <w:t>by</w:t>
      </w:r>
      <w:proofErr w:type="spellEnd"/>
      <w:r w:rsidRPr="002224E9">
        <w:t xml:space="preserve"> </w:t>
      </w:r>
      <w:proofErr w:type="spellStart"/>
      <w:r w:rsidRPr="002224E9">
        <w:t>split</w:t>
      </w:r>
      <w:proofErr w:type="spellEnd"/>
      <w:r w:rsidRPr="002224E9">
        <w:t xml:space="preserve"> </w:t>
      </w:r>
      <w:proofErr w:type="spellStart"/>
      <w:r w:rsidRPr="002224E9">
        <w:t>delivery</w:t>
      </w:r>
      <w:proofErr w:type="spellEnd"/>
      <w:r w:rsidRPr="002224E9">
        <w:t xml:space="preserve"> </w:t>
      </w:r>
      <w:proofErr w:type="spellStart"/>
      <w:r w:rsidRPr="002224E9">
        <w:t>routing</w:t>
      </w:r>
      <w:proofErr w:type="spellEnd"/>
      <w:r w:rsidR="00343808" w:rsidRPr="002224E9">
        <w:rPr>
          <w:lang w:val="en-US"/>
        </w:rPr>
        <w:t>.</w:t>
      </w:r>
      <w:r w:rsidRPr="002224E9">
        <w:t xml:space="preserve"> </w:t>
      </w:r>
      <w:proofErr w:type="spellStart"/>
      <w:r w:rsidRPr="002224E9">
        <w:rPr>
          <w:i/>
          <w:iCs/>
        </w:rPr>
        <w:t>Transportation</w:t>
      </w:r>
      <w:proofErr w:type="spellEnd"/>
      <w:r w:rsidRPr="002224E9">
        <w:rPr>
          <w:i/>
          <w:iCs/>
        </w:rPr>
        <w:t xml:space="preserve"> </w:t>
      </w:r>
      <w:proofErr w:type="spellStart"/>
      <w:r w:rsidRPr="002224E9">
        <w:rPr>
          <w:i/>
          <w:iCs/>
        </w:rPr>
        <w:t>Science</w:t>
      </w:r>
      <w:proofErr w:type="spellEnd"/>
      <w:r w:rsidRPr="002224E9">
        <w:t xml:space="preserve">. 1989. </w:t>
      </w:r>
      <w:proofErr w:type="spellStart"/>
      <w:r w:rsidRPr="002224E9">
        <w:t>Vol</w:t>
      </w:r>
      <w:proofErr w:type="spellEnd"/>
      <w:r w:rsidRPr="002224E9">
        <w:t>. 23. P. 141–145</w:t>
      </w:r>
      <w:r w:rsidR="00343808" w:rsidRPr="002224E9">
        <w:rPr>
          <w:lang w:val="en-US"/>
        </w:rPr>
        <w:t>.</w:t>
      </w:r>
    </w:p>
    <w:p w14:paraId="0B8C4F48" w14:textId="42912626" w:rsidR="00383592" w:rsidRPr="002224E9" w:rsidRDefault="00383592" w:rsidP="00206A2E">
      <w:pPr>
        <w:pStyle w:val="a"/>
        <w:numPr>
          <w:ilvl w:val="0"/>
          <w:numId w:val="12"/>
        </w:numPr>
        <w:tabs>
          <w:tab w:val="left" w:pos="1134"/>
        </w:tabs>
        <w:ind w:left="0" w:firstLine="709"/>
      </w:pPr>
      <w:proofErr w:type="spellStart"/>
      <w:r w:rsidRPr="002224E9">
        <w:t>Bard</w:t>
      </w:r>
      <w:proofErr w:type="spellEnd"/>
      <w:r w:rsidRPr="002224E9">
        <w:t xml:space="preserve"> J.</w:t>
      </w:r>
      <w:r w:rsidR="00343808" w:rsidRPr="002224E9">
        <w:rPr>
          <w:lang w:val="en-US"/>
        </w:rPr>
        <w:t xml:space="preserve"> </w:t>
      </w:r>
      <w:r w:rsidRPr="002224E9">
        <w:t xml:space="preserve">F., </w:t>
      </w:r>
      <w:proofErr w:type="spellStart"/>
      <w:r w:rsidRPr="002224E9">
        <w:t>Huang</w:t>
      </w:r>
      <w:proofErr w:type="spellEnd"/>
      <w:r w:rsidRPr="002224E9">
        <w:t xml:space="preserve"> L., </w:t>
      </w:r>
      <w:proofErr w:type="spellStart"/>
      <w:r w:rsidRPr="002224E9">
        <w:t>Dror</w:t>
      </w:r>
      <w:proofErr w:type="spellEnd"/>
      <w:r w:rsidRPr="002224E9">
        <w:t xml:space="preserve"> M., </w:t>
      </w:r>
      <w:proofErr w:type="spellStart"/>
      <w:r w:rsidRPr="002224E9">
        <w:t>Jaillet</w:t>
      </w:r>
      <w:proofErr w:type="spellEnd"/>
      <w:r w:rsidRPr="002224E9">
        <w:t xml:space="preserve"> P. A </w:t>
      </w:r>
      <w:proofErr w:type="spellStart"/>
      <w:r w:rsidRPr="002224E9">
        <w:t>Branch</w:t>
      </w:r>
      <w:proofErr w:type="spellEnd"/>
      <w:r w:rsidRPr="002224E9">
        <w:t xml:space="preserve"> </w:t>
      </w:r>
      <w:proofErr w:type="spellStart"/>
      <w:r w:rsidRPr="002224E9">
        <w:t>and</w:t>
      </w:r>
      <w:proofErr w:type="spellEnd"/>
      <w:r w:rsidRPr="002224E9">
        <w:t xml:space="preserve"> </w:t>
      </w:r>
      <w:proofErr w:type="spellStart"/>
      <w:r w:rsidRPr="002224E9">
        <w:t>Cut</w:t>
      </w:r>
      <w:proofErr w:type="spellEnd"/>
      <w:r w:rsidRPr="002224E9">
        <w:t xml:space="preserve"> </w:t>
      </w:r>
      <w:proofErr w:type="spellStart"/>
      <w:r w:rsidRPr="002224E9">
        <w:t>Algorithm</w:t>
      </w:r>
      <w:proofErr w:type="spellEnd"/>
      <w:r w:rsidRPr="002224E9">
        <w:t xml:space="preserve"> </w:t>
      </w:r>
      <w:proofErr w:type="spellStart"/>
      <w:r w:rsidRPr="002224E9">
        <w:t>for</w:t>
      </w:r>
      <w:proofErr w:type="spellEnd"/>
      <w:r w:rsidRPr="002224E9">
        <w:t xml:space="preserve"> </w:t>
      </w:r>
      <w:proofErr w:type="spellStart"/>
      <w:r w:rsidRPr="002224E9">
        <w:t>the</w:t>
      </w:r>
      <w:proofErr w:type="spellEnd"/>
      <w:r w:rsidRPr="002224E9">
        <w:t xml:space="preserve"> VRP </w:t>
      </w:r>
      <w:proofErr w:type="spellStart"/>
      <w:r w:rsidRPr="002224E9">
        <w:t>with</w:t>
      </w:r>
      <w:proofErr w:type="spellEnd"/>
      <w:r w:rsidRPr="002224E9">
        <w:t xml:space="preserve"> </w:t>
      </w:r>
      <w:proofErr w:type="spellStart"/>
      <w:r w:rsidRPr="002224E9">
        <w:t>Satellite</w:t>
      </w:r>
      <w:proofErr w:type="spellEnd"/>
      <w:r w:rsidRPr="002224E9">
        <w:t xml:space="preserve"> </w:t>
      </w:r>
      <w:proofErr w:type="spellStart"/>
      <w:r w:rsidRPr="002224E9">
        <w:t>Facilities</w:t>
      </w:r>
      <w:proofErr w:type="spellEnd"/>
      <w:r w:rsidR="00343808" w:rsidRPr="002224E9">
        <w:rPr>
          <w:lang w:val="en-US"/>
        </w:rPr>
        <w:t>.</w:t>
      </w:r>
      <w:r w:rsidRPr="002224E9">
        <w:t xml:space="preserve"> </w:t>
      </w:r>
      <w:r w:rsidRPr="002224E9">
        <w:rPr>
          <w:i/>
          <w:iCs/>
        </w:rPr>
        <w:t xml:space="preserve">IIE </w:t>
      </w:r>
      <w:proofErr w:type="spellStart"/>
      <w:r w:rsidRPr="002224E9">
        <w:rPr>
          <w:i/>
          <w:iCs/>
        </w:rPr>
        <w:t>Transactions</w:t>
      </w:r>
      <w:proofErr w:type="spellEnd"/>
      <w:r w:rsidR="00343808" w:rsidRPr="002224E9">
        <w:rPr>
          <w:i/>
          <w:iCs/>
          <w:lang w:val="en-US"/>
        </w:rPr>
        <w:t>.</w:t>
      </w:r>
      <w:r w:rsidRPr="002224E9">
        <w:t xml:space="preserve"> </w:t>
      </w:r>
      <w:proofErr w:type="spellStart"/>
      <w:r w:rsidRPr="002224E9">
        <w:t>Vol</w:t>
      </w:r>
      <w:proofErr w:type="spellEnd"/>
      <w:r w:rsidRPr="002224E9">
        <w:t>. 30. P. 821-834.</w:t>
      </w:r>
    </w:p>
    <w:p w14:paraId="66966D0C" w14:textId="1117050B" w:rsidR="00DE59B2" w:rsidRPr="002224E9" w:rsidRDefault="00DE59B2" w:rsidP="00206A2E">
      <w:pPr>
        <w:pStyle w:val="a"/>
        <w:numPr>
          <w:ilvl w:val="0"/>
          <w:numId w:val="12"/>
        </w:numPr>
        <w:tabs>
          <w:tab w:val="left" w:pos="1134"/>
        </w:tabs>
        <w:ind w:left="0" w:firstLine="709"/>
      </w:pPr>
      <w:proofErr w:type="spellStart"/>
      <w:r w:rsidRPr="002224E9">
        <w:lastRenderedPageBreak/>
        <w:t>Wen</w:t>
      </w:r>
      <w:proofErr w:type="spellEnd"/>
      <w:r w:rsidRPr="002224E9">
        <w:t xml:space="preserve"> M., </w:t>
      </w:r>
      <w:proofErr w:type="spellStart"/>
      <w:r w:rsidRPr="002224E9">
        <w:t>Clausen</w:t>
      </w:r>
      <w:proofErr w:type="spellEnd"/>
      <w:r w:rsidRPr="002224E9">
        <w:t xml:space="preserve"> J., </w:t>
      </w:r>
      <w:proofErr w:type="spellStart"/>
      <w:r w:rsidRPr="002224E9">
        <w:t>Larsen</w:t>
      </w:r>
      <w:proofErr w:type="spellEnd"/>
      <w:r w:rsidRPr="002224E9">
        <w:t xml:space="preserve"> J. </w:t>
      </w:r>
      <w:proofErr w:type="spellStart"/>
      <w:r w:rsidRPr="002224E9">
        <w:t>Rich</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Problems</w:t>
      </w:r>
      <w:proofErr w:type="spellEnd"/>
      <w:r w:rsidRPr="002224E9">
        <w:t xml:space="preserve"> </w:t>
      </w:r>
      <w:proofErr w:type="spellStart"/>
      <w:r w:rsidRPr="002224E9">
        <w:t>and</w:t>
      </w:r>
      <w:proofErr w:type="spellEnd"/>
      <w:r w:rsidRPr="002224E9">
        <w:t xml:space="preserve"> </w:t>
      </w:r>
      <w:proofErr w:type="spellStart"/>
      <w:r w:rsidRPr="002224E9">
        <w:t>Applications</w:t>
      </w:r>
      <w:proofErr w:type="spellEnd"/>
      <w:r w:rsidRPr="002224E9">
        <w:t>.</w:t>
      </w:r>
      <w:r w:rsidRPr="002224E9">
        <w:rPr>
          <w:lang w:val="en-US"/>
        </w:rPr>
        <w:t xml:space="preserve"> </w:t>
      </w:r>
      <w:proofErr w:type="spellStart"/>
      <w:r w:rsidRPr="002224E9">
        <w:t>Lyngby</w:t>
      </w:r>
      <w:proofErr w:type="spellEnd"/>
      <w:r w:rsidRPr="002224E9">
        <w:rPr>
          <w:lang w:val="en-US"/>
        </w:rPr>
        <w:t xml:space="preserve"> </w:t>
      </w:r>
      <w:r w:rsidRPr="002224E9">
        <w:t xml:space="preserve">: DTU </w:t>
      </w:r>
      <w:proofErr w:type="spellStart"/>
      <w:r w:rsidRPr="002224E9">
        <w:t>Management</w:t>
      </w:r>
      <w:proofErr w:type="spellEnd"/>
      <w:r w:rsidRPr="002224E9">
        <w:rPr>
          <w:lang w:val="en-US"/>
        </w:rPr>
        <w:t>, 2010</w:t>
      </w:r>
      <w:r w:rsidRPr="002224E9">
        <w:t xml:space="preserve">. </w:t>
      </w:r>
      <w:r w:rsidRPr="002224E9">
        <w:rPr>
          <w:lang w:val="en-US"/>
        </w:rPr>
        <w:t>P</w:t>
      </w:r>
      <w:r w:rsidRPr="002224E9">
        <w:t>. 27-29</w:t>
      </w:r>
      <w:r w:rsidRPr="002224E9">
        <w:rPr>
          <w:lang w:val="en-US"/>
        </w:rPr>
        <w:t>.</w:t>
      </w:r>
    </w:p>
    <w:p w14:paraId="1D9F0F40" w14:textId="4BBE6445" w:rsidR="00383592" w:rsidRPr="002224E9" w:rsidRDefault="00383592" w:rsidP="00206A2E">
      <w:pPr>
        <w:pStyle w:val="a"/>
        <w:numPr>
          <w:ilvl w:val="0"/>
          <w:numId w:val="12"/>
        </w:numPr>
        <w:tabs>
          <w:tab w:val="left" w:pos="1134"/>
        </w:tabs>
        <w:ind w:left="0" w:firstLine="709"/>
      </w:pPr>
      <w:proofErr w:type="spellStart"/>
      <w:r w:rsidRPr="002224E9">
        <w:t>Dieter</w:t>
      </w:r>
      <w:proofErr w:type="spellEnd"/>
      <w:r w:rsidR="00DE59B2" w:rsidRPr="002224E9">
        <w:rPr>
          <w:lang w:val="en-US"/>
        </w:rPr>
        <w:t xml:space="preserve"> P.</w:t>
      </w:r>
      <w:r w:rsidRPr="002224E9">
        <w:t xml:space="preserve"> </w:t>
      </w:r>
      <w:proofErr w:type="spellStart"/>
      <w:r w:rsidRPr="002224E9">
        <w:t>Improving</w:t>
      </w:r>
      <w:proofErr w:type="spellEnd"/>
      <w:r w:rsidRPr="002224E9">
        <w:t xml:space="preserve"> </w:t>
      </w:r>
      <w:proofErr w:type="spellStart"/>
      <w:r w:rsidRPr="002224E9">
        <w:t>off-line</w:t>
      </w:r>
      <w:proofErr w:type="spellEnd"/>
      <w:r w:rsidRPr="002224E9">
        <w:t xml:space="preserve"> </w:t>
      </w:r>
      <w:proofErr w:type="spellStart"/>
      <w:r w:rsidRPr="002224E9">
        <w:t>planning</w:t>
      </w:r>
      <w:proofErr w:type="spellEnd"/>
      <w:r w:rsidRPr="002224E9">
        <w:t xml:space="preserve"> </w:t>
      </w:r>
      <w:proofErr w:type="spellStart"/>
      <w:r w:rsidRPr="002224E9">
        <w:t>for</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problems</w:t>
      </w:r>
      <w:proofErr w:type="spellEnd"/>
      <w:r w:rsidRPr="002224E9">
        <w:t xml:space="preserve"> </w:t>
      </w:r>
      <w:proofErr w:type="spellStart"/>
      <w:r w:rsidRPr="002224E9">
        <w:t>in</w:t>
      </w:r>
      <w:proofErr w:type="spellEnd"/>
      <w:r w:rsidRPr="002224E9">
        <w:t xml:space="preserve"> a </w:t>
      </w:r>
      <w:proofErr w:type="spellStart"/>
      <w:r w:rsidRPr="002224E9">
        <w:t>time-dependent</w:t>
      </w:r>
      <w:proofErr w:type="spellEnd"/>
      <w:r w:rsidRPr="002224E9">
        <w:t xml:space="preserve"> </w:t>
      </w:r>
      <w:proofErr w:type="spellStart"/>
      <w:r w:rsidRPr="002224E9">
        <w:t>setting</w:t>
      </w:r>
      <w:proofErr w:type="spellEnd"/>
      <w:r w:rsidR="00DE59B2" w:rsidRPr="002224E9">
        <w:rPr>
          <w:lang w:val="en-US"/>
        </w:rPr>
        <w:t xml:space="preserve"> : master thesis. Twente, 2020. 76 p.</w:t>
      </w:r>
    </w:p>
    <w:p w14:paraId="260D1BFB" w14:textId="4893B014" w:rsidR="00383592" w:rsidRPr="002224E9" w:rsidRDefault="00383592" w:rsidP="00206A2E">
      <w:pPr>
        <w:pStyle w:val="a"/>
        <w:numPr>
          <w:ilvl w:val="0"/>
          <w:numId w:val="12"/>
        </w:numPr>
        <w:tabs>
          <w:tab w:val="left" w:pos="1134"/>
        </w:tabs>
        <w:ind w:left="0" w:firstLine="709"/>
      </w:pPr>
      <w:proofErr w:type="spellStart"/>
      <w:r w:rsidRPr="002224E9">
        <w:t>Fischetti</w:t>
      </w:r>
      <w:proofErr w:type="spellEnd"/>
      <w:r w:rsidRPr="002224E9">
        <w:t xml:space="preserve"> M</w:t>
      </w:r>
      <w:r w:rsidR="00747727" w:rsidRPr="002224E9">
        <w:rPr>
          <w:lang w:val="en-US"/>
        </w:rPr>
        <w:t>.</w:t>
      </w:r>
      <w:r w:rsidRPr="002224E9">
        <w:t xml:space="preserve">, </w:t>
      </w:r>
      <w:proofErr w:type="spellStart"/>
      <w:r w:rsidRPr="002224E9">
        <w:t>Toth</w:t>
      </w:r>
      <w:proofErr w:type="spellEnd"/>
      <w:r w:rsidRPr="002224E9">
        <w:t xml:space="preserve"> P</w:t>
      </w:r>
      <w:r w:rsidR="00747727" w:rsidRPr="002224E9">
        <w:rPr>
          <w:lang w:val="en-US"/>
        </w:rPr>
        <w:t>.</w:t>
      </w:r>
      <w:r w:rsidRPr="002224E9">
        <w:t xml:space="preserve">, </w:t>
      </w:r>
      <w:proofErr w:type="spellStart"/>
      <w:r w:rsidRPr="002224E9">
        <w:t>Vigo</w:t>
      </w:r>
      <w:proofErr w:type="spellEnd"/>
      <w:r w:rsidRPr="002224E9">
        <w:t xml:space="preserve"> D</w:t>
      </w:r>
      <w:r w:rsidR="00747727" w:rsidRPr="002224E9">
        <w:rPr>
          <w:lang w:val="en-US"/>
        </w:rPr>
        <w:t>.</w:t>
      </w:r>
      <w:r w:rsidRPr="002224E9">
        <w:t xml:space="preserve"> A </w:t>
      </w:r>
      <w:proofErr w:type="spellStart"/>
      <w:r w:rsidRPr="002224E9">
        <w:t>Branch-and-Bound</w:t>
      </w:r>
      <w:proofErr w:type="spellEnd"/>
      <w:r w:rsidRPr="002224E9">
        <w:t xml:space="preserve"> </w:t>
      </w:r>
      <w:proofErr w:type="spellStart"/>
      <w:r w:rsidRPr="002224E9">
        <w:t>Algorithm</w:t>
      </w:r>
      <w:proofErr w:type="spellEnd"/>
      <w:r w:rsidRPr="002224E9">
        <w:t xml:space="preserve"> </w:t>
      </w:r>
      <w:proofErr w:type="spellStart"/>
      <w:r w:rsidRPr="002224E9">
        <w:t>for</w:t>
      </w:r>
      <w:proofErr w:type="spellEnd"/>
      <w:r w:rsidRPr="002224E9">
        <w:t xml:space="preserve"> </w:t>
      </w:r>
      <w:proofErr w:type="spellStart"/>
      <w:r w:rsidRPr="002224E9">
        <w:t>the</w:t>
      </w:r>
      <w:proofErr w:type="spellEnd"/>
      <w:r w:rsidRPr="002224E9">
        <w:t xml:space="preserve"> </w:t>
      </w:r>
      <w:proofErr w:type="spellStart"/>
      <w:r w:rsidRPr="002224E9">
        <w:t>Capacitated</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w:t>
      </w:r>
      <w:proofErr w:type="spellEnd"/>
      <w:r w:rsidRPr="002224E9">
        <w:t xml:space="preserve"> </w:t>
      </w:r>
      <w:proofErr w:type="spellStart"/>
      <w:r w:rsidRPr="002224E9">
        <w:t>on</w:t>
      </w:r>
      <w:proofErr w:type="spellEnd"/>
      <w:r w:rsidRPr="002224E9">
        <w:t xml:space="preserve"> </w:t>
      </w:r>
      <w:proofErr w:type="spellStart"/>
      <w:r w:rsidRPr="002224E9">
        <w:t>Directed</w:t>
      </w:r>
      <w:proofErr w:type="spellEnd"/>
      <w:r w:rsidRPr="002224E9">
        <w:t xml:space="preserve"> </w:t>
      </w:r>
      <w:proofErr w:type="spellStart"/>
      <w:r w:rsidRPr="002224E9">
        <w:t>Graphs</w:t>
      </w:r>
      <w:proofErr w:type="spellEnd"/>
      <w:r w:rsidR="00747727" w:rsidRPr="002224E9">
        <w:rPr>
          <w:lang w:val="en-US"/>
        </w:rPr>
        <w:t>.</w:t>
      </w:r>
      <w:r w:rsidRPr="002224E9">
        <w:t xml:space="preserve"> </w:t>
      </w:r>
      <w:proofErr w:type="spellStart"/>
      <w:r w:rsidRPr="002224E9">
        <w:rPr>
          <w:i/>
          <w:iCs/>
        </w:rPr>
        <w:t>Operation</w:t>
      </w:r>
      <w:proofErr w:type="spellEnd"/>
      <w:r w:rsidRPr="002224E9">
        <w:rPr>
          <w:i/>
          <w:iCs/>
        </w:rPr>
        <w:t xml:space="preserve"> </w:t>
      </w:r>
      <w:proofErr w:type="spellStart"/>
      <w:r w:rsidRPr="002224E9">
        <w:rPr>
          <w:i/>
          <w:iCs/>
        </w:rPr>
        <w:t>Research</w:t>
      </w:r>
      <w:proofErr w:type="spellEnd"/>
      <w:r w:rsidRPr="002224E9">
        <w:t xml:space="preserve">. 1994. </w:t>
      </w:r>
      <w:proofErr w:type="spellStart"/>
      <w:r w:rsidRPr="002224E9">
        <w:t>Vol</w:t>
      </w:r>
      <w:proofErr w:type="spellEnd"/>
      <w:r w:rsidRPr="002224E9">
        <w:t xml:space="preserve">. 42, </w:t>
      </w:r>
      <w:r w:rsidR="00747727" w:rsidRPr="002224E9">
        <w:rPr>
          <w:lang w:val="en-US"/>
        </w:rPr>
        <w:t>No</w:t>
      </w:r>
      <w:r w:rsidR="00710E4B" w:rsidRPr="002224E9">
        <w:rPr>
          <w:lang w:val="en-US"/>
        </w:rPr>
        <w:t>.</w:t>
      </w:r>
      <w:r w:rsidRPr="002224E9">
        <w:t xml:space="preserve"> 5. P. 846-859.</w:t>
      </w:r>
    </w:p>
    <w:p w14:paraId="1F3B3B7B" w14:textId="4852B47F" w:rsidR="00383592" w:rsidRPr="002224E9" w:rsidRDefault="0088157C" w:rsidP="00206A2E">
      <w:pPr>
        <w:pStyle w:val="a"/>
        <w:numPr>
          <w:ilvl w:val="0"/>
          <w:numId w:val="12"/>
        </w:numPr>
        <w:tabs>
          <w:tab w:val="left" w:pos="1134"/>
        </w:tabs>
        <w:ind w:left="0" w:firstLine="709"/>
      </w:pPr>
      <w:proofErr w:type="spellStart"/>
      <w:r w:rsidRPr="002224E9">
        <w:t>John</w:t>
      </w:r>
      <w:proofErr w:type="spellEnd"/>
      <w:r w:rsidRPr="002224E9">
        <w:t xml:space="preserve"> E. </w:t>
      </w:r>
      <w:r w:rsidR="00747727" w:rsidRPr="002224E9">
        <w:rPr>
          <w:lang w:val="en-US"/>
        </w:rPr>
        <w:t>M.</w:t>
      </w:r>
      <w:r w:rsidRPr="002224E9">
        <w:t xml:space="preserve"> </w:t>
      </w:r>
      <w:proofErr w:type="spellStart"/>
      <w:r w:rsidRPr="002224E9">
        <w:t>Branch-and-Cut</w:t>
      </w:r>
      <w:proofErr w:type="spellEnd"/>
      <w:r w:rsidRPr="002224E9">
        <w:t xml:space="preserve"> </w:t>
      </w:r>
      <w:proofErr w:type="spellStart"/>
      <w:r w:rsidRPr="002224E9">
        <w:t>Algorithms</w:t>
      </w:r>
      <w:proofErr w:type="spellEnd"/>
      <w:r w:rsidRPr="002224E9">
        <w:t xml:space="preserve"> </w:t>
      </w:r>
      <w:proofErr w:type="spellStart"/>
      <w:r w:rsidRPr="002224E9">
        <w:t>for</w:t>
      </w:r>
      <w:proofErr w:type="spellEnd"/>
      <w:r w:rsidRPr="002224E9">
        <w:t xml:space="preserve"> </w:t>
      </w:r>
      <w:proofErr w:type="spellStart"/>
      <w:r w:rsidRPr="002224E9">
        <w:t>Combinatorial</w:t>
      </w:r>
      <w:proofErr w:type="spellEnd"/>
      <w:r w:rsidRPr="002224E9">
        <w:t xml:space="preserve"> </w:t>
      </w:r>
      <w:proofErr w:type="spellStart"/>
      <w:r w:rsidRPr="002224E9">
        <w:t>Optimization</w:t>
      </w:r>
      <w:proofErr w:type="spellEnd"/>
      <w:r w:rsidRPr="002224E9">
        <w:t xml:space="preserve"> </w:t>
      </w:r>
      <w:proofErr w:type="spellStart"/>
      <w:r w:rsidRPr="002224E9">
        <w:t>Problems</w:t>
      </w:r>
      <w:proofErr w:type="spellEnd"/>
      <w:r w:rsidR="00CA7FBF" w:rsidRPr="002224E9">
        <w:rPr>
          <w:lang w:val="en-US"/>
        </w:rPr>
        <w:t>.</w:t>
      </w:r>
      <w:r w:rsidR="00747727" w:rsidRPr="002224E9">
        <w:rPr>
          <w:lang w:val="en-US"/>
        </w:rPr>
        <w:t xml:space="preserve"> </w:t>
      </w:r>
      <w:proofErr w:type="spellStart"/>
      <w:r w:rsidR="00CA7FBF" w:rsidRPr="002224E9">
        <w:rPr>
          <w:i/>
          <w:iCs/>
        </w:rPr>
        <w:t>Handbook</w:t>
      </w:r>
      <w:proofErr w:type="spellEnd"/>
      <w:r w:rsidR="00CA7FBF" w:rsidRPr="002224E9">
        <w:rPr>
          <w:i/>
          <w:iCs/>
        </w:rPr>
        <w:t xml:space="preserve"> </w:t>
      </w:r>
      <w:proofErr w:type="spellStart"/>
      <w:r w:rsidR="00CA7FBF" w:rsidRPr="002224E9">
        <w:rPr>
          <w:i/>
          <w:iCs/>
        </w:rPr>
        <w:t>of</w:t>
      </w:r>
      <w:proofErr w:type="spellEnd"/>
      <w:r w:rsidR="00CA7FBF" w:rsidRPr="002224E9">
        <w:rPr>
          <w:i/>
          <w:iCs/>
        </w:rPr>
        <w:t xml:space="preserve"> </w:t>
      </w:r>
      <w:proofErr w:type="spellStart"/>
      <w:r w:rsidR="00CA7FBF" w:rsidRPr="002224E9">
        <w:rPr>
          <w:i/>
          <w:iCs/>
        </w:rPr>
        <w:t>Applied</w:t>
      </w:r>
      <w:proofErr w:type="spellEnd"/>
      <w:r w:rsidR="00CA7FBF" w:rsidRPr="002224E9">
        <w:rPr>
          <w:i/>
          <w:iCs/>
        </w:rPr>
        <w:t xml:space="preserve"> </w:t>
      </w:r>
      <w:proofErr w:type="spellStart"/>
      <w:r w:rsidR="00CA7FBF" w:rsidRPr="002224E9">
        <w:rPr>
          <w:i/>
          <w:iCs/>
        </w:rPr>
        <w:t>Optimization</w:t>
      </w:r>
      <w:proofErr w:type="spellEnd"/>
      <w:r w:rsidR="00CA7FBF" w:rsidRPr="002224E9">
        <w:rPr>
          <w:lang w:val="en-US"/>
        </w:rPr>
        <w:t xml:space="preserve">. </w:t>
      </w:r>
      <w:r w:rsidR="009B10C8" w:rsidRPr="002224E9">
        <w:rPr>
          <w:lang w:val="en-US"/>
        </w:rPr>
        <w:t xml:space="preserve">Oxford, </w:t>
      </w:r>
      <w:r w:rsidR="00CA7FBF" w:rsidRPr="002224E9">
        <w:rPr>
          <w:lang w:val="en-US"/>
        </w:rPr>
        <w:t>2002.</w:t>
      </w:r>
      <w:r w:rsidRPr="002224E9">
        <w:t xml:space="preserve"> P.</w:t>
      </w:r>
      <w:r w:rsidR="009B10C8" w:rsidRPr="002224E9">
        <w:rPr>
          <w:lang w:val="en-US"/>
        </w:rPr>
        <w:t xml:space="preserve"> 65-77</w:t>
      </w:r>
      <w:r w:rsidRPr="002224E9">
        <w:t>.</w:t>
      </w:r>
    </w:p>
    <w:p w14:paraId="1D8B8059" w14:textId="1F7F70A7" w:rsidR="0088157C" w:rsidRPr="002224E9" w:rsidRDefault="0088157C" w:rsidP="00206A2E">
      <w:pPr>
        <w:pStyle w:val="a"/>
        <w:numPr>
          <w:ilvl w:val="0"/>
          <w:numId w:val="12"/>
        </w:numPr>
        <w:tabs>
          <w:tab w:val="left" w:pos="1134"/>
        </w:tabs>
        <w:ind w:left="0" w:firstLine="709"/>
      </w:pPr>
      <w:proofErr w:type="spellStart"/>
      <w:r w:rsidRPr="002224E9">
        <w:t>Shaw</w:t>
      </w:r>
      <w:proofErr w:type="spellEnd"/>
      <w:r w:rsidR="009B10C8" w:rsidRPr="002224E9">
        <w:rPr>
          <w:lang w:val="en-US"/>
        </w:rPr>
        <w:t xml:space="preserve"> </w:t>
      </w:r>
      <w:r w:rsidR="009B10C8" w:rsidRPr="002224E9">
        <w:t>P.</w:t>
      </w:r>
      <w:r w:rsidRPr="002224E9">
        <w:t xml:space="preserve"> </w:t>
      </w:r>
      <w:proofErr w:type="spellStart"/>
      <w:r w:rsidRPr="002224E9">
        <w:t>Using</w:t>
      </w:r>
      <w:proofErr w:type="spellEnd"/>
      <w:r w:rsidRPr="002224E9">
        <w:t xml:space="preserve"> </w:t>
      </w:r>
      <w:proofErr w:type="spellStart"/>
      <w:r w:rsidRPr="002224E9">
        <w:t>Constraint</w:t>
      </w:r>
      <w:proofErr w:type="spellEnd"/>
      <w:r w:rsidRPr="002224E9">
        <w:t xml:space="preserve"> </w:t>
      </w:r>
      <w:proofErr w:type="spellStart"/>
      <w:r w:rsidRPr="002224E9">
        <w:t>Programming</w:t>
      </w:r>
      <w:proofErr w:type="spellEnd"/>
      <w:r w:rsidRPr="002224E9">
        <w:t xml:space="preserve"> </w:t>
      </w:r>
      <w:proofErr w:type="spellStart"/>
      <w:r w:rsidRPr="002224E9">
        <w:t>and</w:t>
      </w:r>
      <w:proofErr w:type="spellEnd"/>
      <w:r w:rsidRPr="002224E9">
        <w:t xml:space="preserve"> </w:t>
      </w:r>
      <w:proofErr w:type="spellStart"/>
      <w:r w:rsidRPr="002224E9">
        <w:t>Local</w:t>
      </w:r>
      <w:proofErr w:type="spellEnd"/>
      <w:r w:rsidRPr="002224E9">
        <w:t xml:space="preserve"> </w:t>
      </w:r>
      <w:proofErr w:type="spellStart"/>
      <w:r w:rsidRPr="002224E9">
        <w:t>Search</w:t>
      </w:r>
      <w:proofErr w:type="spellEnd"/>
      <w:r w:rsidRPr="002224E9">
        <w:t xml:space="preserve"> </w:t>
      </w:r>
      <w:proofErr w:type="spellStart"/>
      <w:r w:rsidRPr="002224E9">
        <w:t>Methods</w:t>
      </w:r>
      <w:proofErr w:type="spellEnd"/>
      <w:r w:rsidRPr="002224E9">
        <w:t xml:space="preserve"> </w:t>
      </w:r>
      <w:proofErr w:type="spellStart"/>
      <w:r w:rsidRPr="002224E9">
        <w:t>to</w:t>
      </w:r>
      <w:proofErr w:type="spellEnd"/>
      <w:r w:rsidRPr="002224E9">
        <w:t xml:space="preserve"> </w:t>
      </w:r>
      <w:proofErr w:type="spellStart"/>
      <w:r w:rsidRPr="002224E9">
        <w:t>Solve</w:t>
      </w:r>
      <w:proofErr w:type="spellEnd"/>
      <w:r w:rsidRPr="002224E9">
        <w:t xml:space="preserve"> </w:t>
      </w:r>
      <w:proofErr w:type="spellStart"/>
      <w:r w:rsidRPr="002224E9">
        <w:t>Vehicle</w:t>
      </w:r>
      <w:proofErr w:type="spellEnd"/>
      <w:r w:rsidRPr="002224E9">
        <w:t xml:space="preserve"> </w:t>
      </w:r>
      <w:proofErr w:type="spellStart"/>
      <w:r w:rsidRPr="002224E9">
        <w:t>Routing</w:t>
      </w:r>
      <w:proofErr w:type="spellEnd"/>
      <w:r w:rsidRPr="002224E9">
        <w:t xml:space="preserve"> </w:t>
      </w:r>
      <w:proofErr w:type="spellStart"/>
      <w:r w:rsidRPr="002224E9">
        <w:t>Problems</w:t>
      </w:r>
      <w:proofErr w:type="spellEnd"/>
      <w:r w:rsidR="009B10C8" w:rsidRPr="002224E9">
        <w:rPr>
          <w:lang w:val="en-US"/>
        </w:rPr>
        <w:t>.</w:t>
      </w:r>
      <w:r w:rsidRPr="002224E9">
        <w:t xml:space="preserve"> </w:t>
      </w:r>
      <w:proofErr w:type="spellStart"/>
      <w:r w:rsidRPr="002224E9">
        <w:rPr>
          <w:i/>
          <w:iCs/>
        </w:rPr>
        <w:t>Proceedings</w:t>
      </w:r>
      <w:proofErr w:type="spellEnd"/>
      <w:r w:rsidRPr="002224E9">
        <w:rPr>
          <w:i/>
          <w:iCs/>
        </w:rPr>
        <w:t xml:space="preserve"> </w:t>
      </w:r>
      <w:proofErr w:type="spellStart"/>
      <w:r w:rsidRPr="002224E9">
        <w:rPr>
          <w:i/>
          <w:iCs/>
        </w:rPr>
        <w:t>of</w:t>
      </w:r>
      <w:proofErr w:type="spellEnd"/>
      <w:r w:rsidRPr="002224E9">
        <w:rPr>
          <w:i/>
          <w:iCs/>
        </w:rPr>
        <w:t xml:space="preserve"> </w:t>
      </w:r>
      <w:proofErr w:type="spellStart"/>
      <w:r w:rsidRPr="002224E9">
        <w:rPr>
          <w:i/>
          <w:iCs/>
        </w:rPr>
        <w:t>the</w:t>
      </w:r>
      <w:proofErr w:type="spellEnd"/>
      <w:r w:rsidRPr="002224E9">
        <w:rPr>
          <w:i/>
          <w:iCs/>
        </w:rPr>
        <w:t xml:space="preserve"> </w:t>
      </w:r>
      <w:proofErr w:type="spellStart"/>
      <w:r w:rsidRPr="002224E9">
        <w:rPr>
          <w:i/>
          <w:iCs/>
        </w:rPr>
        <w:t>Fourth</w:t>
      </w:r>
      <w:proofErr w:type="spellEnd"/>
      <w:r w:rsidRPr="002224E9">
        <w:rPr>
          <w:i/>
          <w:iCs/>
        </w:rPr>
        <w:t xml:space="preserve"> </w:t>
      </w:r>
      <w:proofErr w:type="spellStart"/>
      <w:r w:rsidRPr="002224E9">
        <w:rPr>
          <w:i/>
          <w:iCs/>
        </w:rPr>
        <w:t>International</w:t>
      </w:r>
      <w:proofErr w:type="spellEnd"/>
      <w:r w:rsidRPr="002224E9">
        <w:rPr>
          <w:i/>
          <w:iCs/>
        </w:rPr>
        <w:t xml:space="preserve"> </w:t>
      </w:r>
      <w:proofErr w:type="spellStart"/>
      <w:r w:rsidRPr="002224E9">
        <w:rPr>
          <w:i/>
          <w:iCs/>
        </w:rPr>
        <w:t>Conference</w:t>
      </w:r>
      <w:proofErr w:type="spellEnd"/>
      <w:r w:rsidRPr="002224E9">
        <w:rPr>
          <w:i/>
          <w:iCs/>
        </w:rPr>
        <w:t xml:space="preserve"> </w:t>
      </w:r>
      <w:proofErr w:type="spellStart"/>
      <w:r w:rsidRPr="002224E9">
        <w:rPr>
          <w:i/>
          <w:iCs/>
        </w:rPr>
        <w:t>on</w:t>
      </w:r>
      <w:proofErr w:type="spellEnd"/>
      <w:r w:rsidRPr="002224E9">
        <w:rPr>
          <w:i/>
          <w:iCs/>
        </w:rPr>
        <w:t xml:space="preserve"> </w:t>
      </w:r>
      <w:proofErr w:type="spellStart"/>
      <w:r w:rsidRPr="002224E9">
        <w:rPr>
          <w:i/>
          <w:iCs/>
        </w:rPr>
        <w:t>Principles</w:t>
      </w:r>
      <w:proofErr w:type="spellEnd"/>
      <w:r w:rsidRPr="002224E9">
        <w:rPr>
          <w:i/>
          <w:iCs/>
        </w:rPr>
        <w:t xml:space="preserve"> </w:t>
      </w:r>
      <w:proofErr w:type="spellStart"/>
      <w:r w:rsidRPr="002224E9">
        <w:rPr>
          <w:i/>
          <w:iCs/>
        </w:rPr>
        <w:t>and</w:t>
      </w:r>
      <w:proofErr w:type="spellEnd"/>
      <w:r w:rsidRPr="002224E9">
        <w:rPr>
          <w:i/>
          <w:iCs/>
        </w:rPr>
        <w:t xml:space="preserve"> </w:t>
      </w:r>
      <w:proofErr w:type="spellStart"/>
      <w:r w:rsidRPr="002224E9">
        <w:rPr>
          <w:i/>
          <w:iCs/>
        </w:rPr>
        <w:t>Practice</w:t>
      </w:r>
      <w:proofErr w:type="spellEnd"/>
      <w:r w:rsidRPr="002224E9">
        <w:rPr>
          <w:i/>
          <w:iCs/>
        </w:rPr>
        <w:t xml:space="preserve"> </w:t>
      </w:r>
      <w:proofErr w:type="spellStart"/>
      <w:r w:rsidRPr="002224E9">
        <w:rPr>
          <w:i/>
          <w:iCs/>
        </w:rPr>
        <w:t>of</w:t>
      </w:r>
      <w:proofErr w:type="spellEnd"/>
      <w:r w:rsidRPr="002224E9">
        <w:rPr>
          <w:i/>
          <w:iCs/>
        </w:rPr>
        <w:t xml:space="preserve"> </w:t>
      </w:r>
      <w:proofErr w:type="spellStart"/>
      <w:r w:rsidRPr="002224E9">
        <w:rPr>
          <w:i/>
          <w:iCs/>
        </w:rPr>
        <w:t>Constraint</w:t>
      </w:r>
      <w:proofErr w:type="spellEnd"/>
      <w:r w:rsidRPr="002224E9">
        <w:rPr>
          <w:i/>
          <w:iCs/>
        </w:rPr>
        <w:t xml:space="preserve"> </w:t>
      </w:r>
      <w:proofErr w:type="spellStart"/>
      <w:r w:rsidRPr="002224E9">
        <w:rPr>
          <w:i/>
          <w:iCs/>
        </w:rPr>
        <w:t>Programming</w:t>
      </w:r>
      <w:proofErr w:type="spellEnd"/>
      <w:r w:rsidR="009B10C8" w:rsidRPr="002224E9">
        <w:rPr>
          <w:lang w:val="en-US"/>
        </w:rPr>
        <w:t>.</w:t>
      </w:r>
      <w:r w:rsidRPr="002224E9">
        <w:t xml:space="preserve"> </w:t>
      </w:r>
      <w:proofErr w:type="spellStart"/>
      <w:r w:rsidRPr="002224E9">
        <w:t>Springer-Verlag</w:t>
      </w:r>
      <w:proofErr w:type="spellEnd"/>
      <w:r w:rsidRPr="002224E9">
        <w:t>,</w:t>
      </w:r>
      <w:r w:rsidR="009B10C8" w:rsidRPr="002224E9">
        <w:rPr>
          <w:lang w:val="en-US"/>
        </w:rPr>
        <w:t xml:space="preserve"> 1998.</w:t>
      </w:r>
      <w:r w:rsidRPr="002224E9">
        <w:t xml:space="preserve"> </w:t>
      </w:r>
      <w:r w:rsidR="009B10C8" w:rsidRPr="002224E9">
        <w:rPr>
          <w:lang w:val="en-US"/>
        </w:rPr>
        <w:t xml:space="preserve">P. </w:t>
      </w:r>
      <w:r w:rsidRPr="002224E9">
        <w:t>417-431.</w:t>
      </w:r>
    </w:p>
    <w:p w14:paraId="7DE8F8ED" w14:textId="3A465975" w:rsidR="0088157C" w:rsidRPr="002224E9" w:rsidRDefault="006A2374" w:rsidP="00206A2E">
      <w:pPr>
        <w:pStyle w:val="a"/>
        <w:numPr>
          <w:ilvl w:val="0"/>
          <w:numId w:val="12"/>
        </w:numPr>
        <w:tabs>
          <w:tab w:val="left" w:pos="1134"/>
        </w:tabs>
        <w:ind w:left="0" w:firstLine="709"/>
      </w:pPr>
      <w:r w:rsidRPr="002224E9">
        <w:rPr>
          <w:lang w:val="en-US"/>
        </w:rPr>
        <w:t>V</w:t>
      </w:r>
      <w:proofErr w:type="spellStart"/>
      <w:r w:rsidR="0088157C" w:rsidRPr="002224E9">
        <w:t>an</w:t>
      </w:r>
      <w:proofErr w:type="spellEnd"/>
      <w:r w:rsidR="0088157C" w:rsidRPr="002224E9">
        <w:t xml:space="preserve"> </w:t>
      </w:r>
      <w:proofErr w:type="spellStart"/>
      <w:r w:rsidR="0088157C" w:rsidRPr="002224E9">
        <w:t>Hoorn</w:t>
      </w:r>
      <w:proofErr w:type="spellEnd"/>
      <w:r w:rsidR="0088157C" w:rsidRPr="002224E9">
        <w:t xml:space="preserve"> J. J. </w:t>
      </w:r>
      <w:proofErr w:type="spellStart"/>
      <w:r w:rsidR="0088157C" w:rsidRPr="002224E9">
        <w:t>Dynamic</w:t>
      </w:r>
      <w:proofErr w:type="spellEnd"/>
      <w:r w:rsidR="0088157C" w:rsidRPr="002224E9">
        <w:t xml:space="preserve"> </w:t>
      </w:r>
      <w:proofErr w:type="spellStart"/>
      <w:r w:rsidR="0088157C" w:rsidRPr="002224E9">
        <w:t>Programming</w:t>
      </w:r>
      <w:proofErr w:type="spellEnd"/>
      <w:r w:rsidR="0088157C" w:rsidRPr="002224E9">
        <w:t xml:space="preserve"> </w:t>
      </w:r>
      <w:proofErr w:type="spellStart"/>
      <w:r w:rsidR="0088157C" w:rsidRPr="002224E9">
        <w:t>for</w:t>
      </w:r>
      <w:proofErr w:type="spellEnd"/>
      <w:r w:rsidR="0088157C" w:rsidRPr="002224E9">
        <w:t xml:space="preserve"> </w:t>
      </w:r>
      <w:proofErr w:type="spellStart"/>
      <w:r w:rsidR="0088157C" w:rsidRPr="002224E9">
        <w:t>Routing</w:t>
      </w:r>
      <w:proofErr w:type="spellEnd"/>
      <w:r w:rsidR="0088157C" w:rsidRPr="002224E9">
        <w:t xml:space="preserve"> </w:t>
      </w:r>
      <w:proofErr w:type="spellStart"/>
      <w:r w:rsidR="0088157C" w:rsidRPr="002224E9">
        <w:t>and</w:t>
      </w:r>
      <w:proofErr w:type="spellEnd"/>
      <w:r w:rsidR="0088157C" w:rsidRPr="002224E9">
        <w:t xml:space="preserve"> </w:t>
      </w:r>
      <w:proofErr w:type="spellStart"/>
      <w:r w:rsidR="0088157C" w:rsidRPr="002224E9">
        <w:t>Scheduling</w:t>
      </w:r>
      <w:proofErr w:type="spellEnd"/>
      <w:r w:rsidR="0088157C" w:rsidRPr="002224E9">
        <w:t xml:space="preserve">: </w:t>
      </w:r>
      <w:proofErr w:type="spellStart"/>
      <w:r w:rsidR="0088157C" w:rsidRPr="002224E9">
        <w:t>Optimizing</w:t>
      </w:r>
      <w:proofErr w:type="spellEnd"/>
      <w:r w:rsidR="0088157C" w:rsidRPr="002224E9">
        <w:t xml:space="preserve"> </w:t>
      </w:r>
      <w:proofErr w:type="spellStart"/>
      <w:r w:rsidR="0088157C" w:rsidRPr="002224E9">
        <w:t>Sequences</w:t>
      </w:r>
      <w:proofErr w:type="spellEnd"/>
      <w:r w:rsidR="0088157C" w:rsidRPr="002224E9">
        <w:t xml:space="preserve"> </w:t>
      </w:r>
      <w:proofErr w:type="spellStart"/>
      <w:r w:rsidR="0088157C" w:rsidRPr="002224E9">
        <w:t>of</w:t>
      </w:r>
      <w:proofErr w:type="spellEnd"/>
      <w:r w:rsidR="0088157C" w:rsidRPr="002224E9">
        <w:t xml:space="preserve"> </w:t>
      </w:r>
      <w:proofErr w:type="spellStart"/>
      <w:proofErr w:type="gramStart"/>
      <w:r w:rsidR="0088157C" w:rsidRPr="002224E9">
        <w:t>Decisions</w:t>
      </w:r>
      <w:proofErr w:type="spellEnd"/>
      <w:r w:rsidRPr="002224E9">
        <w:rPr>
          <w:lang w:val="en-US"/>
        </w:rPr>
        <w:t xml:space="preserve"> :</w:t>
      </w:r>
      <w:proofErr w:type="gramEnd"/>
      <w:r w:rsidRPr="002224E9">
        <w:rPr>
          <w:lang w:val="en-US"/>
        </w:rPr>
        <w:t xml:space="preserve"> PhD thesis / </w:t>
      </w:r>
      <w:proofErr w:type="spellStart"/>
      <w:r w:rsidR="0088157C" w:rsidRPr="002224E9">
        <w:t>Vrije</w:t>
      </w:r>
      <w:proofErr w:type="spellEnd"/>
      <w:r w:rsidR="0088157C" w:rsidRPr="002224E9">
        <w:t xml:space="preserve"> </w:t>
      </w:r>
      <w:proofErr w:type="spellStart"/>
      <w:r w:rsidR="0088157C" w:rsidRPr="002224E9">
        <w:t>Universiteit</w:t>
      </w:r>
      <w:proofErr w:type="spellEnd"/>
      <w:r w:rsidR="0088157C" w:rsidRPr="002224E9">
        <w:t>.</w:t>
      </w:r>
      <w:r w:rsidRPr="002224E9">
        <w:rPr>
          <w:lang w:val="en-US"/>
        </w:rPr>
        <w:t xml:space="preserve"> Amsterdam, 2016. 211 p.</w:t>
      </w:r>
    </w:p>
    <w:p w14:paraId="308AF064" w14:textId="66FFF9E0" w:rsidR="0088157C" w:rsidRPr="002224E9" w:rsidRDefault="0088157C" w:rsidP="00206A2E">
      <w:pPr>
        <w:pStyle w:val="a"/>
        <w:numPr>
          <w:ilvl w:val="0"/>
          <w:numId w:val="12"/>
        </w:numPr>
        <w:tabs>
          <w:tab w:val="left" w:pos="1134"/>
        </w:tabs>
        <w:ind w:left="0" w:firstLine="709"/>
      </w:pPr>
      <w:proofErr w:type="spellStart"/>
      <w:r w:rsidRPr="002224E9">
        <w:t>Bellman</w:t>
      </w:r>
      <w:proofErr w:type="spellEnd"/>
      <w:r w:rsidR="006A2374" w:rsidRPr="002224E9">
        <w:rPr>
          <w:lang w:val="en-US"/>
        </w:rPr>
        <w:t xml:space="preserve"> R.</w:t>
      </w:r>
      <w:r w:rsidRPr="002224E9">
        <w:t xml:space="preserve"> </w:t>
      </w:r>
      <w:proofErr w:type="spellStart"/>
      <w:r w:rsidRPr="002224E9">
        <w:t>Dynamic</w:t>
      </w:r>
      <w:proofErr w:type="spellEnd"/>
      <w:r w:rsidRPr="002224E9">
        <w:t xml:space="preserve"> </w:t>
      </w:r>
      <w:proofErr w:type="spellStart"/>
      <w:r w:rsidRPr="002224E9">
        <w:t>Programming</w:t>
      </w:r>
      <w:proofErr w:type="spellEnd"/>
      <w:r w:rsidRPr="002224E9">
        <w:t xml:space="preserve">. </w:t>
      </w:r>
      <w:proofErr w:type="spellStart"/>
      <w:r w:rsidR="006A2374" w:rsidRPr="002224E9">
        <w:t>Princeton</w:t>
      </w:r>
      <w:proofErr w:type="spellEnd"/>
      <w:r w:rsidR="006A2374" w:rsidRPr="002224E9">
        <w:t xml:space="preserve"> </w:t>
      </w:r>
      <w:r w:rsidR="006A2374" w:rsidRPr="002224E9">
        <w:rPr>
          <w:lang w:val="en-US"/>
        </w:rPr>
        <w:t xml:space="preserve">: </w:t>
      </w:r>
      <w:proofErr w:type="spellStart"/>
      <w:r w:rsidRPr="002224E9">
        <w:t>Princeton</w:t>
      </w:r>
      <w:proofErr w:type="spellEnd"/>
      <w:r w:rsidRPr="002224E9">
        <w:t xml:space="preserve"> </w:t>
      </w:r>
      <w:proofErr w:type="spellStart"/>
      <w:r w:rsidRPr="002224E9">
        <w:t>University</w:t>
      </w:r>
      <w:proofErr w:type="spellEnd"/>
      <w:r w:rsidRPr="002224E9">
        <w:t xml:space="preserve"> </w:t>
      </w:r>
      <w:proofErr w:type="spellStart"/>
      <w:r w:rsidRPr="002224E9">
        <w:t>Press</w:t>
      </w:r>
      <w:proofErr w:type="spellEnd"/>
      <w:r w:rsidRPr="002224E9">
        <w:t xml:space="preserve">, </w:t>
      </w:r>
      <w:r w:rsidR="006A2374" w:rsidRPr="002224E9">
        <w:rPr>
          <w:lang w:val="en-US"/>
        </w:rPr>
        <w:t>2010</w:t>
      </w:r>
      <w:r w:rsidRPr="002224E9">
        <w:t>.</w:t>
      </w:r>
      <w:r w:rsidR="006A2374" w:rsidRPr="002224E9">
        <w:rPr>
          <w:lang w:val="en-US"/>
        </w:rPr>
        <w:t xml:space="preserve"> 392 p.</w:t>
      </w:r>
    </w:p>
    <w:p w14:paraId="1D33AFBB" w14:textId="199D74BA" w:rsidR="00710E4B" w:rsidRPr="002224E9" w:rsidRDefault="0088157C" w:rsidP="00206A2E">
      <w:pPr>
        <w:pStyle w:val="a"/>
        <w:numPr>
          <w:ilvl w:val="0"/>
          <w:numId w:val="12"/>
        </w:numPr>
        <w:tabs>
          <w:tab w:val="left" w:pos="1134"/>
        </w:tabs>
        <w:ind w:left="0" w:firstLine="709"/>
      </w:pPr>
      <w:proofErr w:type="spellStart"/>
      <w:r w:rsidRPr="002224E9">
        <w:t>Hart</w:t>
      </w:r>
      <w:proofErr w:type="spellEnd"/>
      <w:r w:rsidR="006A2374" w:rsidRPr="002224E9">
        <w:rPr>
          <w:lang w:val="en-US"/>
        </w:rPr>
        <w:t xml:space="preserve"> </w:t>
      </w:r>
      <w:r w:rsidR="006A2374" w:rsidRPr="002224E9">
        <w:t>P.E.</w:t>
      </w:r>
      <w:r w:rsidRPr="002224E9">
        <w:t xml:space="preserve">, </w:t>
      </w:r>
      <w:proofErr w:type="spellStart"/>
      <w:r w:rsidRPr="002224E9">
        <w:t>Nilsson</w:t>
      </w:r>
      <w:proofErr w:type="spellEnd"/>
      <w:r w:rsidR="006A2374" w:rsidRPr="002224E9">
        <w:t xml:space="preserve"> N.J.</w:t>
      </w:r>
      <w:r w:rsidR="006A2374" w:rsidRPr="002224E9">
        <w:rPr>
          <w:lang w:val="en-US"/>
        </w:rPr>
        <w:t>,</w:t>
      </w:r>
      <w:r w:rsidRPr="002224E9">
        <w:t xml:space="preserve"> </w:t>
      </w:r>
      <w:proofErr w:type="spellStart"/>
      <w:r w:rsidRPr="002224E9">
        <w:t>Raphael</w:t>
      </w:r>
      <w:proofErr w:type="spellEnd"/>
      <w:r w:rsidR="006A2374" w:rsidRPr="002224E9">
        <w:t xml:space="preserve"> B.</w:t>
      </w:r>
      <w:r w:rsidRPr="002224E9">
        <w:t xml:space="preserve"> A </w:t>
      </w:r>
      <w:proofErr w:type="spellStart"/>
      <w:r w:rsidRPr="002224E9">
        <w:t>formal</w:t>
      </w:r>
      <w:proofErr w:type="spellEnd"/>
      <w:r w:rsidRPr="002224E9">
        <w:t xml:space="preserve"> </w:t>
      </w:r>
      <w:proofErr w:type="spellStart"/>
      <w:r w:rsidRPr="002224E9">
        <w:t>basis</w:t>
      </w:r>
      <w:proofErr w:type="spellEnd"/>
      <w:r w:rsidRPr="002224E9">
        <w:t xml:space="preserve"> </w:t>
      </w:r>
      <w:proofErr w:type="spellStart"/>
      <w:r w:rsidRPr="002224E9">
        <w:t>for</w:t>
      </w:r>
      <w:proofErr w:type="spellEnd"/>
      <w:r w:rsidRPr="002224E9">
        <w:t xml:space="preserve"> </w:t>
      </w:r>
      <w:proofErr w:type="spellStart"/>
      <w:r w:rsidRPr="002224E9">
        <w:t>the</w:t>
      </w:r>
      <w:proofErr w:type="spellEnd"/>
      <w:r w:rsidRPr="002224E9">
        <w:t xml:space="preserve"> </w:t>
      </w:r>
      <w:proofErr w:type="spellStart"/>
      <w:r w:rsidRPr="002224E9">
        <w:t>heuristic</w:t>
      </w:r>
      <w:proofErr w:type="spellEnd"/>
      <w:r w:rsidRPr="002224E9">
        <w:t xml:space="preserve"> </w:t>
      </w:r>
      <w:proofErr w:type="spellStart"/>
      <w:r w:rsidRPr="002224E9">
        <w:t>determination</w:t>
      </w:r>
      <w:proofErr w:type="spellEnd"/>
      <w:r w:rsidRPr="002224E9">
        <w:t xml:space="preserve"> </w:t>
      </w:r>
      <w:proofErr w:type="spellStart"/>
      <w:r w:rsidRPr="002224E9">
        <w:t>of</w:t>
      </w:r>
      <w:proofErr w:type="spellEnd"/>
      <w:r w:rsidRPr="002224E9">
        <w:t xml:space="preserve"> </w:t>
      </w:r>
      <w:proofErr w:type="spellStart"/>
      <w:r w:rsidRPr="002224E9">
        <w:t>minimum</w:t>
      </w:r>
      <w:proofErr w:type="spellEnd"/>
      <w:r w:rsidRPr="002224E9">
        <w:t xml:space="preserve"> </w:t>
      </w:r>
      <w:proofErr w:type="spellStart"/>
      <w:r w:rsidRPr="002224E9">
        <w:t>cost</w:t>
      </w:r>
      <w:proofErr w:type="spellEnd"/>
      <w:r w:rsidRPr="002224E9">
        <w:t xml:space="preserve"> </w:t>
      </w:r>
      <w:proofErr w:type="spellStart"/>
      <w:r w:rsidRPr="002224E9">
        <w:t>paths</w:t>
      </w:r>
      <w:proofErr w:type="spellEnd"/>
      <w:r w:rsidR="006A2374" w:rsidRPr="002224E9">
        <w:rPr>
          <w:lang w:val="en-US"/>
        </w:rPr>
        <w:t>.</w:t>
      </w:r>
      <w:r w:rsidR="00710E4B" w:rsidRPr="002224E9">
        <w:rPr>
          <w:lang w:val="en-US"/>
        </w:rPr>
        <w:t xml:space="preserve"> </w:t>
      </w:r>
      <w:r w:rsidR="00710E4B" w:rsidRPr="002224E9">
        <w:rPr>
          <w:i/>
          <w:iCs/>
          <w:lang w:val="en-US"/>
        </w:rPr>
        <w:t>IEEE Transactions on Systems Science and Cybernetics</w:t>
      </w:r>
      <w:r w:rsidR="00710E4B" w:rsidRPr="002224E9">
        <w:rPr>
          <w:lang w:val="en-US"/>
        </w:rPr>
        <w:t>. 1968. Vol. 4, No. 2. P. 100-107.</w:t>
      </w:r>
    </w:p>
    <w:p w14:paraId="0FAD5010" w14:textId="33D1B6B4" w:rsidR="0088157C" w:rsidRPr="002224E9" w:rsidRDefault="0088157C" w:rsidP="00206A2E">
      <w:pPr>
        <w:pStyle w:val="a"/>
        <w:numPr>
          <w:ilvl w:val="0"/>
          <w:numId w:val="12"/>
        </w:numPr>
        <w:tabs>
          <w:tab w:val="left" w:pos="1134"/>
        </w:tabs>
        <w:ind w:left="0" w:firstLine="709"/>
      </w:pPr>
      <w:proofErr w:type="spellStart"/>
      <w:r w:rsidRPr="002224E9">
        <w:t>Korf</w:t>
      </w:r>
      <w:proofErr w:type="spellEnd"/>
      <w:r w:rsidR="00710E4B" w:rsidRPr="002224E9">
        <w:rPr>
          <w:lang w:val="en-US"/>
        </w:rPr>
        <w:t xml:space="preserve"> </w:t>
      </w:r>
      <w:r w:rsidR="00710E4B" w:rsidRPr="002224E9">
        <w:t>R.E.</w:t>
      </w:r>
      <w:r w:rsidRPr="002224E9">
        <w:t xml:space="preserve"> </w:t>
      </w:r>
      <w:proofErr w:type="spellStart"/>
      <w:r w:rsidRPr="002224E9">
        <w:t>Depth-first</w:t>
      </w:r>
      <w:proofErr w:type="spellEnd"/>
      <w:r w:rsidRPr="002224E9">
        <w:t xml:space="preserve"> </w:t>
      </w:r>
      <w:proofErr w:type="spellStart"/>
      <w:r w:rsidRPr="002224E9">
        <w:t>iterativedeepening</w:t>
      </w:r>
      <w:proofErr w:type="spellEnd"/>
      <w:r w:rsidRPr="002224E9">
        <w:t xml:space="preserve">: </w:t>
      </w:r>
      <w:proofErr w:type="spellStart"/>
      <w:r w:rsidRPr="002224E9">
        <w:t>An</w:t>
      </w:r>
      <w:proofErr w:type="spellEnd"/>
      <w:r w:rsidRPr="002224E9">
        <w:t xml:space="preserve"> </w:t>
      </w:r>
      <w:proofErr w:type="spellStart"/>
      <w:r w:rsidRPr="002224E9">
        <w:t>optimal</w:t>
      </w:r>
      <w:proofErr w:type="spellEnd"/>
      <w:r w:rsidRPr="002224E9">
        <w:t xml:space="preserve"> </w:t>
      </w:r>
      <w:proofErr w:type="spellStart"/>
      <w:r w:rsidRPr="002224E9">
        <w:t>admissible</w:t>
      </w:r>
      <w:proofErr w:type="spellEnd"/>
      <w:r w:rsidRPr="002224E9">
        <w:t xml:space="preserve"> </w:t>
      </w:r>
      <w:proofErr w:type="spellStart"/>
      <w:r w:rsidRPr="002224E9">
        <w:t>tree</w:t>
      </w:r>
      <w:proofErr w:type="spellEnd"/>
      <w:r w:rsidRPr="002224E9">
        <w:t xml:space="preserve"> </w:t>
      </w:r>
      <w:proofErr w:type="spellStart"/>
      <w:r w:rsidRPr="002224E9">
        <w:t>search</w:t>
      </w:r>
      <w:proofErr w:type="spellEnd"/>
      <w:r w:rsidR="00710E4B" w:rsidRPr="002224E9">
        <w:rPr>
          <w:lang w:val="en-US"/>
        </w:rPr>
        <w:t>.</w:t>
      </w:r>
      <w:r w:rsidRPr="002224E9">
        <w:t xml:space="preserve"> </w:t>
      </w:r>
      <w:proofErr w:type="spellStart"/>
      <w:r w:rsidR="00710E4B" w:rsidRPr="002224E9">
        <w:rPr>
          <w:i/>
          <w:iCs/>
        </w:rPr>
        <w:t>Artificial</w:t>
      </w:r>
      <w:proofErr w:type="spellEnd"/>
      <w:r w:rsidR="00710E4B" w:rsidRPr="002224E9">
        <w:rPr>
          <w:i/>
          <w:iCs/>
        </w:rPr>
        <w:t xml:space="preserve"> </w:t>
      </w:r>
      <w:proofErr w:type="spellStart"/>
      <w:r w:rsidR="00710E4B" w:rsidRPr="002224E9">
        <w:rPr>
          <w:i/>
          <w:iCs/>
        </w:rPr>
        <w:t>Intelligence</w:t>
      </w:r>
      <w:proofErr w:type="spellEnd"/>
      <w:r w:rsidR="00710E4B" w:rsidRPr="002224E9">
        <w:rPr>
          <w:lang w:val="en-US"/>
        </w:rPr>
        <w:t>. 1985. Vol. 27, No. 1. P.</w:t>
      </w:r>
      <w:r w:rsidRPr="002224E9">
        <w:t xml:space="preserve"> 97-109.</w:t>
      </w:r>
    </w:p>
    <w:p w14:paraId="33A43C04" w14:textId="71889691" w:rsidR="0088157C" w:rsidRPr="002224E9" w:rsidRDefault="0088157C" w:rsidP="00206A2E">
      <w:pPr>
        <w:pStyle w:val="a"/>
        <w:numPr>
          <w:ilvl w:val="0"/>
          <w:numId w:val="12"/>
        </w:numPr>
        <w:tabs>
          <w:tab w:val="left" w:pos="1134"/>
        </w:tabs>
        <w:ind w:left="0" w:firstLine="709"/>
      </w:pPr>
      <w:proofErr w:type="spellStart"/>
      <w:r w:rsidRPr="002224E9">
        <w:t>Schrimpf</w:t>
      </w:r>
      <w:proofErr w:type="spellEnd"/>
      <w:r w:rsidR="00710E4B" w:rsidRPr="002224E9">
        <w:rPr>
          <w:lang w:val="en-US"/>
        </w:rPr>
        <w:t xml:space="preserve"> G.</w:t>
      </w:r>
      <w:r w:rsidRPr="002224E9">
        <w:t xml:space="preserve">, </w:t>
      </w:r>
      <w:proofErr w:type="spellStart"/>
      <w:r w:rsidRPr="002224E9">
        <w:t>Schneider</w:t>
      </w:r>
      <w:proofErr w:type="spellEnd"/>
      <w:r w:rsidR="00710E4B" w:rsidRPr="002224E9">
        <w:rPr>
          <w:lang w:val="en-US"/>
        </w:rPr>
        <w:t xml:space="preserve"> J.</w:t>
      </w:r>
      <w:r w:rsidRPr="002224E9">
        <w:t xml:space="preserve">, </w:t>
      </w:r>
      <w:proofErr w:type="spellStart"/>
      <w:r w:rsidRPr="002224E9">
        <w:t>Stamm-Wilbrandt</w:t>
      </w:r>
      <w:proofErr w:type="spellEnd"/>
      <w:r w:rsidR="00710E4B" w:rsidRPr="002224E9">
        <w:rPr>
          <w:lang w:val="en-US"/>
        </w:rPr>
        <w:t xml:space="preserve"> H.</w:t>
      </w:r>
      <w:r w:rsidRPr="002224E9">
        <w:t xml:space="preserve">, </w:t>
      </w:r>
      <w:proofErr w:type="spellStart"/>
      <w:r w:rsidRPr="002224E9">
        <w:t>Dueck</w:t>
      </w:r>
      <w:proofErr w:type="spellEnd"/>
      <w:r w:rsidR="00710E4B" w:rsidRPr="002224E9">
        <w:rPr>
          <w:lang w:val="en-US"/>
        </w:rPr>
        <w:t xml:space="preserve"> G.</w:t>
      </w:r>
      <w:r w:rsidRPr="002224E9">
        <w:t xml:space="preserve"> </w:t>
      </w:r>
      <w:proofErr w:type="spellStart"/>
      <w:r w:rsidRPr="002224E9">
        <w:t>Record</w:t>
      </w:r>
      <w:proofErr w:type="spellEnd"/>
      <w:r w:rsidRPr="002224E9">
        <w:t xml:space="preserve"> </w:t>
      </w:r>
      <w:proofErr w:type="spellStart"/>
      <w:r w:rsidRPr="002224E9">
        <w:t>Breaking</w:t>
      </w:r>
      <w:proofErr w:type="spellEnd"/>
      <w:r w:rsidRPr="002224E9">
        <w:t xml:space="preserve"> </w:t>
      </w:r>
      <w:proofErr w:type="spellStart"/>
      <w:r w:rsidRPr="002224E9">
        <w:t>Optimization</w:t>
      </w:r>
      <w:proofErr w:type="spellEnd"/>
      <w:r w:rsidRPr="002224E9">
        <w:t xml:space="preserve"> </w:t>
      </w:r>
      <w:proofErr w:type="spellStart"/>
      <w:r w:rsidRPr="002224E9">
        <w:t>Results</w:t>
      </w:r>
      <w:proofErr w:type="spellEnd"/>
      <w:r w:rsidRPr="002224E9">
        <w:t xml:space="preserve"> </w:t>
      </w:r>
      <w:proofErr w:type="spellStart"/>
      <w:r w:rsidRPr="002224E9">
        <w:t>Using</w:t>
      </w:r>
      <w:proofErr w:type="spellEnd"/>
      <w:r w:rsidRPr="002224E9">
        <w:t xml:space="preserve"> </w:t>
      </w:r>
      <w:proofErr w:type="spellStart"/>
      <w:r w:rsidRPr="002224E9">
        <w:t>the</w:t>
      </w:r>
      <w:proofErr w:type="spellEnd"/>
      <w:r w:rsidRPr="002224E9">
        <w:t xml:space="preserve"> </w:t>
      </w:r>
      <w:proofErr w:type="spellStart"/>
      <w:r w:rsidRPr="002224E9">
        <w:t>Ruin</w:t>
      </w:r>
      <w:proofErr w:type="spellEnd"/>
      <w:r w:rsidRPr="002224E9">
        <w:t xml:space="preserve"> </w:t>
      </w:r>
      <w:proofErr w:type="spellStart"/>
      <w:r w:rsidRPr="002224E9">
        <w:t>and</w:t>
      </w:r>
      <w:proofErr w:type="spellEnd"/>
      <w:r w:rsidRPr="002224E9">
        <w:t xml:space="preserve"> </w:t>
      </w:r>
      <w:proofErr w:type="spellStart"/>
      <w:r w:rsidRPr="002224E9">
        <w:t>Recreate</w:t>
      </w:r>
      <w:proofErr w:type="spellEnd"/>
      <w:r w:rsidRPr="002224E9">
        <w:t xml:space="preserve"> </w:t>
      </w:r>
      <w:proofErr w:type="spellStart"/>
      <w:r w:rsidRPr="002224E9">
        <w:t>Principle</w:t>
      </w:r>
      <w:proofErr w:type="spellEnd"/>
      <w:r w:rsidR="00710E4B" w:rsidRPr="002224E9">
        <w:rPr>
          <w:lang w:val="en-US"/>
        </w:rPr>
        <w:t>.</w:t>
      </w:r>
      <w:r w:rsidRPr="002224E9">
        <w:t xml:space="preserve"> </w:t>
      </w:r>
      <w:proofErr w:type="spellStart"/>
      <w:r w:rsidRPr="002224E9">
        <w:rPr>
          <w:i/>
          <w:iCs/>
        </w:rPr>
        <w:t>Journal</w:t>
      </w:r>
      <w:proofErr w:type="spellEnd"/>
      <w:r w:rsidRPr="002224E9">
        <w:rPr>
          <w:i/>
          <w:iCs/>
        </w:rPr>
        <w:t xml:space="preserve"> </w:t>
      </w:r>
      <w:proofErr w:type="spellStart"/>
      <w:r w:rsidRPr="002224E9">
        <w:rPr>
          <w:i/>
          <w:iCs/>
        </w:rPr>
        <w:t>of</w:t>
      </w:r>
      <w:proofErr w:type="spellEnd"/>
      <w:r w:rsidRPr="002224E9">
        <w:rPr>
          <w:i/>
          <w:iCs/>
        </w:rPr>
        <w:t xml:space="preserve"> </w:t>
      </w:r>
      <w:proofErr w:type="spellStart"/>
      <w:r w:rsidRPr="002224E9">
        <w:rPr>
          <w:i/>
          <w:iCs/>
        </w:rPr>
        <w:t>Computational</w:t>
      </w:r>
      <w:proofErr w:type="spellEnd"/>
      <w:r w:rsidRPr="002224E9">
        <w:rPr>
          <w:i/>
          <w:iCs/>
        </w:rPr>
        <w:t xml:space="preserve"> </w:t>
      </w:r>
      <w:proofErr w:type="spellStart"/>
      <w:r w:rsidRPr="002224E9">
        <w:rPr>
          <w:i/>
          <w:iCs/>
        </w:rPr>
        <w:t>Physics</w:t>
      </w:r>
      <w:proofErr w:type="spellEnd"/>
      <w:r w:rsidR="00710E4B" w:rsidRPr="002224E9">
        <w:rPr>
          <w:lang w:val="en-US"/>
        </w:rPr>
        <w:t>. 2000.</w:t>
      </w:r>
      <w:r w:rsidRPr="002224E9">
        <w:t xml:space="preserve"> </w:t>
      </w:r>
      <w:proofErr w:type="spellStart"/>
      <w:r w:rsidRPr="002224E9">
        <w:t>Vol</w:t>
      </w:r>
      <w:proofErr w:type="spellEnd"/>
      <w:r w:rsidR="00710E4B" w:rsidRPr="002224E9">
        <w:rPr>
          <w:lang w:val="en-US"/>
        </w:rPr>
        <w:t>.</w:t>
      </w:r>
      <w:r w:rsidRPr="002224E9">
        <w:t xml:space="preserve"> 159, </w:t>
      </w:r>
      <w:r w:rsidR="00710E4B" w:rsidRPr="002224E9">
        <w:rPr>
          <w:lang w:val="en-US"/>
        </w:rPr>
        <w:t>No.</w:t>
      </w:r>
      <w:r w:rsidRPr="002224E9">
        <w:t xml:space="preserve"> 2</w:t>
      </w:r>
      <w:r w:rsidR="0090580F" w:rsidRPr="002224E9">
        <w:rPr>
          <w:lang w:val="en-US"/>
        </w:rPr>
        <w:t>.</w:t>
      </w:r>
      <w:r w:rsidRPr="002224E9">
        <w:t xml:space="preserve"> </w:t>
      </w:r>
      <w:r w:rsidR="0090580F" w:rsidRPr="002224E9">
        <w:rPr>
          <w:lang w:val="en-US"/>
        </w:rPr>
        <w:t>P.</w:t>
      </w:r>
      <w:r w:rsidRPr="002224E9">
        <w:t xml:space="preserve"> 139-171.</w:t>
      </w:r>
    </w:p>
    <w:p w14:paraId="1487CAEC" w14:textId="1C4AB442" w:rsidR="0090580F" w:rsidRPr="002224E9" w:rsidRDefault="0090580F" w:rsidP="0090580F">
      <w:pPr>
        <w:pStyle w:val="a"/>
        <w:numPr>
          <w:ilvl w:val="0"/>
          <w:numId w:val="12"/>
        </w:numPr>
        <w:tabs>
          <w:tab w:val="left" w:pos="1134"/>
        </w:tabs>
        <w:ind w:left="0" w:firstLine="709"/>
      </w:pPr>
      <w:r w:rsidRPr="002224E9">
        <w:t xml:space="preserve">Буч Г., </w:t>
      </w:r>
      <w:proofErr w:type="spellStart"/>
      <w:r w:rsidRPr="002224E9">
        <w:t>Рамбо</w:t>
      </w:r>
      <w:proofErr w:type="spellEnd"/>
      <w:r w:rsidRPr="002224E9">
        <w:t xml:space="preserve"> Д., Якобсон И.</w:t>
      </w:r>
      <w:r w:rsidRPr="002224E9">
        <w:rPr>
          <w:lang w:val="ru-RU"/>
        </w:rPr>
        <w:t xml:space="preserve"> </w:t>
      </w:r>
      <w:proofErr w:type="spellStart"/>
      <w:r w:rsidRPr="002224E9">
        <w:t>Язык</w:t>
      </w:r>
      <w:proofErr w:type="spellEnd"/>
      <w:r w:rsidRPr="002224E9">
        <w:t xml:space="preserve"> UML. </w:t>
      </w:r>
      <w:proofErr w:type="spellStart"/>
      <w:r w:rsidRPr="002224E9">
        <w:t>Руководство</w:t>
      </w:r>
      <w:proofErr w:type="spellEnd"/>
      <w:r w:rsidRPr="002224E9">
        <w:t xml:space="preserve"> </w:t>
      </w:r>
      <w:proofErr w:type="spellStart"/>
      <w:r w:rsidRPr="002224E9">
        <w:t>пользователя</w:t>
      </w:r>
      <w:proofErr w:type="spellEnd"/>
      <w:r w:rsidRPr="002224E9">
        <w:t>.</w:t>
      </w:r>
      <w:r w:rsidRPr="002224E9">
        <w:rPr>
          <w:lang w:val="ru-RU"/>
        </w:rPr>
        <w:br/>
      </w:r>
      <w:r w:rsidRPr="002224E9">
        <w:t xml:space="preserve">2-е </w:t>
      </w:r>
      <w:proofErr w:type="spellStart"/>
      <w:r w:rsidRPr="002224E9">
        <w:t>изд</w:t>
      </w:r>
      <w:proofErr w:type="spellEnd"/>
      <w:r w:rsidRPr="002224E9">
        <w:t>. М.: ДМК Пресс, 2006. 496 с</w:t>
      </w:r>
      <w:r w:rsidRPr="002224E9">
        <w:rPr>
          <w:lang w:val="ru-RU"/>
        </w:rPr>
        <w:t>.</w:t>
      </w:r>
    </w:p>
    <w:p w14:paraId="38AFFE73" w14:textId="4CE2BB8D" w:rsidR="00DF743F" w:rsidRPr="002224E9" w:rsidRDefault="0090580F" w:rsidP="007C6D26">
      <w:pPr>
        <w:pStyle w:val="a"/>
        <w:numPr>
          <w:ilvl w:val="0"/>
          <w:numId w:val="12"/>
        </w:numPr>
        <w:tabs>
          <w:tab w:val="left" w:pos="1134"/>
        </w:tabs>
        <w:ind w:left="0" w:firstLine="709"/>
      </w:pPr>
      <w:proofErr w:type="spellStart"/>
      <w:r w:rsidRPr="002224E9">
        <w:t>Everitt</w:t>
      </w:r>
      <w:proofErr w:type="spellEnd"/>
      <w:r w:rsidRPr="002224E9">
        <w:rPr>
          <w:lang w:val="en-GB"/>
        </w:rPr>
        <w:t xml:space="preserve"> </w:t>
      </w:r>
      <w:r w:rsidRPr="002224E9">
        <w:rPr>
          <w:lang w:val="en-US"/>
        </w:rPr>
        <w:t xml:space="preserve">B. S. </w:t>
      </w:r>
      <w:proofErr w:type="gramStart"/>
      <w:r w:rsidRPr="002224E9">
        <w:rPr>
          <w:lang w:val="en-US"/>
        </w:rPr>
        <w:t>The</w:t>
      </w:r>
      <w:proofErr w:type="gramEnd"/>
      <w:r w:rsidRPr="002224E9">
        <w:rPr>
          <w:lang w:val="en-US"/>
        </w:rPr>
        <w:t xml:space="preserve"> Cambridge dictionary of statistics. </w:t>
      </w:r>
      <w:r w:rsidR="007C6D26" w:rsidRPr="002224E9">
        <w:rPr>
          <w:lang w:val="en-US"/>
        </w:rPr>
        <w:t xml:space="preserve">New </w:t>
      </w:r>
      <w:proofErr w:type="gramStart"/>
      <w:r w:rsidR="007C6D26" w:rsidRPr="002224E9">
        <w:rPr>
          <w:lang w:val="en-US"/>
        </w:rPr>
        <w:t>York :</w:t>
      </w:r>
      <w:proofErr w:type="gramEnd"/>
      <w:r w:rsidR="007C6D26" w:rsidRPr="002224E9">
        <w:rPr>
          <w:lang w:val="en-US"/>
        </w:rPr>
        <w:t xml:space="preserve"> Cambridge University Press, 2002. 410 p.</w:t>
      </w:r>
    </w:p>
    <w:sectPr w:rsidR="00DF743F" w:rsidRPr="002224E9" w:rsidSect="008634AB">
      <w:headerReference w:type="first" r:id="rId25"/>
      <w:pgSz w:w="11906" w:h="16838"/>
      <w:pgMar w:top="567" w:right="707" w:bottom="426" w:left="1418" w:header="284"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E0E4EA" w14:textId="77777777" w:rsidR="00690A31" w:rsidRDefault="00690A31" w:rsidP="006C0804">
      <w:r>
        <w:separator/>
      </w:r>
    </w:p>
    <w:p w14:paraId="13BAA141" w14:textId="77777777" w:rsidR="00690A31" w:rsidRDefault="00690A31" w:rsidP="006C0804"/>
    <w:p w14:paraId="79C8EF96" w14:textId="77777777" w:rsidR="00690A31" w:rsidRDefault="00690A31" w:rsidP="006C0804"/>
    <w:p w14:paraId="2C9C3771" w14:textId="77777777" w:rsidR="00690A31" w:rsidRDefault="00690A31" w:rsidP="006C0804"/>
    <w:p w14:paraId="0007BDE6" w14:textId="77777777" w:rsidR="00690A31" w:rsidRDefault="00690A31" w:rsidP="006C0804"/>
    <w:p w14:paraId="440CDDD9" w14:textId="77777777" w:rsidR="00690A31" w:rsidRDefault="00690A31" w:rsidP="00FF058E"/>
  </w:endnote>
  <w:endnote w:type="continuationSeparator" w:id="0">
    <w:p w14:paraId="04712C79" w14:textId="77777777" w:rsidR="00690A31" w:rsidRDefault="00690A31" w:rsidP="006C0804">
      <w:r>
        <w:continuationSeparator/>
      </w:r>
    </w:p>
    <w:p w14:paraId="04C3D2C9" w14:textId="77777777" w:rsidR="00690A31" w:rsidRDefault="00690A31" w:rsidP="006C0804"/>
    <w:p w14:paraId="677A1EAB" w14:textId="77777777" w:rsidR="00690A31" w:rsidRDefault="00690A31" w:rsidP="006C0804"/>
    <w:p w14:paraId="52F7620F" w14:textId="77777777" w:rsidR="00690A31" w:rsidRDefault="00690A31" w:rsidP="006C0804"/>
    <w:p w14:paraId="7779AE6A" w14:textId="77777777" w:rsidR="00690A31" w:rsidRDefault="00690A31" w:rsidP="006C0804"/>
    <w:p w14:paraId="122517F7" w14:textId="77777777" w:rsidR="00690A31" w:rsidRDefault="00690A31" w:rsidP="00FF05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Lora">
    <w:altName w:val="Times New Roman"/>
    <w:charset w:val="00"/>
    <w:family w:val="auto"/>
    <w:pitch w:val="variable"/>
    <w:sig w:usb0="00000001" w:usb1="5000204B" w:usb2="00000000" w:usb3="00000000" w:csb0="00000097"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AEAE92" w14:textId="77777777" w:rsidR="00690A31" w:rsidRDefault="00690A31" w:rsidP="006C0804">
      <w:r>
        <w:separator/>
      </w:r>
    </w:p>
    <w:p w14:paraId="7F6BCEC8" w14:textId="77777777" w:rsidR="00690A31" w:rsidRDefault="00690A31" w:rsidP="006C0804"/>
    <w:p w14:paraId="65E8D440" w14:textId="77777777" w:rsidR="00690A31" w:rsidRDefault="00690A31" w:rsidP="006C0804"/>
    <w:p w14:paraId="3023965C" w14:textId="77777777" w:rsidR="00690A31" w:rsidRDefault="00690A31" w:rsidP="006C0804"/>
    <w:p w14:paraId="604C0B9B" w14:textId="77777777" w:rsidR="00690A31" w:rsidRDefault="00690A31" w:rsidP="006C0804"/>
    <w:p w14:paraId="60661E63" w14:textId="77777777" w:rsidR="00690A31" w:rsidRDefault="00690A31" w:rsidP="00FF058E"/>
  </w:footnote>
  <w:footnote w:type="continuationSeparator" w:id="0">
    <w:p w14:paraId="06B8AF50" w14:textId="77777777" w:rsidR="00690A31" w:rsidRDefault="00690A31" w:rsidP="006C0804">
      <w:r>
        <w:continuationSeparator/>
      </w:r>
    </w:p>
    <w:p w14:paraId="762A49C1" w14:textId="77777777" w:rsidR="00690A31" w:rsidRDefault="00690A31" w:rsidP="006C0804"/>
    <w:p w14:paraId="4F5C6C12" w14:textId="77777777" w:rsidR="00690A31" w:rsidRDefault="00690A31" w:rsidP="006C0804"/>
    <w:p w14:paraId="27AACB3A" w14:textId="77777777" w:rsidR="00690A31" w:rsidRDefault="00690A31" w:rsidP="006C0804"/>
    <w:p w14:paraId="5E433DFF" w14:textId="77777777" w:rsidR="00690A31" w:rsidRDefault="00690A31" w:rsidP="006C0804"/>
    <w:p w14:paraId="54AE35E1" w14:textId="77777777" w:rsidR="00690A31" w:rsidRDefault="00690A31" w:rsidP="00FF058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EE9AF" w14:textId="77777777" w:rsidR="00DB2290" w:rsidRDefault="00DB2290" w:rsidP="005D68B9">
    <w:pPr>
      <w:pStyle w:val="a4"/>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Pr>
        <w:rStyle w:val="aa"/>
        <w:noProof/>
      </w:rPr>
      <w:t>84</w:t>
    </w:r>
    <w:r>
      <w:rPr>
        <w:rStyle w:val="aa"/>
      </w:rPr>
      <w:fldChar w:fldCharType="end"/>
    </w:r>
  </w:p>
  <w:p w14:paraId="4517BBEF" w14:textId="77777777" w:rsidR="00DB2290" w:rsidRDefault="00DB2290" w:rsidP="005D68B9">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6FB927" w14:textId="70A7C9F0" w:rsidR="00DB2290" w:rsidRDefault="00DB2290" w:rsidP="005159AB">
    <w:pPr>
      <w:pStyle w:val="a4"/>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D953E4" w14:textId="3740D0F5" w:rsidR="00DB2290" w:rsidRPr="008634AB" w:rsidRDefault="00DB2290" w:rsidP="008634A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B3DAC"/>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FEF05D3"/>
    <w:multiLevelType w:val="hybridMultilevel"/>
    <w:tmpl w:val="566253CA"/>
    <w:lvl w:ilvl="0" w:tplc="DDD494EA">
      <w:start w:val="1"/>
      <w:numFmt w:val="decimal"/>
      <w:lvlText w:val="%1."/>
      <w:lvlJc w:val="left"/>
      <w:pPr>
        <w:ind w:left="1778" w:hanging="36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
    <w:nsid w:val="216016E1"/>
    <w:multiLevelType w:val="hybridMultilevel"/>
    <w:tmpl w:val="6A409452"/>
    <w:lvl w:ilvl="0" w:tplc="DDD494EA">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
    <w:nsid w:val="238A1214"/>
    <w:multiLevelType w:val="multilevel"/>
    <w:tmpl w:val="7D94FE82"/>
    <w:lvl w:ilvl="0">
      <w:start w:val="1"/>
      <w:numFmt w:val="decimal"/>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285D43FD"/>
    <w:multiLevelType w:val="hybridMultilevel"/>
    <w:tmpl w:val="16F8A156"/>
    <w:lvl w:ilvl="0" w:tplc="550660DA">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nsid w:val="2EAE169E"/>
    <w:multiLevelType w:val="hybridMultilevel"/>
    <w:tmpl w:val="B58689D8"/>
    <w:lvl w:ilvl="0" w:tplc="837A50FA">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nsid w:val="2F505B10"/>
    <w:multiLevelType w:val="hybridMultilevel"/>
    <w:tmpl w:val="185612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2D2705F"/>
    <w:multiLevelType w:val="hybridMultilevel"/>
    <w:tmpl w:val="584233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37CF3D49"/>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9F067C3"/>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BDF17C0"/>
    <w:multiLevelType w:val="hybridMultilevel"/>
    <w:tmpl w:val="C846A902"/>
    <w:lvl w:ilvl="0" w:tplc="3AE4B034">
      <w:start w:val="1"/>
      <w:numFmt w:val="bullet"/>
      <w:pStyle w:val="a"/>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nsid w:val="4B9D1D3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D556CA7"/>
    <w:multiLevelType w:val="hybridMultilevel"/>
    <w:tmpl w:val="0A6AE684"/>
    <w:lvl w:ilvl="0" w:tplc="837A50FA">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3">
    <w:nsid w:val="543A7BBB"/>
    <w:multiLevelType w:val="hybridMultilevel"/>
    <w:tmpl w:val="0B007D78"/>
    <w:lvl w:ilvl="0" w:tplc="B236750A">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cs="Wingdings" w:hint="default"/>
      </w:rPr>
    </w:lvl>
    <w:lvl w:ilvl="3" w:tplc="04190001" w:tentative="1">
      <w:start w:val="1"/>
      <w:numFmt w:val="bullet"/>
      <w:lvlText w:val=""/>
      <w:lvlJc w:val="left"/>
      <w:pPr>
        <w:ind w:left="3589" w:hanging="360"/>
      </w:pPr>
      <w:rPr>
        <w:rFonts w:ascii="Symbol" w:hAnsi="Symbol" w:cs="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cs="Wingdings" w:hint="default"/>
      </w:rPr>
    </w:lvl>
    <w:lvl w:ilvl="6" w:tplc="04190001" w:tentative="1">
      <w:start w:val="1"/>
      <w:numFmt w:val="bullet"/>
      <w:lvlText w:val=""/>
      <w:lvlJc w:val="left"/>
      <w:pPr>
        <w:ind w:left="5749" w:hanging="360"/>
      </w:pPr>
      <w:rPr>
        <w:rFonts w:ascii="Symbol" w:hAnsi="Symbol" w:cs="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cs="Wingdings" w:hint="default"/>
      </w:rPr>
    </w:lvl>
  </w:abstractNum>
  <w:abstractNum w:abstractNumId="14">
    <w:nsid w:val="5EDB4BD6"/>
    <w:multiLevelType w:val="hybridMultilevel"/>
    <w:tmpl w:val="E24AEF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6B91FFB"/>
    <w:multiLevelType w:val="hybridMultilevel"/>
    <w:tmpl w:val="2A823BFC"/>
    <w:lvl w:ilvl="0" w:tplc="BCDCB5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68817B02"/>
    <w:multiLevelType w:val="hybridMultilevel"/>
    <w:tmpl w:val="1EA4DD8E"/>
    <w:lvl w:ilvl="0" w:tplc="3EAE2B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73EA3694"/>
    <w:multiLevelType w:val="hybridMultilevel"/>
    <w:tmpl w:val="135AB3F4"/>
    <w:lvl w:ilvl="0" w:tplc="837A50FA">
      <w:start w:val="1"/>
      <w:numFmt w:val="bullet"/>
      <w:lvlText w:val=""/>
      <w:lvlJc w:val="left"/>
      <w:pPr>
        <w:ind w:left="1429"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7FA5427B"/>
    <w:multiLevelType w:val="multilevel"/>
    <w:tmpl w:val="A1769DB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5"/>
  </w:num>
  <w:num w:numId="2">
    <w:abstractNumId w:val="6"/>
  </w:num>
  <w:num w:numId="3">
    <w:abstractNumId w:val="9"/>
  </w:num>
  <w:num w:numId="4">
    <w:abstractNumId w:val="16"/>
  </w:num>
  <w:num w:numId="5">
    <w:abstractNumId w:val="18"/>
  </w:num>
  <w:num w:numId="6">
    <w:abstractNumId w:val="3"/>
  </w:num>
  <w:num w:numId="7">
    <w:abstractNumId w:val="11"/>
  </w:num>
  <w:num w:numId="8">
    <w:abstractNumId w:val="13"/>
  </w:num>
  <w:num w:numId="9">
    <w:abstractNumId w:val="0"/>
  </w:num>
  <w:num w:numId="10">
    <w:abstractNumId w:val="8"/>
  </w:num>
  <w:num w:numId="11">
    <w:abstractNumId w:val="14"/>
  </w:num>
  <w:num w:numId="12">
    <w:abstractNumId w:val="7"/>
  </w:num>
  <w:num w:numId="13">
    <w:abstractNumId w:val="3"/>
  </w:num>
  <w:num w:numId="14">
    <w:abstractNumId w:val="17"/>
  </w:num>
  <w:num w:numId="15">
    <w:abstractNumId w:val="10"/>
  </w:num>
  <w:num w:numId="16">
    <w:abstractNumId w:val="5"/>
  </w:num>
  <w:num w:numId="17">
    <w:abstractNumId w:val="2"/>
  </w:num>
  <w:num w:numId="18">
    <w:abstractNumId w:val="1"/>
  </w:num>
  <w:num w:numId="19">
    <w:abstractNumId w:val="12"/>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70F"/>
    <w:rsid w:val="00000212"/>
    <w:rsid w:val="000004B3"/>
    <w:rsid w:val="0000052C"/>
    <w:rsid w:val="000005C4"/>
    <w:rsid w:val="00002FFC"/>
    <w:rsid w:val="00005422"/>
    <w:rsid w:val="00007883"/>
    <w:rsid w:val="00007DD0"/>
    <w:rsid w:val="00011756"/>
    <w:rsid w:val="0001214A"/>
    <w:rsid w:val="00014339"/>
    <w:rsid w:val="00016355"/>
    <w:rsid w:val="00017A20"/>
    <w:rsid w:val="00021B20"/>
    <w:rsid w:val="00022491"/>
    <w:rsid w:val="00024609"/>
    <w:rsid w:val="000246BB"/>
    <w:rsid w:val="000277B8"/>
    <w:rsid w:val="00035CD3"/>
    <w:rsid w:val="0003787F"/>
    <w:rsid w:val="0004030C"/>
    <w:rsid w:val="00041E5F"/>
    <w:rsid w:val="00042307"/>
    <w:rsid w:val="00043AC4"/>
    <w:rsid w:val="000449D6"/>
    <w:rsid w:val="0004536A"/>
    <w:rsid w:val="00046BF8"/>
    <w:rsid w:val="00052F1C"/>
    <w:rsid w:val="000550EF"/>
    <w:rsid w:val="0005549F"/>
    <w:rsid w:val="0005560B"/>
    <w:rsid w:val="000557AF"/>
    <w:rsid w:val="00055BC5"/>
    <w:rsid w:val="00057E85"/>
    <w:rsid w:val="00062325"/>
    <w:rsid w:val="00062AA8"/>
    <w:rsid w:val="00064264"/>
    <w:rsid w:val="00064AD4"/>
    <w:rsid w:val="00065385"/>
    <w:rsid w:val="000661A9"/>
    <w:rsid w:val="0006757E"/>
    <w:rsid w:val="000702F3"/>
    <w:rsid w:val="00072361"/>
    <w:rsid w:val="00073D68"/>
    <w:rsid w:val="0007708D"/>
    <w:rsid w:val="00080E83"/>
    <w:rsid w:val="000811B0"/>
    <w:rsid w:val="00081A03"/>
    <w:rsid w:val="000834BA"/>
    <w:rsid w:val="00085D4C"/>
    <w:rsid w:val="00090461"/>
    <w:rsid w:val="00092E1A"/>
    <w:rsid w:val="00095C65"/>
    <w:rsid w:val="00096366"/>
    <w:rsid w:val="000A0292"/>
    <w:rsid w:val="000A2DF3"/>
    <w:rsid w:val="000A41B1"/>
    <w:rsid w:val="000A44A8"/>
    <w:rsid w:val="000A654F"/>
    <w:rsid w:val="000B0B4C"/>
    <w:rsid w:val="000B10FD"/>
    <w:rsid w:val="000B577B"/>
    <w:rsid w:val="000C0B1F"/>
    <w:rsid w:val="000C2842"/>
    <w:rsid w:val="000C2BC8"/>
    <w:rsid w:val="000C39BC"/>
    <w:rsid w:val="000C455C"/>
    <w:rsid w:val="000C602D"/>
    <w:rsid w:val="000C69DC"/>
    <w:rsid w:val="000D1A90"/>
    <w:rsid w:val="000D1D17"/>
    <w:rsid w:val="000D3481"/>
    <w:rsid w:val="000D7061"/>
    <w:rsid w:val="000D7DFF"/>
    <w:rsid w:val="000E09F8"/>
    <w:rsid w:val="000E172C"/>
    <w:rsid w:val="000E37F8"/>
    <w:rsid w:val="000E4055"/>
    <w:rsid w:val="000E458D"/>
    <w:rsid w:val="000F0609"/>
    <w:rsid w:val="000F251A"/>
    <w:rsid w:val="000F5141"/>
    <w:rsid w:val="00100CE0"/>
    <w:rsid w:val="00101186"/>
    <w:rsid w:val="00101B57"/>
    <w:rsid w:val="00103914"/>
    <w:rsid w:val="00103CA5"/>
    <w:rsid w:val="001101E5"/>
    <w:rsid w:val="001105B9"/>
    <w:rsid w:val="00110DAF"/>
    <w:rsid w:val="00111776"/>
    <w:rsid w:val="00113BDA"/>
    <w:rsid w:val="001142AE"/>
    <w:rsid w:val="00114C9D"/>
    <w:rsid w:val="00115ACA"/>
    <w:rsid w:val="00115C62"/>
    <w:rsid w:val="00120564"/>
    <w:rsid w:val="00120728"/>
    <w:rsid w:val="001207AB"/>
    <w:rsid w:val="00120A41"/>
    <w:rsid w:val="00124521"/>
    <w:rsid w:val="0012514F"/>
    <w:rsid w:val="00125BC1"/>
    <w:rsid w:val="00126D23"/>
    <w:rsid w:val="0013008A"/>
    <w:rsid w:val="00130863"/>
    <w:rsid w:val="00130EBC"/>
    <w:rsid w:val="00134444"/>
    <w:rsid w:val="001361C6"/>
    <w:rsid w:val="001407F4"/>
    <w:rsid w:val="00150171"/>
    <w:rsid w:val="00154CCF"/>
    <w:rsid w:val="00155E19"/>
    <w:rsid w:val="00156794"/>
    <w:rsid w:val="00156F0D"/>
    <w:rsid w:val="001600EE"/>
    <w:rsid w:val="0016165D"/>
    <w:rsid w:val="0016218C"/>
    <w:rsid w:val="001629EF"/>
    <w:rsid w:val="00163283"/>
    <w:rsid w:val="00165E95"/>
    <w:rsid w:val="00166792"/>
    <w:rsid w:val="001668E1"/>
    <w:rsid w:val="00167CB9"/>
    <w:rsid w:val="00167CE2"/>
    <w:rsid w:val="00171E27"/>
    <w:rsid w:val="00173780"/>
    <w:rsid w:val="00174C59"/>
    <w:rsid w:val="001753FD"/>
    <w:rsid w:val="00177C84"/>
    <w:rsid w:val="00182B11"/>
    <w:rsid w:val="00191C5B"/>
    <w:rsid w:val="0019296B"/>
    <w:rsid w:val="00192CE6"/>
    <w:rsid w:val="001932B7"/>
    <w:rsid w:val="001936AE"/>
    <w:rsid w:val="00195241"/>
    <w:rsid w:val="0019574F"/>
    <w:rsid w:val="00196E80"/>
    <w:rsid w:val="001A494D"/>
    <w:rsid w:val="001A574F"/>
    <w:rsid w:val="001A5C9B"/>
    <w:rsid w:val="001A69BA"/>
    <w:rsid w:val="001A788B"/>
    <w:rsid w:val="001B1BAB"/>
    <w:rsid w:val="001B6347"/>
    <w:rsid w:val="001C01C1"/>
    <w:rsid w:val="001C3A48"/>
    <w:rsid w:val="001C4F23"/>
    <w:rsid w:val="001C7ABE"/>
    <w:rsid w:val="001D24B0"/>
    <w:rsid w:val="001D2CFB"/>
    <w:rsid w:val="001D49C7"/>
    <w:rsid w:val="001D4C04"/>
    <w:rsid w:val="001D6247"/>
    <w:rsid w:val="001D6918"/>
    <w:rsid w:val="001D7BBE"/>
    <w:rsid w:val="001E0806"/>
    <w:rsid w:val="001E196E"/>
    <w:rsid w:val="001E6841"/>
    <w:rsid w:val="001F3051"/>
    <w:rsid w:val="001F4767"/>
    <w:rsid w:val="001F487E"/>
    <w:rsid w:val="001F5D92"/>
    <w:rsid w:val="001F602E"/>
    <w:rsid w:val="001F6C6F"/>
    <w:rsid w:val="00203205"/>
    <w:rsid w:val="00206A2E"/>
    <w:rsid w:val="00210C2F"/>
    <w:rsid w:val="002137AC"/>
    <w:rsid w:val="00213BB0"/>
    <w:rsid w:val="002157EC"/>
    <w:rsid w:val="00215A83"/>
    <w:rsid w:val="00217A1B"/>
    <w:rsid w:val="002224E9"/>
    <w:rsid w:val="002254E2"/>
    <w:rsid w:val="002307AB"/>
    <w:rsid w:val="00232556"/>
    <w:rsid w:val="0023384B"/>
    <w:rsid w:val="00233B57"/>
    <w:rsid w:val="002344A9"/>
    <w:rsid w:val="00241C5A"/>
    <w:rsid w:val="00246E8F"/>
    <w:rsid w:val="002500F5"/>
    <w:rsid w:val="00250E78"/>
    <w:rsid w:val="00252BB8"/>
    <w:rsid w:val="00254E5A"/>
    <w:rsid w:val="0025514D"/>
    <w:rsid w:val="0025575C"/>
    <w:rsid w:val="00261976"/>
    <w:rsid w:val="00262FB6"/>
    <w:rsid w:val="002634FB"/>
    <w:rsid w:val="00263614"/>
    <w:rsid w:val="002651BF"/>
    <w:rsid w:val="0026600A"/>
    <w:rsid w:val="002666C2"/>
    <w:rsid w:val="00266A1C"/>
    <w:rsid w:val="00275554"/>
    <w:rsid w:val="002756D3"/>
    <w:rsid w:val="0028023E"/>
    <w:rsid w:val="00281387"/>
    <w:rsid w:val="0028439C"/>
    <w:rsid w:val="00285953"/>
    <w:rsid w:val="002859A7"/>
    <w:rsid w:val="00285B12"/>
    <w:rsid w:val="00286752"/>
    <w:rsid w:val="00286F81"/>
    <w:rsid w:val="002915B3"/>
    <w:rsid w:val="00291D3C"/>
    <w:rsid w:val="00292CAF"/>
    <w:rsid w:val="002949BC"/>
    <w:rsid w:val="002976BF"/>
    <w:rsid w:val="002A2E6B"/>
    <w:rsid w:val="002A4649"/>
    <w:rsid w:val="002A53F3"/>
    <w:rsid w:val="002A5F19"/>
    <w:rsid w:val="002A69F1"/>
    <w:rsid w:val="002A7D26"/>
    <w:rsid w:val="002B10A6"/>
    <w:rsid w:val="002B2231"/>
    <w:rsid w:val="002B4589"/>
    <w:rsid w:val="002B5AA1"/>
    <w:rsid w:val="002B7543"/>
    <w:rsid w:val="002B764B"/>
    <w:rsid w:val="002C13CA"/>
    <w:rsid w:val="002C2044"/>
    <w:rsid w:val="002C205A"/>
    <w:rsid w:val="002C2AEF"/>
    <w:rsid w:val="002C445C"/>
    <w:rsid w:val="002C5957"/>
    <w:rsid w:val="002C6469"/>
    <w:rsid w:val="002D08AF"/>
    <w:rsid w:val="002D2A35"/>
    <w:rsid w:val="002D3407"/>
    <w:rsid w:val="002D3EF5"/>
    <w:rsid w:val="002D3FAD"/>
    <w:rsid w:val="002D4CEF"/>
    <w:rsid w:val="002D69C7"/>
    <w:rsid w:val="002E0D56"/>
    <w:rsid w:val="002E1068"/>
    <w:rsid w:val="002E106A"/>
    <w:rsid w:val="002E5FAF"/>
    <w:rsid w:val="002E760A"/>
    <w:rsid w:val="00306760"/>
    <w:rsid w:val="00307EB3"/>
    <w:rsid w:val="0031012C"/>
    <w:rsid w:val="0031091B"/>
    <w:rsid w:val="00311D07"/>
    <w:rsid w:val="00312768"/>
    <w:rsid w:val="00312973"/>
    <w:rsid w:val="00314E98"/>
    <w:rsid w:val="00316F35"/>
    <w:rsid w:val="003170FA"/>
    <w:rsid w:val="003210F4"/>
    <w:rsid w:val="00321283"/>
    <w:rsid w:val="0032221F"/>
    <w:rsid w:val="00324859"/>
    <w:rsid w:val="0032504D"/>
    <w:rsid w:val="00325385"/>
    <w:rsid w:val="003319C9"/>
    <w:rsid w:val="00331B10"/>
    <w:rsid w:val="0033270F"/>
    <w:rsid w:val="00334528"/>
    <w:rsid w:val="0034211F"/>
    <w:rsid w:val="00343808"/>
    <w:rsid w:val="00347E47"/>
    <w:rsid w:val="00352504"/>
    <w:rsid w:val="00352ECB"/>
    <w:rsid w:val="0035397D"/>
    <w:rsid w:val="00355BC6"/>
    <w:rsid w:val="003613A9"/>
    <w:rsid w:val="00362303"/>
    <w:rsid w:val="00363618"/>
    <w:rsid w:val="00364164"/>
    <w:rsid w:val="00366603"/>
    <w:rsid w:val="00366D91"/>
    <w:rsid w:val="00370CE5"/>
    <w:rsid w:val="00370FA6"/>
    <w:rsid w:val="0037167C"/>
    <w:rsid w:val="0037179C"/>
    <w:rsid w:val="003738C0"/>
    <w:rsid w:val="0037511E"/>
    <w:rsid w:val="00375693"/>
    <w:rsid w:val="00383592"/>
    <w:rsid w:val="003851F9"/>
    <w:rsid w:val="0038522B"/>
    <w:rsid w:val="00386170"/>
    <w:rsid w:val="00387398"/>
    <w:rsid w:val="003876A9"/>
    <w:rsid w:val="00390AB5"/>
    <w:rsid w:val="00391F20"/>
    <w:rsid w:val="003926DB"/>
    <w:rsid w:val="003933FA"/>
    <w:rsid w:val="0039475D"/>
    <w:rsid w:val="003973CD"/>
    <w:rsid w:val="003974D7"/>
    <w:rsid w:val="003976DD"/>
    <w:rsid w:val="003A1881"/>
    <w:rsid w:val="003B0051"/>
    <w:rsid w:val="003B41FC"/>
    <w:rsid w:val="003B770B"/>
    <w:rsid w:val="003B7CBA"/>
    <w:rsid w:val="003C0E98"/>
    <w:rsid w:val="003C350E"/>
    <w:rsid w:val="003C4049"/>
    <w:rsid w:val="003C496C"/>
    <w:rsid w:val="003D0239"/>
    <w:rsid w:val="003D1648"/>
    <w:rsid w:val="003D22FE"/>
    <w:rsid w:val="003D31C2"/>
    <w:rsid w:val="003D3EC0"/>
    <w:rsid w:val="003D4295"/>
    <w:rsid w:val="003D441A"/>
    <w:rsid w:val="003D4DB5"/>
    <w:rsid w:val="003D59D0"/>
    <w:rsid w:val="003D7557"/>
    <w:rsid w:val="003E0929"/>
    <w:rsid w:val="003E25A1"/>
    <w:rsid w:val="003F381A"/>
    <w:rsid w:val="003F4807"/>
    <w:rsid w:val="003F48D9"/>
    <w:rsid w:val="003F6BCB"/>
    <w:rsid w:val="00402BFD"/>
    <w:rsid w:val="004031E3"/>
    <w:rsid w:val="00405908"/>
    <w:rsid w:val="00405C05"/>
    <w:rsid w:val="00411E1C"/>
    <w:rsid w:val="00414B58"/>
    <w:rsid w:val="00414C89"/>
    <w:rsid w:val="00414DF2"/>
    <w:rsid w:val="00416875"/>
    <w:rsid w:val="004174A7"/>
    <w:rsid w:val="00417985"/>
    <w:rsid w:val="00420DD2"/>
    <w:rsid w:val="00423E93"/>
    <w:rsid w:val="0043147D"/>
    <w:rsid w:val="00432230"/>
    <w:rsid w:val="004344E0"/>
    <w:rsid w:val="00434917"/>
    <w:rsid w:val="004374EE"/>
    <w:rsid w:val="00437FB8"/>
    <w:rsid w:val="00440E13"/>
    <w:rsid w:val="0044250B"/>
    <w:rsid w:val="00443437"/>
    <w:rsid w:val="004452FC"/>
    <w:rsid w:val="00445680"/>
    <w:rsid w:val="00445D56"/>
    <w:rsid w:val="00445FFC"/>
    <w:rsid w:val="00450CB2"/>
    <w:rsid w:val="00452222"/>
    <w:rsid w:val="00454E5F"/>
    <w:rsid w:val="00455874"/>
    <w:rsid w:val="00456CC3"/>
    <w:rsid w:val="004601BB"/>
    <w:rsid w:val="004623B9"/>
    <w:rsid w:val="004637DB"/>
    <w:rsid w:val="0046510C"/>
    <w:rsid w:val="0047073A"/>
    <w:rsid w:val="00471F2D"/>
    <w:rsid w:val="004723F9"/>
    <w:rsid w:val="00474C10"/>
    <w:rsid w:val="0047546E"/>
    <w:rsid w:val="00475B40"/>
    <w:rsid w:val="00475B89"/>
    <w:rsid w:val="00475FAA"/>
    <w:rsid w:val="00477096"/>
    <w:rsid w:val="00477604"/>
    <w:rsid w:val="004776AA"/>
    <w:rsid w:val="00482631"/>
    <w:rsid w:val="00487CF6"/>
    <w:rsid w:val="00487F1B"/>
    <w:rsid w:val="00490438"/>
    <w:rsid w:val="00492160"/>
    <w:rsid w:val="004941C2"/>
    <w:rsid w:val="00494934"/>
    <w:rsid w:val="004A036C"/>
    <w:rsid w:val="004A0905"/>
    <w:rsid w:val="004A1DEA"/>
    <w:rsid w:val="004A4036"/>
    <w:rsid w:val="004A4325"/>
    <w:rsid w:val="004A4BAB"/>
    <w:rsid w:val="004A5DBF"/>
    <w:rsid w:val="004A756A"/>
    <w:rsid w:val="004B2610"/>
    <w:rsid w:val="004B28C7"/>
    <w:rsid w:val="004B301D"/>
    <w:rsid w:val="004B5F55"/>
    <w:rsid w:val="004B6311"/>
    <w:rsid w:val="004C0869"/>
    <w:rsid w:val="004C179A"/>
    <w:rsid w:val="004C72C9"/>
    <w:rsid w:val="004D09AB"/>
    <w:rsid w:val="004D1D1C"/>
    <w:rsid w:val="004D31D1"/>
    <w:rsid w:val="004D47C7"/>
    <w:rsid w:val="004D4E16"/>
    <w:rsid w:val="004D6838"/>
    <w:rsid w:val="004D6C84"/>
    <w:rsid w:val="004D7213"/>
    <w:rsid w:val="004E3026"/>
    <w:rsid w:val="004E31BD"/>
    <w:rsid w:val="004F067E"/>
    <w:rsid w:val="004F0AFF"/>
    <w:rsid w:val="004F3E49"/>
    <w:rsid w:val="004F5316"/>
    <w:rsid w:val="004F54C9"/>
    <w:rsid w:val="00504CB5"/>
    <w:rsid w:val="00505ED1"/>
    <w:rsid w:val="0050783C"/>
    <w:rsid w:val="00507C36"/>
    <w:rsid w:val="005110AE"/>
    <w:rsid w:val="00514299"/>
    <w:rsid w:val="005159AB"/>
    <w:rsid w:val="0052067D"/>
    <w:rsid w:val="00522C84"/>
    <w:rsid w:val="00525077"/>
    <w:rsid w:val="00533C7F"/>
    <w:rsid w:val="005340BF"/>
    <w:rsid w:val="00537813"/>
    <w:rsid w:val="00537BCC"/>
    <w:rsid w:val="00540A32"/>
    <w:rsid w:val="00541057"/>
    <w:rsid w:val="00542B99"/>
    <w:rsid w:val="005433D3"/>
    <w:rsid w:val="00544072"/>
    <w:rsid w:val="0054614D"/>
    <w:rsid w:val="0054797E"/>
    <w:rsid w:val="00552813"/>
    <w:rsid w:val="0055374F"/>
    <w:rsid w:val="00553B57"/>
    <w:rsid w:val="00555BE4"/>
    <w:rsid w:val="005563EB"/>
    <w:rsid w:val="005570B4"/>
    <w:rsid w:val="005614B7"/>
    <w:rsid w:val="00565DA4"/>
    <w:rsid w:val="00566341"/>
    <w:rsid w:val="00571012"/>
    <w:rsid w:val="00572325"/>
    <w:rsid w:val="00573AB2"/>
    <w:rsid w:val="00575F0B"/>
    <w:rsid w:val="00576FEE"/>
    <w:rsid w:val="00577330"/>
    <w:rsid w:val="00577A93"/>
    <w:rsid w:val="00585A41"/>
    <w:rsid w:val="005863E1"/>
    <w:rsid w:val="005913D6"/>
    <w:rsid w:val="005927E3"/>
    <w:rsid w:val="00593535"/>
    <w:rsid w:val="00594082"/>
    <w:rsid w:val="00594411"/>
    <w:rsid w:val="00595137"/>
    <w:rsid w:val="0059600C"/>
    <w:rsid w:val="005A1931"/>
    <w:rsid w:val="005A28C7"/>
    <w:rsid w:val="005B0C81"/>
    <w:rsid w:val="005B2799"/>
    <w:rsid w:val="005C00E1"/>
    <w:rsid w:val="005C066D"/>
    <w:rsid w:val="005C18D3"/>
    <w:rsid w:val="005C5132"/>
    <w:rsid w:val="005D2666"/>
    <w:rsid w:val="005D29F1"/>
    <w:rsid w:val="005D2AA0"/>
    <w:rsid w:val="005D3533"/>
    <w:rsid w:val="005D678E"/>
    <w:rsid w:val="005D68B9"/>
    <w:rsid w:val="005D6A9E"/>
    <w:rsid w:val="005F0EA4"/>
    <w:rsid w:val="005F2106"/>
    <w:rsid w:val="005F31B7"/>
    <w:rsid w:val="005F373B"/>
    <w:rsid w:val="005F52C9"/>
    <w:rsid w:val="005F5C17"/>
    <w:rsid w:val="005F6F82"/>
    <w:rsid w:val="00601A13"/>
    <w:rsid w:val="00601AA0"/>
    <w:rsid w:val="00603E0C"/>
    <w:rsid w:val="006074DE"/>
    <w:rsid w:val="00610349"/>
    <w:rsid w:val="006138AF"/>
    <w:rsid w:val="00614485"/>
    <w:rsid w:val="00615E97"/>
    <w:rsid w:val="0061646C"/>
    <w:rsid w:val="006165D4"/>
    <w:rsid w:val="006206D7"/>
    <w:rsid w:val="0062142A"/>
    <w:rsid w:val="0062158E"/>
    <w:rsid w:val="00623AEF"/>
    <w:rsid w:val="00624973"/>
    <w:rsid w:val="006249D9"/>
    <w:rsid w:val="006264BD"/>
    <w:rsid w:val="00631148"/>
    <w:rsid w:val="0063230F"/>
    <w:rsid w:val="0063264D"/>
    <w:rsid w:val="00632E22"/>
    <w:rsid w:val="0063316F"/>
    <w:rsid w:val="0063630C"/>
    <w:rsid w:val="00643ABB"/>
    <w:rsid w:val="00645981"/>
    <w:rsid w:val="00645E04"/>
    <w:rsid w:val="006461B0"/>
    <w:rsid w:val="00646F5C"/>
    <w:rsid w:val="006507FB"/>
    <w:rsid w:val="00652D7E"/>
    <w:rsid w:val="00657628"/>
    <w:rsid w:val="00657856"/>
    <w:rsid w:val="00657D5A"/>
    <w:rsid w:val="00660D81"/>
    <w:rsid w:val="00661CA8"/>
    <w:rsid w:val="00662116"/>
    <w:rsid w:val="006649B9"/>
    <w:rsid w:val="0066536F"/>
    <w:rsid w:val="0066695A"/>
    <w:rsid w:val="0066734A"/>
    <w:rsid w:val="00670F51"/>
    <w:rsid w:val="00671BE7"/>
    <w:rsid w:val="00672B27"/>
    <w:rsid w:val="006759EE"/>
    <w:rsid w:val="0067631A"/>
    <w:rsid w:val="00676E5A"/>
    <w:rsid w:val="006800DC"/>
    <w:rsid w:val="00681E32"/>
    <w:rsid w:val="00682DB6"/>
    <w:rsid w:val="00682EFE"/>
    <w:rsid w:val="006832C4"/>
    <w:rsid w:val="00685529"/>
    <w:rsid w:val="00686221"/>
    <w:rsid w:val="00686D4F"/>
    <w:rsid w:val="00686F7C"/>
    <w:rsid w:val="00690A31"/>
    <w:rsid w:val="00693D83"/>
    <w:rsid w:val="006A155E"/>
    <w:rsid w:val="006A2374"/>
    <w:rsid w:val="006A2619"/>
    <w:rsid w:val="006A3084"/>
    <w:rsid w:val="006A68C5"/>
    <w:rsid w:val="006A763F"/>
    <w:rsid w:val="006B0D83"/>
    <w:rsid w:val="006B106A"/>
    <w:rsid w:val="006B3697"/>
    <w:rsid w:val="006B6715"/>
    <w:rsid w:val="006B6A58"/>
    <w:rsid w:val="006B73B8"/>
    <w:rsid w:val="006C0126"/>
    <w:rsid w:val="006C06DE"/>
    <w:rsid w:val="006C0804"/>
    <w:rsid w:val="006D0C6D"/>
    <w:rsid w:val="006D132D"/>
    <w:rsid w:val="006D2319"/>
    <w:rsid w:val="006D3D65"/>
    <w:rsid w:val="006D4369"/>
    <w:rsid w:val="006D4914"/>
    <w:rsid w:val="006D4EF7"/>
    <w:rsid w:val="006D5913"/>
    <w:rsid w:val="006E01F8"/>
    <w:rsid w:val="006E0399"/>
    <w:rsid w:val="006E0E4F"/>
    <w:rsid w:val="006E1A14"/>
    <w:rsid w:val="006E1C72"/>
    <w:rsid w:val="006E6E62"/>
    <w:rsid w:val="006E7B9F"/>
    <w:rsid w:val="006F3A77"/>
    <w:rsid w:val="006F4CD7"/>
    <w:rsid w:val="006F53F7"/>
    <w:rsid w:val="006F542C"/>
    <w:rsid w:val="006F78DB"/>
    <w:rsid w:val="007002B0"/>
    <w:rsid w:val="00701EF7"/>
    <w:rsid w:val="00703D3A"/>
    <w:rsid w:val="00706B11"/>
    <w:rsid w:val="00707C30"/>
    <w:rsid w:val="00710E4B"/>
    <w:rsid w:val="00713DF6"/>
    <w:rsid w:val="00713E61"/>
    <w:rsid w:val="00713F75"/>
    <w:rsid w:val="007161DF"/>
    <w:rsid w:val="00722699"/>
    <w:rsid w:val="007258D0"/>
    <w:rsid w:val="007269B8"/>
    <w:rsid w:val="007277A6"/>
    <w:rsid w:val="00727A14"/>
    <w:rsid w:val="00731935"/>
    <w:rsid w:val="00731FC7"/>
    <w:rsid w:val="007322DA"/>
    <w:rsid w:val="00733B05"/>
    <w:rsid w:val="00735F6E"/>
    <w:rsid w:val="00743328"/>
    <w:rsid w:val="0074551C"/>
    <w:rsid w:val="007472ED"/>
    <w:rsid w:val="00747727"/>
    <w:rsid w:val="00750628"/>
    <w:rsid w:val="00751CD9"/>
    <w:rsid w:val="0075203D"/>
    <w:rsid w:val="00752988"/>
    <w:rsid w:val="00753A21"/>
    <w:rsid w:val="00754458"/>
    <w:rsid w:val="00755D66"/>
    <w:rsid w:val="00760474"/>
    <w:rsid w:val="0076076E"/>
    <w:rsid w:val="00762D7C"/>
    <w:rsid w:val="00763C99"/>
    <w:rsid w:val="00765FCB"/>
    <w:rsid w:val="00770554"/>
    <w:rsid w:val="007720EE"/>
    <w:rsid w:val="00774B35"/>
    <w:rsid w:val="00775BEC"/>
    <w:rsid w:val="00777218"/>
    <w:rsid w:val="00785217"/>
    <w:rsid w:val="00785248"/>
    <w:rsid w:val="00786169"/>
    <w:rsid w:val="00786563"/>
    <w:rsid w:val="00794176"/>
    <w:rsid w:val="00794C3D"/>
    <w:rsid w:val="007951DA"/>
    <w:rsid w:val="007A005F"/>
    <w:rsid w:val="007A4C66"/>
    <w:rsid w:val="007A587D"/>
    <w:rsid w:val="007A60D1"/>
    <w:rsid w:val="007A7F70"/>
    <w:rsid w:val="007B0C3B"/>
    <w:rsid w:val="007B1585"/>
    <w:rsid w:val="007B1BEF"/>
    <w:rsid w:val="007B40D3"/>
    <w:rsid w:val="007B5CBC"/>
    <w:rsid w:val="007B74F7"/>
    <w:rsid w:val="007C0D1B"/>
    <w:rsid w:val="007C4C8A"/>
    <w:rsid w:val="007C4E30"/>
    <w:rsid w:val="007C505C"/>
    <w:rsid w:val="007C6C3A"/>
    <w:rsid w:val="007C6D26"/>
    <w:rsid w:val="007C71D6"/>
    <w:rsid w:val="007D0E0E"/>
    <w:rsid w:val="007D1D4A"/>
    <w:rsid w:val="007D23B6"/>
    <w:rsid w:val="007D2A36"/>
    <w:rsid w:val="007D50AB"/>
    <w:rsid w:val="007E373C"/>
    <w:rsid w:val="007E48D9"/>
    <w:rsid w:val="007E4FD2"/>
    <w:rsid w:val="007E66D0"/>
    <w:rsid w:val="007F300E"/>
    <w:rsid w:val="007F38CB"/>
    <w:rsid w:val="007F5646"/>
    <w:rsid w:val="007F610A"/>
    <w:rsid w:val="007F6552"/>
    <w:rsid w:val="007F6C0D"/>
    <w:rsid w:val="008006CA"/>
    <w:rsid w:val="0080207D"/>
    <w:rsid w:val="00803CB6"/>
    <w:rsid w:val="0080407D"/>
    <w:rsid w:val="00807609"/>
    <w:rsid w:val="0080788B"/>
    <w:rsid w:val="008137F6"/>
    <w:rsid w:val="00814599"/>
    <w:rsid w:val="008159A3"/>
    <w:rsid w:val="0081755C"/>
    <w:rsid w:val="00820ED5"/>
    <w:rsid w:val="00822A59"/>
    <w:rsid w:val="00824CB2"/>
    <w:rsid w:val="00825504"/>
    <w:rsid w:val="00830E3E"/>
    <w:rsid w:val="00831B5E"/>
    <w:rsid w:val="008345AA"/>
    <w:rsid w:val="00834E6E"/>
    <w:rsid w:val="0084129E"/>
    <w:rsid w:val="008413D1"/>
    <w:rsid w:val="0084545C"/>
    <w:rsid w:val="008462DB"/>
    <w:rsid w:val="00846407"/>
    <w:rsid w:val="008471CD"/>
    <w:rsid w:val="0084752A"/>
    <w:rsid w:val="008478B1"/>
    <w:rsid w:val="0085141A"/>
    <w:rsid w:val="008548D9"/>
    <w:rsid w:val="00854C7C"/>
    <w:rsid w:val="008553B8"/>
    <w:rsid w:val="008567F2"/>
    <w:rsid w:val="00856D71"/>
    <w:rsid w:val="00857A84"/>
    <w:rsid w:val="00857D1E"/>
    <w:rsid w:val="00860144"/>
    <w:rsid w:val="00861684"/>
    <w:rsid w:val="00862C69"/>
    <w:rsid w:val="00863164"/>
    <w:rsid w:val="00863471"/>
    <w:rsid w:val="008634AB"/>
    <w:rsid w:val="00864758"/>
    <w:rsid w:val="008650D8"/>
    <w:rsid w:val="008654AB"/>
    <w:rsid w:val="00865661"/>
    <w:rsid w:val="00866FD6"/>
    <w:rsid w:val="0087456A"/>
    <w:rsid w:val="00875E85"/>
    <w:rsid w:val="00876B17"/>
    <w:rsid w:val="00876D10"/>
    <w:rsid w:val="00880A22"/>
    <w:rsid w:val="0088157C"/>
    <w:rsid w:val="0088519B"/>
    <w:rsid w:val="0088589B"/>
    <w:rsid w:val="00886D85"/>
    <w:rsid w:val="00886D93"/>
    <w:rsid w:val="008878D7"/>
    <w:rsid w:val="00893861"/>
    <w:rsid w:val="00893F0E"/>
    <w:rsid w:val="00895B51"/>
    <w:rsid w:val="008A06AD"/>
    <w:rsid w:val="008A2958"/>
    <w:rsid w:val="008A2F7D"/>
    <w:rsid w:val="008A36BF"/>
    <w:rsid w:val="008A575B"/>
    <w:rsid w:val="008A6188"/>
    <w:rsid w:val="008A6AC4"/>
    <w:rsid w:val="008A7451"/>
    <w:rsid w:val="008A7784"/>
    <w:rsid w:val="008B0923"/>
    <w:rsid w:val="008B10A7"/>
    <w:rsid w:val="008B4780"/>
    <w:rsid w:val="008B5CD5"/>
    <w:rsid w:val="008C01DD"/>
    <w:rsid w:val="008C2788"/>
    <w:rsid w:val="008C2976"/>
    <w:rsid w:val="008C5A90"/>
    <w:rsid w:val="008D0476"/>
    <w:rsid w:val="008D106F"/>
    <w:rsid w:val="008D1B76"/>
    <w:rsid w:val="008D2239"/>
    <w:rsid w:val="008D3473"/>
    <w:rsid w:val="008D3FD8"/>
    <w:rsid w:val="008D47D4"/>
    <w:rsid w:val="008D4B15"/>
    <w:rsid w:val="008E27E3"/>
    <w:rsid w:val="008E50CA"/>
    <w:rsid w:val="008E5115"/>
    <w:rsid w:val="008E6DD9"/>
    <w:rsid w:val="008F1E7E"/>
    <w:rsid w:val="008F3B9D"/>
    <w:rsid w:val="008F3DDD"/>
    <w:rsid w:val="008F4092"/>
    <w:rsid w:val="008F6391"/>
    <w:rsid w:val="00901ABE"/>
    <w:rsid w:val="00903420"/>
    <w:rsid w:val="00903A93"/>
    <w:rsid w:val="0090580F"/>
    <w:rsid w:val="00913688"/>
    <w:rsid w:val="00913D1A"/>
    <w:rsid w:val="009148D7"/>
    <w:rsid w:val="00914962"/>
    <w:rsid w:val="00915194"/>
    <w:rsid w:val="009154C6"/>
    <w:rsid w:val="009160E1"/>
    <w:rsid w:val="0091656F"/>
    <w:rsid w:val="00916905"/>
    <w:rsid w:val="00920113"/>
    <w:rsid w:val="00920747"/>
    <w:rsid w:val="00921527"/>
    <w:rsid w:val="0092345F"/>
    <w:rsid w:val="009261B9"/>
    <w:rsid w:val="00926D80"/>
    <w:rsid w:val="00927A80"/>
    <w:rsid w:val="00927E8E"/>
    <w:rsid w:val="009303F5"/>
    <w:rsid w:val="009346F4"/>
    <w:rsid w:val="0093769F"/>
    <w:rsid w:val="00940000"/>
    <w:rsid w:val="009409B5"/>
    <w:rsid w:val="00940B1A"/>
    <w:rsid w:val="00941192"/>
    <w:rsid w:val="009436ED"/>
    <w:rsid w:val="00943B25"/>
    <w:rsid w:val="00944237"/>
    <w:rsid w:val="0094607E"/>
    <w:rsid w:val="00946C65"/>
    <w:rsid w:val="00951601"/>
    <w:rsid w:val="009570D7"/>
    <w:rsid w:val="00957659"/>
    <w:rsid w:val="00960399"/>
    <w:rsid w:val="009606A1"/>
    <w:rsid w:val="009648BC"/>
    <w:rsid w:val="00966A5F"/>
    <w:rsid w:val="00966A8A"/>
    <w:rsid w:val="00967597"/>
    <w:rsid w:val="00970FDF"/>
    <w:rsid w:val="009721FD"/>
    <w:rsid w:val="00972E04"/>
    <w:rsid w:val="00975C10"/>
    <w:rsid w:val="00975D2A"/>
    <w:rsid w:val="009817FD"/>
    <w:rsid w:val="00984331"/>
    <w:rsid w:val="009864AC"/>
    <w:rsid w:val="00987061"/>
    <w:rsid w:val="00987338"/>
    <w:rsid w:val="00990131"/>
    <w:rsid w:val="009901AE"/>
    <w:rsid w:val="00990F3F"/>
    <w:rsid w:val="00996B46"/>
    <w:rsid w:val="009A3A28"/>
    <w:rsid w:val="009A48CE"/>
    <w:rsid w:val="009A795E"/>
    <w:rsid w:val="009B0062"/>
    <w:rsid w:val="009B10C8"/>
    <w:rsid w:val="009B44E8"/>
    <w:rsid w:val="009B4E73"/>
    <w:rsid w:val="009B7B48"/>
    <w:rsid w:val="009B7C8A"/>
    <w:rsid w:val="009C30CC"/>
    <w:rsid w:val="009C396B"/>
    <w:rsid w:val="009C5D73"/>
    <w:rsid w:val="009C67DE"/>
    <w:rsid w:val="009D4037"/>
    <w:rsid w:val="009D415D"/>
    <w:rsid w:val="009D55E2"/>
    <w:rsid w:val="009D6411"/>
    <w:rsid w:val="009D6AD8"/>
    <w:rsid w:val="009D733A"/>
    <w:rsid w:val="009E25CF"/>
    <w:rsid w:val="009E50F3"/>
    <w:rsid w:val="009F1444"/>
    <w:rsid w:val="009F1D17"/>
    <w:rsid w:val="009F465B"/>
    <w:rsid w:val="009F6D53"/>
    <w:rsid w:val="009F78D9"/>
    <w:rsid w:val="00A00802"/>
    <w:rsid w:val="00A03D90"/>
    <w:rsid w:val="00A04630"/>
    <w:rsid w:val="00A05AA3"/>
    <w:rsid w:val="00A06349"/>
    <w:rsid w:val="00A06CB4"/>
    <w:rsid w:val="00A07003"/>
    <w:rsid w:val="00A12AB3"/>
    <w:rsid w:val="00A136F8"/>
    <w:rsid w:val="00A15CCD"/>
    <w:rsid w:val="00A22CD3"/>
    <w:rsid w:val="00A23DEE"/>
    <w:rsid w:val="00A25F89"/>
    <w:rsid w:val="00A27743"/>
    <w:rsid w:val="00A30006"/>
    <w:rsid w:val="00A31B97"/>
    <w:rsid w:val="00A31F0F"/>
    <w:rsid w:val="00A322C6"/>
    <w:rsid w:val="00A33BFC"/>
    <w:rsid w:val="00A447B9"/>
    <w:rsid w:val="00A47B2E"/>
    <w:rsid w:val="00A54587"/>
    <w:rsid w:val="00A5574F"/>
    <w:rsid w:val="00A615DF"/>
    <w:rsid w:val="00A652B1"/>
    <w:rsid w:val="00A655B5"/>
    <w:rsid w:val="00A657DA"/>
    <w:rsid w:val="00A65F98"/>
    <w:rsid w:val="00A735D5"/>
    <w:rsid w:val="00A73E97"/>
    <w:rsid w:val="00A82316"/>
    <w:rsid w:val="00A82836"/>
    <w:rsid w:val="00A82CE7"/>
    <w:rsid w:val="00A8360E"/>
    <w:rsid w:val="00A84888"/>
    <w:rsid w:val="00A95EB4"/>
    <w:rsid w:val="00A96880"/>
    <w:rsid w:val="00A96BC0"/>
    <w:rsid w:val="00A97E32"/>
    <w:rsid w:val="00AA0DCA"/>
    <w:rsid w:val="00AA2FE4"/>
    <w:rsid w:val="00AA7802"/>
    <w:rsid w:val="00AB0669"/>
    <w:rsid w:val="00AB1868"/>
    <w:rsid w:val="00AB2944"/>
    <w:rsid w:val="00AB3B10"/>
    <w:rsid w:val="00AB7E77"/>
    <w:rsid w:val="00AC0BC0"/>
    <w:rsid w:val="00AC0EDF"/>
    <w:rsid w:val="00AC2D72"/>
    <w:rsid w:val="00AD0ED4"/>
    <w:rsid w:val="00AD3140"/>
    <w:rsid w:val="00AD44BD"/>
    <w:rsid w:val="00AE1124"/>
    <w:rsid w:val="00AE1208"/>
    <w:rsid w:val="00AE3E60"/>
    <w:rsid w:val="00AE4987"/>
    <w:rsid w:val="00AE64C8"/>
    <w:rsid w:val="00AF02B7"/>
    <w:rsid w:val="00AF6E08"/>
    <w:rsid w:val="00AF749F"/>
    <w:rsid w:val="00AF7B2A"/>
    <w:rsid w:val="00B00B30"/>
    <w:rsid w:val="00B02CB0"/>
    <w:rsid w:val="00B050DD"/>
    <w:rsid w:val="00B050EE"/>
    <w:rsid w:val="00B0518D"/>
    <w:rsid w:val="00B05B16"/>
    <w:rsid w:val="00B05F23"/>
    <w:rsid w:val="00B0667E"/>
    <w:rsid w:val="00B06C59"/>
    <w:rsid w:val="00B06E56"/>
    <w:rsid w:val="00B10ACE"/>
    <w:rsid w:val="00B11942"/>
    <w:rsid w:val="00B11CF6"/>
    <w:rsid w:val="00B12ECB"/>
    <w:rsid w:val="00B1504D"/>
    <w:rsid w:val="00B17D51"/>
    <w:rsid w:val="00B267F6"/>
    <w:rsid w:val="00B277D0"/>
    <w:rsid w:val="00B3096B"/>
    <w:rsid w:val="00B31F65"/>
    <w:rsid w:val="00B35690"/>
    <w:rsid w:val="00B35A84"/>
    <w:rsid w:val="00B36530"/>
    <w:rsid w:val="00B44C0C"/>
    <w:rsid w:val="00B46E72"/>
    <w:rsid w:val="00B47B3A"/>
    <w:rsid w:val="00B5138F"/>
    <w:rsid w:val="00B51E2F"/>
    <w:rsid w:val="00B51F0C"/>
    <w:rsid w:val="00B526F3"/>
    <w:rsid w:val="00B57C57"/>
    <w:rsid w:val="00B57D10"/>
    <w:rsid w:val="00B621A2"/>
    <w:rsid w:val="00B648E6"/>
    <w:rsid w:val="00B6554E"/>
    <w:rsid w:val="00B65879"/>
    <w:rsid w:val="00B659C5"/>
    <w:rsid w:val="00B6747A"/>
    <w:rsid w:val="00B676E0"/>
    <w:rsid w:val="00B70EAC"/>
    <w:rsid w:val="00B717F7"/>
    <w:rsid w:val="00B7245D"/>
    <w:rsid w:val="00B7269B"/>
    <w:rsid w:val="00B748D7"/>
    <w:rsid w:val="00B74B8F"/>
    <w:rsid w:val="00B7557B"/>
    <w:rsid w:val="00B774EB"/>
    <w:rsid w:val="00B82AD1"/>
    <w:rsid w:val="00B83995"/>
    <w:rsid w:val="00B90945"/>
    <w:rsid w:val="00B94692"/>
    <w:rsid w:val="00B94774"/>
    <w:rsid w:val="00B95986"/>
    <w:rsid w:val="00B9747A"/>
    <w:rsid w:val="00BA09BC"/>
    <w:rsid w:val="00BA1442"/>
    <w:rsid w:val="00BA19C1"/>
    <w:rsid w:val="00BA1C6D"/>
    <w:rsid w:val="00BA22B7"/>
    <w:rsid w:val="00BA2C3E"/>
    <w:rsid w:val="00BA3AF8"/>
    <w:rsid w:val="00BA6F5B"/>
    <w:rsid w:val="00BB035A"/>
    <w:rsid w:val="00BB23DF"/>
    <w:rsid w:val="00BB4092"/>
    <w:rsid w:val="00BB7F41"/>
    <w:rsid w:val="00BC0B21"/>
    <w:rsid w:val="00BC67B2"/>
    <w:rsid w:val="00BC6D11"/>
    <w:rsid w:val="00BD15A5"/>
    <w:rsid w:val="00BD255D"/>
    <w:rsid w:val="00BD296C"/>
    <w:rsid w:val="00BD58FD"/>
    <w:rsid w:val="00BD5904"/>
    <w:rsid w:val="00BD7665"/>
    <w:rsid w:val="00BE5034"/>
    <w:rsid w:val="00BE5D76"/>
    <w:rsid w:val="00BF15A2"/>
    <w:rsid w:val="00BF2182"/>
    <w:rsid w:val="00BF4CE4"/>
    <w:rsid w:val="00BF70D2"/>
    <w:rsid w:val="00C004F9"/>
    <w:rsid w:val="00C00FD4"/>
    <w:rsid w:val="00C01755"/>
    <w:rsid w:val="00C03898"/>
    <w:rsid w:val="00C136D6"/>
    <w:rsid w:val="00C14DDE"/>
    <w:rsid w:val="00C21896"/>
    <w:rsid w:val="00C279B0"/>
    <w:rsid w:val="00C27F87"/>
    <w:rsid w:val="00C300BE"/>
    <w:rsid w:val="00C30DC6"/>
    <w:rsid w:val="00C321C0"/>
    <w:rsid w:val="00C33C10"/>
    <w:rsid w:val="00C346AC"/>
    <w:rsid w:val="00C34A61"/>
    <w:rsid w:val="00C36D1A"/>
    <w:rsid w:val="00C41A8E"/>
    <w:rsid w:val="00C422C5"/>
    <w:rsid w:val="00C424CE"/>
    <w:rsid w:val="00C426C6"/>
    <w:rsid w:val="00C42B85"/>
    <w:rsid w:val="00C45576"/>
    <w:rsid w:val="00C45680"/>
    <w:rsid w:val="00C45D42"/>
    <w:rsid w:val="00C4740F"/>
    <w:rsid w:val="00C475C7"/>
    <w:rsid w:val="00C47AA6"/>
    <w:rsid w:val="00C50464"/>
    <w:rsid w:val="00C50D6D"/>
    <w:rsid w:val="00C530BF"/>
    <w:rsid w:val="00C5310A"/>
    <w:rsid w:val="00C5399E"/>
    <w:rsid w:val="00C5554B"/>
    <w:rsid w:val="00C56039"/>
    <w:rsid w:val="00C5770C"/>
    <w:rsid w:val="00C577E6"/>
    <w:rsid w:val="00C600AA"/>
    <w:rsid w:val="00C64054"/>
    <w:rsid w:val="00C7395A"/>
    <w:rsid w:val="00C74953"/>
    <w:rsid w:val="00C75BF6"/>
    <w:rsid w:val="00C81A29"/>
    <w:rsid w:val="00C81BA4"/>
    <w:rsid w:val="00C84937"/>
    <w:rsid w:val="00C85843"/>
    <w:rsid w:val="00C8617F"/>
    <w:rsid w:val="00C8687A"/>
    <w:rsid w:val="00C869C8"/>
    <w:rsid w:val="00C9082C"/>
    <w:rsid w:val="00C9098F"/>
    <w:rsid w:val="00C93C36"/>
    <w:rsid w:val="00C94985"/>
    <w:rsid w:val="00C97A1F"/>
    <w:rsid w:val="00C97C56"/>
    <w:rsid w:val="00CA00FF"/>
    <w:rsid w:val="00CA0906"/>
    <w:rsid w:val="00CA12D3"/>
    <w:rsid w:val="00CA19EE"/>
    <w:rsid w:val="00CA4F5B"/>
    <w:rsid w:val="00CA5499"/>
    <w:rsid w:val="00CA7FBF"/>
    <w:rsid w:val="00CB0DB9"/>
    <w:rsid w:val="00CC1D21"/>
    <w:rsid w:val="00CC45F2"/>
    <w:rsid w:val="00CC493A"/>
    <w:rsid w:val="00CC6117"/>
    <w:rsid w:val="00CC66EC"/>
    <w:rsid w:val="00CC6A14"/>
    <w:rsid w:val="00CD08E2"/>
    <w:rsid w:val="00CD1382"/>
    <w:rsid w:val="00CD2003"/>
    <w:rsid w:val="00CD2336"/>
    <w:rsid w:val="00CD2C57"/>
    <w:rsid w:val="00CD5F08"/>
    <w:rsid w:val="00CD71B3"/>
    <w:rsid w:val="00CE06BB"/>
    <w:rsid w:val="00CE2BA3"/>
    <w:rsid w:val="00CE6900"/>
    <w:rsid w:val="00CE6D4A"/>
    <w:rsid w:val="00CE705C"/>
    <w:rsid w:val="00CF0FE6"/>
    <w:rsid w:val="00CF1FD4"/>
    <w:rsid w:val="00CF22F8"/>
    <w:rsid w:val="00CF23D8"/>
    <w:rsid w:val="00CF3F1D"/>
    <w:rsid w:val="00CF6084"/>
    <w:rsid w:val="00CF7CE2"/>
    <w:rsid w:val="00D0394D"/>
    <w:rsid w:val="00D10983"/>
    <w:rsid w:val="00D13756"/>
    <w:rsid w:val="00D1477C"/>
    <w:rsid w:val="00D15275"/>
    <w:rsid w:val="00D1583D"/>
    <w:rsid w:val="00D1587F"/>
    <w:rsid w:val="00D209C2"/>
    <w:rsid w:val="00D23BF0"/>
    <w:rsid w:val="00D242A8"/>
    <w:rsid w:val="00D249A8"/>
    <w:rsid w:val="00D2639E"/>
    <w:rsid w:val="00D275DA"/>
    <w:rsid w:val="00D3006A"/>
    <w:rsid w:val="00D30306"/>
    <w:rsid w:val="00D33294"/>
    <w:rsid w:val="00D3437C"/>
    <w:rsid w:val="00D350FF"/>
    <w:rsid w:val="00D3560B"/>
    <w:rsid w:val="00D36CBC"/>
    <w:rsid w:val="00D37EE3"/>
    <w:rsid w:val="00D37FAB"/>
    <w:rsid w:val="00D41966"/>
    <w:rsid w:val="00D44450"/>
    <w:rsid w:val="00D46630"/>
    <w:rsid w:val="00D47F81"/>
    <w:rsid w:val="00D50163"/>
    <w:rsid w:val="00D50397"/>
    <w:rsid w:val="00D55C1B"/>
    <w:rsid w:val="00D612CD"/>
    <w:rsid w:val="00D61A08"/>
    <w:rsid w:val="00D63256"/>
    <w:rsid w:val="00D64154"/>
    <w:rsid w:val="00D67BE9"/>
    <w:rsid w:val="00D67FC8"/>
    <w:rsid w:val="00D719ED"/>
    <w:rsid w:val="00D741DC"/>
    <w:rsid w:val="00D837E0"/>
    <w:rsid w:val="00D84C79"/>
    <w:rsid w:val="00D84FC3"/>
    <w:rsid w:val="00D86EFF"/>
    <w:rsid w:val="00D91DAC"/>
    <w:rsid w:val="00D932C9"/>
    <w:rsid w:val="00D93605"/>
    <w:rsid w:val="00D93E08"/>
    <w:rsid w:val="00D940AC"/>
    <w:rsid w:val="00D94FD6"/>
    <w:rsid w:val="00DA0D8B"/>
    <w:rsid w:val="00DA0EDF"/>
    <w:rsid w:val="00DA2EFE"/>
    <w:rsid w:val="00DA2FDA"/>
    <w:rsid w:val="00DA3F27"/>
    <w:rsid w:val="00DB047D"/>
    <w:rsid w:val="00DB2290"/>
    <w:rsid w:val="00DB281A"/>
    <w:rsid w:val="00DB2E20"/>
    <w:rsid w:val="00DC1EB4"/>
    <w:rsid w:val="00DC7B43"/>
    <w:rsid w:val="00DD0745"/>
    <w:rsid w:val="00DD0C4D"/>
    <w:rsid w:val="00DD286A"/>
    <w:rsid w:val="00DD5F08"/>
    <w:rsid w:val="00DE45D0"/>
    <w:rsid w:val="00DE59B2"/>
    <w:rsid w:val="00DE67F6"/>
    <w:rsid w:val="00DF05A3"/>
    <w:rsid w:val="00DF1760"/>
    <w:rsid w:val="00DF1D44"/>
    <w:rsid w:val="00DF3AFC"/>
    <w:rsid w:val="00DF3F11"/>
    <w:rsid w:val="00DF4E18"/>
    <w:rsid w:val="00DF713C"/>
    <w:rsid w:val="00DF743F"/>
    <w:rsid w:val="00DF7F0F"/>
    <w:rsid w:val="00E02DDF"/>
    <w:rsid w:val="00E033F6"/>
    <w:rsid w:val="00E03D21"/>
    <w:rsid w:val="00E06422"/>
    <w:rsid w:val="00E064D6"/>
    <w:rsid w:val="00E06E64"/>
    <w:rsid w:val="00E0778D"/>
    <w:rsid w:val="00E10F40"/>
    <w:rsid w:val="00E11518"/>
    <w:rsid w:val="00E13E70"/>
    <w:rsid w:val="00E16236"/>
    <w:rsid w:val="00E21E14"/>
    <w:rsid w:val="00E2748F"/>
    <w:rsid w:val="00E31B56"/>
    <w:rsid w:val="00E31E6A"/>
    <w:rsid w:val="00E32E51"/>
    <w:rsid w:val="00E334A3"/>
    <w:rsid w:val="00E35F22"/>
    <w:rsid w:val="00E3793C"/>
    <w:rsid w:val="00E40D8F"/>
    <w:rsid w:val="00E41A9E"/>
    <w:rsid w:val="00E42FE2"/>
    <w:rsid w:val="00E45AF5"/>
    <w:rsid w:val="00E45D75"/>
    <w:rsid w:val="00E45F7E"/>
    <w:rsid w:val="00E4646E"/>
    <w:rsid w:val="00E505F9"/>
    <w:rsid w:val="00E50690"/>
    <w:rsid w:val="00E522F6"/>
    <w:rsid w:val="00E53A45"/>
    <w:rsid w:val="00E570D9"/>
    <w:rsid w:val="00E611CA"/>
    <w:rsid w:val="00E62D6B"/>
    <w:rsid w:val="00E62F43"/>
    <w:rsid w:val="00E674F1"/>
    <w:rsid w:val="00E72348"/>
    <w:rsid w:val="00E7260B"/>
    <w:rsid w:val="00E73491"/>
    <w:rsid w:val="00E73640"/>
    <w:rsid w:val="00E74406"/>
    <w:rsid w:val="00E74BF1"/>
    <w:rsid w:val="00E750FD"/>
    <w:rsid w:val="00E76668"/>
    <w:rsid w:val="00E7750F"/>
    <w:rsid w:val="00E80545"/>
    <w:rsid w:val="00E81B6F"/>
    <w:rsid w:val="00E81D3C"/>
    <w:rsid w:val="00E81FDC"/>
    <w:rsid w:val="00E82025"/>
    <w:rsid w:val="00E834EA"/>
    <w:rsid w:val="00E837F4"/>
    <w:rsid w:val="00E83CB8"/>
    <w:rsid w:val="00E84944"/>
    <w:rsid w:val="00E9002F"/>
    <w:rsid w:val="00E949C4"/>
    <w:rsid w:val="00EA1130"/>
    <w:rsid w:val="00EA1C52"/>
    <w:rsid w:val="00EA211A"/>
    <w:rsid w:val="00EA2445"/>
    <w:rsid w:val="00EA4698"/>
    <w:rsid w:val="00EB18DE"/>
    <w:rsid w:val="00EB20BD"/>
    <w:rsid w:val="00EB2ECD"/>
    <w:rsid w:val="00EC1BFA"/>
    <w:rsid w:val="00EC5E45"/>
    <w:rsid w:val="00ED1952"/>
    <w:rsid w:val="00ED26BC"/>
    <w:rsid w:val="00ED2BA4"/>
    <w:rsid w:val="00ED2BE1"/>
    <w:rsid w:val="00ED3F41"/>
    <w:rsid w:val="00EE0C4A"/>
    <w:rsid w:val="00EE4F1F"/>
    <w:rsid w:val="00EE66AF"/>
    <w:rsid w:val="00EF02B7"/>
    <w:rsid w:val="00EF1835"/>
    <w:rsid w:val="00EF23B4"/>
    <w:rsid w:val="00EF5636"/>
    <w:rsid w:val="00F0301B"/>
    <w:rsid w:val="00F03B49"/>
    <w:rsid w:val="00F04408"/>
    <w:rsid w:val="00F06B1C"/>
    <w:rsid w:val="00F0777A"/>
    <w:rsid w:val="00F10788"/>
    <w:rsid w:val="00F1228A"/>
    <w:rsid w:val="00F14C40"/>
    <w:rsid w:val="00F1613B"/>
    <w:rsid w:val="00F16144"/>
    <w:rsid w:val="00F17104"/>
    <w:rsid w:val="00F1789D"/>
    <w:rsid w:val="00F20CC3"/>
    <w:rsid w:val="00F21173"/>
    <w:rsid w:val="00F2239E"/>
    <w:rsid w:val="00F22548"/>
    <w:rsid w:val="00F2459C"/>
    <w:rsid w:val="00F254C8"/>
    <w:rsid w:val="00F3017E"/>
    <w:rsid w:val="00F3192F"/>
    <w:rsid w:val="00F32175"/>
    <w:rsid w:val="00F32406"/>
    <w:rsid w:val="00F353C9"/>
    <w:rsid w:val="00F35C95"/>
    <w:rsid w:val="00F35E51"/>
    <w:rsid w:val="00F3633E"/>
    <w:rsid w:val="00F37C07"/>
    <w:rsid w:val="00F4017B"/>
    <w:rsid w:val="00F40B8D"/>
    <w:rsid w:val="00F44231"/>
    <w:rsid w:val="00F45EA2"/>
    <w:rsid w:val="00F46536"/>
    <w:rsid w:val="00F4714E"/>
    <w:rsid w:val="00F5168C"/>
    <w:rsid w:val="00F51FFF"/>
    <w:rsid w:val="00F55910"/>
    <w:rsid w:val="00F55D07"/>
    <w:rsid w:val="00F55DD2"/>
    <w:rsid w:val="00F56597"/>
    <w:rsid w:val="00F5743C"/>
    <w:rsid w:val="00F5791D"/>
    <w:rsid w:val="00F57E88"/>
    <w:rsid w:val="00F6077B"/>
    <w:rsid w:val="00F6200A"/>
    <w:rsid w:val="00F64F66"/>
    <w:rsid w:val="00F6592F"/>
    <w:rsid w:val="00F677A5"/>
    <w:rsid w:val="00F67BE7"/>
    <w:rsid w:val="00F776E4"/>
    <w:rsid w:val="00F80D43"/>
    <w:rsid w:val="00F83CC1"/>
    <w:rsid w:val="00F84EB5"/>
    <w:rsid w:val="00F859A5"/>
    <w:rsid w:val="00F85FE5"/>
    <w:rsid w:val="00F90FD1"/>
    <w:rsid w:val="00F92224"/>
    <w:rsid w:val="00F92234"/>
    <w:rsid w:val="00F92814"/>
    <w:rsid w:val="00F933C3"/>
    <w:rsid w:val="00F96F26"/>
    <w:rsid w:val="00FA003B"/>
    <w:rsid w:val="00FA0178"/>
    <w:rsid w:val="00FA0604"/>
    <w:rsid w:val="00FA300B"/>
    <w:rsid w:val="00FA47B6"/>
    <w:rsid w:val="00FA5ACA"/>
    <w:rsid w:val="00FA76C5"/>
    <w:rsid w:val="00FB1314"/>
    <w:rsid w:val="00FB36D8"/>
    <w:rsid w:val="00FB78A8"/>
    <w:rsid w:val="00FC146A"/>
    <w:rsid w:val="00FD0957"/>
    <w:rsid w:val="00FD2951"/>
    <w:rsid w:val="00FD3359"/>
    <w:rsid w:val="00FD4BE3"/>
    <w:rsid w:val="00FD51DC"/>
    <w:rsid w:val="00FD6862"/>
    <w:rsid w:val="00FE1BF9"/>
    <w:rsid w:val="00FE2F9E"/>
    <w:rsid w:val="00FE5788"/>
    <w:rsid w:val="00FE7359"/>
    <w:rsid w:val="00FE7899"/>
    <w:rsid w:val="00FF058E"/>
    <w:rsid w:val="00FF39A0"/>
    <w:rsid w:val="00FF4920"/>
    <w:rsid w:val="00FF49A4"/>
    <w:rsid w:val="00FF53EE"/>
    <w:rsid w:val="00FF7C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CE5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C0804"/>
    <w:pPr>
      <w:spacing w:after="0" w:line="276" w:lineRule="auto"/>
      <w:ind w:firstLine="709"/>
      <w:jc w:val="both"/>
    </w:pPr>
    <w:rPr>
      <w:rFonts w:ascii="Times New Roman" w:hAnsi="Times New Roman" w:cs="Times New Roman"/>
      <w:sz w:val="28"/>
      <w:szCs w:val="28"/>
    </w:rPr>
  </w:style>
  <w:style w:type="paragraph" w:styleId="1">
    <w:name w:val="heading 1"/>
    <w:basedOn w:val="a0"/>
    <w:next w:val="a0"/>
    <w:link w:val="10"/>
    <w:uiPriority w:val="9"/>
    <w:qFormat/>
    <w:rsid w:val="00594082"/>
    <w:pPr>
      <w:keepNext/>
      <w:spacing w:after="940"/>
      <w:ind w:firstLine="0"/>
      <w:jc w:val="center"/>
      <w:outlineLvl w:val="0"/>
    </w:pPr>
    <w:rPr>
      <w:lang w:val="uk-UA"/>
    </w:rPr>
  </w:style>
  <w:style w:type="paragraph" w:styleId="2">
    <w:name w:val="heading 2"/>
    <w:basedOn w:val="a"/>
    <w:next w:val="a0"/>
    <w:link w:val="20"/>
    <w:uiPriority w:val="9"/>
    <w:unhideWhenUsed/>
    <w:qFormat/>
    <w:rsid w:val="00362303"/>
    <w:pPr>
      <w:keepNext/>
      <w:numPr>
        <w:ilvl w:val="1"/>
        <w:numId w:val="6"/>
      </w:numPr>
      <w:tabs>
        <w:tab w:val="left" w:pos="1134"/>
      </w:tabs>
      <w:spacing w:before="480" w:after="480"/>
      <w:ind w:left="0" w:firstLine="709"/>
      <w:contextualSpacing w:val="0"/>
      <w:outlineLvl w:val="1"/>
    </w:pPr>
  </w:style>
  <w:style w:type="paragraph" w:styleId="3">
    <w:name w:val="heading 3"/>
    <w:basedOn w:val="2"/>
    <w:next w:val="a0"/>
    <w:link w:val="30"/>
    <w:uiPriority w:val="9"/>
    <w:unhideWhenUsed/>
    <w:qFormat/>
    <w:rsid w:val="006E0399"/>
    <w:pPr>
      <w:numPr>
        <w:ilvl w:val="2"/>
      </w:numPr>
      <w:ind w:left="1225" w:hanging="505"/>
      <w:outlineLvl w:val="2"/>
    </w:pPr>
  </w:style>
  <w:style w:type="paragraph" w:styleId="5">
    <w:name w:val="heading 5"/>
    <w:basedOn w:val="a0"/>
    <w:next w:val="a0"/>
    <w:link w:val="50"/>
    <w:uiPriority w:val="9"/>
    <w:semiHidden/>
    <w:unhideWhenUsed/>
    <w:qFormat/>
    <w:rsid w:val="0090580F"/>
    <w:pPr>
      <w:keepNext/>
      <w:keepLines/>
      <w:spacing w:before="40"/>
      <w:outlineLvl w:val="4"/>
    </w:pPr>
    <w:rPr>
      <w:rFonts w:asciiTheme="majorHAnsi" w:eastAsiaTheme="majorEastAsia" w:hAnsiTheme="majorHAnsi" w:cstheme="majorBidi"/>
      <w:color w:val="2F5496" w:themeColor="accent1" w:themeShade="BF"/>
    </w:rPr>
  </w:style>
  <w:style w:type="paragraph" w:styleId="8">
    <w:name w:val="heading 8"/>
    <w:basedOn w:val="a0"/>
    <w:next w:val="a0"/>
    <w:link w:val="80"/>
    <w:uiPriority w:val="9"/>
    <w:semiHidden/>
    <w:unhideWhenUsed/>
    <w:qFormat/>
    <w:rsid w:val="002E0D5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uiPriority w:val="34"/>
    <w:qFormat/>
    <w:rsid w:val="00BD7665"/>
    <w:pPr>
      <w:numPr>
        <w:numId w:val="15"/>
      </w:numPr>
      <w:tabs>
        <w:tab w:val="left" w:pos="993"/>
      </w:tabs>
      <w:spacing w:line="360" w:lineRule="auto"/>
      <w:ind w:left="0" w:firstLine="709"/>
      <w:contextualSpacing/>
    </w:pPr>
    <w:rPr>
      <w:lang w:val="uk-UA"/>
    </w:rPr>
  </w:style>
  <w:style w:type="paragraph" w:styleId="a4">
    <w:name w:val="header"/>
    <w:basedOn w:val="a0"/>
    <w:link w:val="a5"/>
    <w:uiPriority w:val="99"/>
    <w:unhideWhenUsed/>
    <w:rsid w:val="0054797E"/>
    <w:pPr>
      <w:tabs>
        <w:tab w:val="center" w:pos="4677"/>
        <w:tab w:val="right" w:pos="9355"/>
      </w:tabs>
      <w:spacing w:line="240" w:lineRule="auto"/>
    </w:pPr>
  </w:style>
  <w:style w:type="character" w:customStyle="1" w:styleId="a5">
    <w:name w:val="Верхний колонтитул Знак"/>
    <w:basedOn w:val="a1"/>
    <w:link w:val="a4"/>
    <w:uiPriority w:val="99"/>
    <w:rsid w:val="0054797E"/>
  </w:style>
  <w:style w:type="paragraph" w:styleId="a6">
    <w:name w:val="footer"/>
    <w:basedOn w:val="a0"/>
    <w:link w:val="a7"/>
    <w:uiPriority w:val="99"/>
    <w:unhideWhenUsed/>
    <w:rsid w:val="0054797E"/>
    <w:pPr>
      <w:tabs>
        <w:tab w:val="center" w:pos="4677"/>
        <w:tab w:val="right" w:pos="9355"/>
      </w:tabs>
      <w:spacing w:line="240" w:lineRule="auto"/>
    </w:pPr>
  </w:style>
  <w:style w:type="character" w:customStyle="1" w:styleId="a7">
    <w:name w:val="Нижний колонтитул Знак"/>
    <w:basedOn w:val="a1"/>
    <w:link w:val="a6"/>
    <w:uiPriority w:val="99"/>
    <w:rsid w:val="0054797E"/>
  </w:style>
  <w:style w:type="character" w:customStyle="1" w:styleId="10">
    <w:name w:val="Заголовок 1 Знак"/>
    <w:basedOn w:val="a1"/>
    <w:link w:val="1"/>
    <w:uiPriority w:val="9"/>
    <w:rsid w:val="00594082"/>
    <w:rPr>
      <w:rFonts w:ascii="Times New Roman" w:hAnsi="Times New Roman" w:cs="Times New Roman"/>
      <w:sz w:val="28"/>
      <w:szCs w:val="28"/>
      <w:lang w:val="uk-UA"/>
    </w:rPr>
  </w:style>
  <w:style w:type="paragraph" w:styleId="a8">
    <w:name w:val="TOC Heading"/>
    <w:basedOn w:val="1"/>
    <w:next w:val="a0"/>
    <w:uiPriority w:val="39"/>
    <w:unhideWhenUsed/>
    <w:qFormat/>
    <w:rsid w:val="00064AD4"/>
    <w:pPr>
      <w:keepLines/>
      <w:spacing w:before="240" w:line="259" w:lineRule="auto"/>
      <w:jc w:val="left"/>
      <w:outlineLvl w:val="9"/>
    </w:pPr>
    <w:rPr>
      <w:rFonts w:asciiTheme="majorHAnsi" w:eastAsiaTheme="majorEastAsia" w:hAnsiTheme="majorHAnsi" w:cstheme="majorBidi"/>
      <w:color w:val="2F5496" w:themeColor="accent1" w:themeShade="BF"/>
      <w:sz w:val="32"/>
      <w:szCs w:val="32"/>
      <w:lang w:val="ru-RU" w:eastAsia="ru-RU"/>
    </w:rPr>
  </w:style>
  <w:style w:type="paragraph" w:styleId="11">
    <w:name w:val="toc 1"/>
    <w:basedOn w:val="a0"/>
    <w:next w:val="a0"/>
    <w:autoRedefine/>
    <w:uiPriority w:val="39"/>
    <w:unhideWhenUsed/>
    <w:rsid w:val="00362303"/>
    <w:pPr>
      <w:tabs>
        <w:tab w:val="left" w:pos="238"/>
        <w:tab w:val="right" w:leader="dot" w:pos="9628"/>
      </w:tabs>
      <w:spacing w:line="360" w:lineRule="auto"/>
      <w:ind w:firstLine="0"/>
    </w:pPr>
  </w:style>
  <w:style w:type="character" w:styleId="a9">
    <w:name w:val="Hyperlink"/>
    <w:basedOn w:val="a1"/>
    <w:uiPriority w:val="99"/>
    <w:unhideWhenUsed/>
    <w:rsid w:val="00064AD4"/>
    <w:rPr>
      <w:color w:val="0563C1" w:themeColor="hyperlink"/>
      <w:u w:val="single"/>
    </w:rPr>
  </w:style>
  <w:style w:type="character" w:customStyle="1" w:styleId="20">
    <w:name w:val="Заголовок 2 Знак"/>
    <w:basedOn w:val="a1"/>
    <w:link w:val="2"/>
    <w:uiPriority w:val="9"/>
    <w:rsid w:val="00362303"/>
    <w:rPr>
      <w:rFonts w:ascii="Times New Roman" w:hAnsi="Times New Roman" w:cs="Times New Roman"/>
      <w:sz w:val="28"/>
      <w:szCs w:val="28"/>
      <w:lang w:val="uk-UA"/>
    </w:rPr>
  </w:style>
  <w:style w:type="paragraph" w:styleId="21">
    <w:name w:val="toc 2"/>
    <w:basedOn w:val="a0"/>
    <w:next w:val="a0"/>
    <w:autoRedefine/>
    <w:uiPriority w:val="39"/>
    <w:unhideWhenUsed/>
    <w:rsid w:val="00EA1130"/>
    <w:pPr>
      <w:tabs>
        <w:tab w:val="left" w:pos="851"/>
        <w:tab w:val="right" w:leader="dot" w:pos="9628"/>
      </w:tabs>
      <w:spacing w:after="100"/>
      <w:ind w:left="142" w:firstLine="284"/>
    </w:pPr>
  </w:style>
  <w:style w:type="paragraph" w:customStyle="1" w:styleId="12">
    <w:name w:val="Абзац списка1"/>
    <w:basedOn w:val="a0"/>
    <w:rsid w:val="007A4C66"/>
    <w:pPr>
      <w:spacing w:line="240" w:lineRule="auto"/>
      <w:ind w:left="720" w:firstLine="0"/>
      <w:jc w:val="left"/>
    </w:pPr>
    <w:rPr>
      <w:rFonts w:eastAsia="Times New Roman"/>
      <w:sz w:val="24"/>
      <w:szCs w:val="24"/>
      <w:lang w:eastAsia="ru-RU"/>
    </w:rPr>
  </w:style>
  <w:style w:type="character" w:customStyle="1" w:styleId="80">
    <w:name w:val="Заголовок 8 Знак"/>
    <w:basedOn w:val="a1"/>
    <w:link w:val="8"/>
    <w:uiPriority w:val="9"/>
    <w:semiHidden/>
    <w:rsid w:val="002E0D56"/>
    <w:rPr>
      <w:rFonts w:asciiTheme="majorHAnsi" w:eastAsiaTheme="majorEastAsia" w:hAnsiTheme="majorHAnsi" w:cstheme="majorBidi"/>
      <w:color w:val="272727" w:themeColor="text1" w:themeTint="D8"/>
      <w:sz w:val="21"/>
      <w:szCs w:val="21"/>
    </w:rPr>
  </w:style>
  <w:style w:type="character" w:styleId="aa">
    <w:name w:val="page number"/>
    <w:basedOn w:val="a1"/>
    <w:rsid w:val="002E0D56"/>
  </w:style>
  <w:style w:type="paragraph" w:customStyle="1" w:styleId="13">
    <w:name w:val="Обычный1"/>
    <w:rsid w:val="00D50163"/>
    <w:pPr>
      <w:spacing w:after="0" w:line="240" w:lineRule="auto"/>
    </w:pPr>
    <w:rPr>
      <w:rFonts w:ascii="Times New Roman" w:eastAsia="Times New Roman" w:hAnsi="Times New Roman" w:cs="Times New Roman"/>
      <w:sz w:val="24"/>
      <w:szCs w:val="20"/>
      <w:lang w:eastAsia="ru-RU"/>
    </w:rPr>
  </w:style>
  <w:style w:type="paragraph" w:customStyle="1" w:styleId="FR5">
    <w:name w:val="FR5"/>
    <w:rsid w:val="00C530BF"/>
    <w:pPr>
      <w:widowControl w:val="0"/>
      <w:spacing w:before="240" w:after="0" w:line="240" w:lineRule="auto"/>
    </w:pPr>
    <w:rPr>
      <w:rFonts w:ascii="Arial" w:eastAsia="Times New Roman" w:hAnsi="Arial" w:cs="Times New Roman"/>
      <w:snapToGrid w:val="0"/>
      <w:sz w:val="18"/>
      <w:szCs w:val="20"/>
      <w:lang w:eastAsia="ru-RU"/>
    </w:rPr>
  </w:style>
  <w:style w:type="paragraph" w:styleId="ab">
    <w:name w:val="Body Text Indent"/>
    <w:basedOn w:val="a0"/>
    <w:link w:val="ac"/>
    <w:rsid w:val="0088519B"/>
    <w:pPr>
      <w:widowControl w:val="0"/>
      <w:spacing w:line="260" w:lineRule="auto"/>
      <w:ind w:left="120" w:firstLine="0"/>
      <w:jc w:val="center"/>
    </w:pPr>
    <w:rPr>
      <w:rFonts w:eastAsia="Times New Roman"/>
      <w:snapToGrid w:val="0"/>
      <w:sz w:val="24"/>
      <w:szCs w:val="20"/>
      <w:lang w:eastAsia="ru-RU"/>
    </w:rPr>
  </w:style>
  <w:style w:type="character" w:customStyle="1" w:styleId="ac">
    <w:name w:val="Основной текст с отступом Знак"/>
    <w:basedOn w:val="a1"/>
    <w:link w:val="ab"/>
    <w:rsid w:val="0088519B"/>
    <w:rPr>
      <w:rFonts w:ascii="Times New Roman" w:eastAsia="Times New Roman" w:hAnsi="Times New Roman" w:cs="Times New Roman"/>
      <w:snapToGrid w:val="0"/>
      <w:sz w:val="24"/>
      <w:szCs w:val="20"/>
      <w:lang w:eastAsia="ru-RU"/>
    </w:rPr>
  </w:style>
  <w:style w:type="paragraph" w:styleId="ad">
    <w:name w:val="Body Text"/>
    <w:basedOn w:val="a0"/>
    <w:link w:val="ae"/>
    <w:uiPriority w:val="99"/>
    <w:semiHidden/>
    <w:unhideWhenUsed/>
    <w:rsid w:val="00DE67F6"/>
    <w:pPr>
      <w:spacing w:after="120"/>
    </w:pPr>
  </w:style>
  <w:style w:type="character" w:customStyle="1" w:styleId="ae">
    <w:name w:val="Основной текст Знак"/>
    <w:basedOn w:val="a1"/>
    <w:link w:val="ad"/>
    <w:uiPriority w:val="99"/>
    <w:semiHidden/>
    <w:rsid w:val="00DE67F6"/>
    <w:rPr>
      <w:rFonts w:ascii="Times New Roman" w:hAnsi="Times New Roman" w:cs="Times New Roman"/>
      <w:sz w:val="28"/>
      <w:szCs w:val="28"/>
    </w:rPr>
  </w:style>
  <w:style w:type="character" w:styleId="af">
    <w:name w:val="Placeholder Text"/>
    <w:basedOn w:val="a1"/>
    <w:uiPriority w:val="99"/>
    <w:semiHidden/>
    <w:rsid w:val="00996B46"/>
    <w:rPr>
      <w:color w:val="808080"/>
    </w:rPr>
  </w:style>
  <w:style w:type="character" w:customStyle="1" w:styleId="30">
    <w:name w:val="Заголовок 3 Знак"/>
    <w:basedOn w:val="a1"/>
    <w:link w:val="3"/>
    <w:uiPriority w:val="9"/>
    <w:rsid w:val="006E0399"/>
    <w:rPr>
      <w:rFonts w:ascii="Times New Roman" w:hAnsi="Times New Roman" w:cs="Times New Roman"/>
      <w:sz w:val="28"/>
      <w:szCs w:val="28"/>
      <w:lang w:val="uk-UA"/>
    </w:rPr>
  </w:style>
  <w:style w:type="paragraph" w:styleId="31">
    <w:name w:val="toc 3"/>
    <w:basedOn w:val="a0"/>
    <w:next w:val="a0"/>
    <w:autoRedefine/>
    <w:uiPriority w:val="39"/>
    <w:unhideWhenUsed/>
    <w:rsid w:val="00EA1130"/>
    <w:pPr>
      <w:tabs>
        <w:tab w:val="left" w:pos="1484"/>
        <w:tab w:val="left" w:pos="2049"/>
        <w:tab w:val="right" w:leader="dot" w:pos="9628"/>
      </w:tabs>
      <w:spacing w:after="100"/>
      <w:ind w:left="142"/>
    </w:pPr>
  </w:style>
  <w:style w:type="paragraph" w:styleId="af0">
    <w:name w:val="endnote text"/>
    <w:basedOn w:val="a0"/>
    <w:link w:val="af1"/>
    <w:uiPriority w:val="99"/>
    <w:semiHidden/>
    <w:unhideWhenUsed/>
    <w:rsid w:val="00F80D43"/>
    <w:pPr>
      <w:spacing w:line="240" w:lineRule="auto"/>
    </w:pPr>
    <w:rPr>
      <w:sz w:val="20"/>
      <w:szCs w:val="20"/>
    </w:rPr>
  </w:style>
  <w:style w:type="character" w:customStyle="1" w:styleId="af1">
    <w:name w:val="Текст концевой сноски Знак"/>
    <w:basedOn w:val="a1"/>
    <w:link w:val="af0"/>
    <w:uiPriority w:val="99"/>
    <w:semiHidden/>
    <w:rsid w:val="00F80D43"/>
    <w:rPr>
      <w:rFonts w:ascii="Times New Roman" w:hAnsi="Times New Roman" w:cs="Times New Roman"/>
      <w:sz w:val="20"/>
      <w:szCs w:val="20"/>
    </w:rPr>
  </w:style>
  <w:style w:type="character" w:styleId="af2">
    <w:name w:val="endnote reference"/>
    <w:basedOn w:val="a1"/>
    <w:uiPriority w:val="99"/>
    <w:semiHidden/>
    <w:unhideWhenUsed/>
    <w:rsid w:val="00F80D43"/>
    <w:rPr>
      <w:vertAlign w:val="superscript"/>
    </w:rPr>
  </w:style>
  <w:style w:type="character" w:customStyle="1" w:styleId="cs1-lock-registration">
    <w:name w:val="cs1-lock-registration"/>
    <w:basedOn w:val="a1"/>
    <w:rsid w:val="0004030C"/>
  </w:style>
  <w:style w:type="paragraph" w:customStyle="1" w:styleId="Picture">
    <w:name w:val="Picture"/>
    <w:basedOn w:val="a0"/>
    <w:link w:val="PictureChar"/>
    <w:qFormat/>
    <w:rsid w:val="0084752A"/>
    <w:pPr>
      <w:keepNext/>
      <w:spacing w:before="480" w:after="480" w:line="360" w:lineRule="auto"/>
      <w:ind w:firstLine="0"/>
      <w:jc w:val="center"/>
    </w:pPr>
    <w:rPr>
      <w:lang w:val="uk-UA"/>
    </w:rPr>
  </w:style>
  <w:style w:type="paragraph" w:customStyle="1" w:styleId="Pictureheading">
    <w:name w:val="Picture heading"/>
    <w:basedOn w:val="a0"/>
    <w:link w:val="PictureheadingChar"/>
    <w:qFormat/>
    <w:rsid w:val="00F85FE5"/>
    <w:pPr>
      <w:spacing w:after="480" w:line="360" w:lineRule="auto"/>
      <w:ind w:firstLine="0"/>
      <w:jc w:val="center"/>
    </w:pPr>
    <w:rPr>
      <w:lang w:val="uk-UA"/>
    </w:rPr>
  </w:style>
  <w:style w:type="character" w:customStyle="1" w:styleId="PictureChar">
    <w:name w:val="Picture Char"/>
    <w:basedOn w:val="a1"/>
    <w:link w:val="Picture"/>
    <w:rsid w:val="0084752A"/>
    <w:rPr>
      <w:rFonts w:ascii="Times New Roman" w:hAnsi="Times New Roman" w:cs="Times New Roman"/>
      <w:sz w:val="28"/>
      <w:szCs w:val="28"/>
      <w:lang w:val="uk-UA"/>
    </w:rPr>
  </w:style>
  <w:style w:type="character" w:customStyle="1" w:styleId="PictureheadingChar">
    <w:name w:val="Picture heading Char"/>
    <w:basedOn w:val="a1"/>
    <w:link w:val="Pictureheading"/>
    <w:rsid w:val="00F85FE5"/>
    <w:rPr>
      <w:rFonts w:ascii="Times New Roman" w:hAnsi="Times New Roman" w:cs="Times New Roman"/>
      <w:sz w:val="28"/>
      <w:szCs w:val="28"/>
      <w:lang w:val="uk-UA"/>
    </w:rPr>
  </w:style>
  <w:style w:type="character" w:customStyle="1" w:styleId="50">
    <w:name w:val="Заголовок 5 Знак"/>
    <w:basedOn w:val="a1"/>
    <w:link w:val="5"/>
    <w:uiPriority w:val="9"/>
    <w:semiHidden/>
    <w:rsid w:val="0090580F"/>
    <w:rPr>
      <w:rFonts w:asciiTheme="majorHAnsi" w:eastAsiaTheme="majorEastAsia" w:hAnsiTheme="majorHAnsi" w:cstheme="majorBidi"/>
      <w:color w:val="2F5496" w:themeColor="accent1" w:themeShade="BF"/>
      <w:sz w:val="28"/>
      <w:szCs w:val="28"/>
    </w:rPr>
  </w:style>
  <w:style w:type="paragraph" w:styleId="af3">
    <w:name w:val="Balloon Text"/>
    <w:basedOn w:val="a0"/>
    <w:link w:val="af4"/>
    <w:uiPriority w:val="99"/>
    <w:semiHidden/>
    <w:unhideWhenUsed/>
    <w:rsid w:val="00BF4CE4"/>
    <w:pPr>
      <w:spacing w:line="240" w:lineRule="auto"/>
    </w:pPr>
    <w:rPr>
      <w:rFonts w:ascii="Tahoma" w:hAnsi="Tahoma" w:cs="Tahoma"/>
      <w:sz w:val="16"/>
      <w:szCs w:val="16"/>
    </w:rPr>
  </w:style>
  <w:style w:type="character" w:customStyle="1" w:styleId="af4">
    <w:name w:val="Текст выноски Знак"/>
    <w:basedOn w:val="a1"/>
    <w:link w:val="af3"/>
    <w:uiPriority w:val="99"/>
    <w:semiHidden/>
    <w:rsid w:val="00BF4C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C0804"/>
    <w:pPr>
      <w:spacing w:after="0" w:line="276" w:lineRule="auto"/>
      <w:ind w:firstLine="709"/>
      <w:jc w:val="both"/>
    </w:pPr>
    <w:rPr>
      <w:rFonts w:ascii="Times New Roman" w:hAnsi="Times New Roman" w:cs="Times New Roman"/>
      <w:sz w:val="28"/>
      <w:szCs w:val="28"/>
    </w:rPr>
  </w:style>
  <w:style w:type="paragraph" w:styleId="1">
    <w:name w:val="heading 1"/>
    <w:basedOn w:val="a0"/>
    <w:next w:val="a0"/>
    <w:link w:val="10"/>
    <w:uiPriority w:val="9"/>
    <w:qFormat/>
    <w:rsid w:val="00594082"/>
    <w:pPr>
      <w:keepNext/>
      <w:spacing w:after="940"/>
      <w:ind w:firstLine="0"/>
      <w:jc w:val="center"/>
      <w:outlineLvl w:val="0"/>
    </w:pPr>
    <w:rPr>
      <w:lang w:val="uk-UA"/>
    </w:rPr>
  </w:style>
  <w:style w:type="paragraph" w:styleId="2">
    <w:name w:val="heading 2"/>
    <w:basedOn w:val="a"/>
    <w:next w:val="a0"/>
    <w:link w:val="20"/>
    <w:uiPriority w:val="9"/>
    <w:unhideWhenUsed/>
    <w:qFormat/>
    <w:rsid w:val="00362303"/>
    <w:pPr>
      <w:keepNext/>
      <w:numPr>
        <w:ilvl w:val="1"/>
        <w:numId w:val="6"/>
      </w:numPr>
      <w:tabs>
        <w:tab w:val="left" w:pos="1134"/>
      </w:tabs>
      <w:spacing w:before="480" w:after="480"/>
      <w:ind w:left="0" w:firstLine="709"/>
      <w:contextualSpacing w:val="0"/>
      <w:outlineLvl w:val="1"/>
    </w:pPr>
  </w:style>
  <w:style w:type="paragraph" w:styleId="3">
    <w:name w:val="heading 3"/>
    <w:basedOn w:val="2"/>
    <w:next w:val="a0"/>
    <w:link w:val="30"/>
    <w:uiPriority w:val="9"/>
    <w:unhideWhenUsed/>
    <w:qFormat/>
    <w:rsid w:val="006E0399"/>
    <w:pPr>
      <w:numPr>
        <w:ilvl w:val="2"/>
      </w:numPr>
      <w:ind w:left="1225" w:hanging="505"/>
      <w:outlineLvl w:val="2"/>
    </w:pPr>
  </w:style>
  <w:style w:type="paragraph" w:styleId="5">
    <w:name w:val="heading 5"/>
    <w:basedOn w:val="a0"/>
    <w:next w:val="a0"/>
    <w:link w:val="50"/>
    <w:uiPriority w:val="9"/>
    <w:semiHidden/>
    <w:unhideWhenUsed/>
    <w:qFormat/>
    <w:rsid w:val="0090580F"/>
    <w:pPr>
      <w:keepNext/>
      <w:keepLines/>
      <w:spacing w:before="40"/>
      <w:outlineLvl w:val="4"/>
    </w:pPr>
    <w:rPr>
      <w:rFonts w:asciiTheme="majorHAnsi" w:eastAsiaTheme="majorEastAsia" w:hAnsiTheme="majorHAnsi" w:cstheme="majorBidi"/>
      <w:color w:val="2F5496" w:themeColor="accent1" w:themeShade="BF"/>
    </w:rPr>
  </w:style>
  <w:style w:type="paragraph" w:styleId="8">
    <w:name w:val="heading 8"/>
    <w:basedOn w:val="a0"/>
    <w:next w:val="a0"/>
    <w:link w:val="80"/>
    <w:uiPriority w:val="9"/>
    <w:semiHidden/>
    <w:unhideWhenUsed/>
    <w:qFormat/>
    <w:rsid w:val="002E0D5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uiPriority w:val="34"/>
    <w:qFormat/>
    <w:rsid w:val="00BD7665"/>
    <w:pPr>
      <w:numPr>
        <w:numId w:val="15"/>
      </w:numPr>
      <w:tabs>
        <w:tab w:val="left" w:pos="993"/>
      </w:tabs>
      <w:spacing w:line="360" w:lineRule="auto"/>
      <w:ind w:left="0" w:firstLine="709"/>
      <w:contextualSpacing/>
    </w:pPr>
    <w:rPr>
      <w:lang w:val="uk-UA"/>
    </w:rPr>
  </w:style>
  <w:style w:type="paragraph" w:styleId="a4">
    <w:name w:val="header"/>
    <w:basedOn w:val="a0"/>
    <w:link w:val="a5"/>
    <w:uiPriority w:val="99"/>
    <w:unhideWhenUsed/>
    <w:rsid w:val="0054797E"/>
    <w:pPr>
      <w:tabs>
        <w:tab w:val="center" w:pos="4677"/>
        <w:tab w:val="right" w:pos="9355"/>
      </w:tabs>
      <w:spacing w:line="240" w:lineRule="auto"/>
    </w:pPr>
  </w:style>
  <w:style w:type="character" w:customStyle="1" w:styleId="a5">
    <w:name w:val="Верхний колонтитул Знак"/>
    <w:basedOn w:val="a1"/>
    <w:link w:val="a4"/>
    <w:uiPriority w:val="99"/>
    <w:rsid w:val="0054797E"/>
  </w:style>
  <w:style w:type="paragraph" w:styleId="a6">
    <w:name w:val="footer"/>
    <w:basedOn w:val="a0"/>
    <w:link w:val="a7"/>
    <w:uiPriority w:val="99"/>
    <w:unhideWhenUsed/>
    <w:rsid w:val="0054797E"/>
    <w:pPr>
      <w:tabs>
        <w:tab w:val="center" w:pos="4677"/>
        <w:tab w:val="right" w:pos="9355"/>
      </w:tabs>
      <w:spacing w:line="240" w:lineRule="auto"/>
    </w:pPr>
  </w:style>
  <w:style w:type="character" w:customStyle="1" w:styleId="a7">
    <w:name w:val="Нижний колонтитул Знак"/>
    <w:basedOn w:val="a1"/>
    <w:link w:val="a6"/>
    <w:uiPriority w:val="99"/>
    <w:rsid w:val="0054797E"/>
  </w:style>
  <w:style w:type="character" w:customStyle="1" w:styleId="10">
    <w:name w:val="Заголовок 1 Знак"/>
    <w:basedOn w:val="a1"/>
    <w:link w:val="1"/>
    <w:uiPriority w:val="9"/>
    <w:rsid w:val="00594082"/>
    <w:rPr>
      <w:rFonts w:ascii="Times New Roman" w:hAnsi="Times New Roman" w:cs="Times New Roman"/>
      <w:sz w:val="28"/>
      <w:szCs w:val="28"/>
      <w:lang w:val="uk-UA"/>
    </w:rPr>
  </w:style>
  <w:style w:type="paragraph" w:styleId="a8">
    <w:name w:val="TOC Heading"/>
    <w:basedOn w:val="1"/>
    <w:next w:val="a0"/>
    <w:uiPriority w:val="39"/>
    <w:unhideWhenUsed/>
    <w:qFormat/>
    <w:rsid w:val="00064AD4"/>
    <w:pPr>
      <w:keepLines/>
      <w:spacing w:before="240" w:line="259" w:lineRule="auto"/>
      <w:jc w:val="left"/>
      <w:outlineLvl w:val="9"/>
    </w:pPr>
    <w:rPr>
      <w:rFonts w:asciiTheme="majorHAnsi" w:eastAsiaTheme="majorEastAsia" w:hAnsiTheme="majorHAnsi" w:cstheme="majorBidi"/>
      <w:color w:val="2F5496" w:themeColor="accent1" w:themeShade="BF"/>
      <w:sz w:val="32"/>
      <w:szCs w:val="32"/>
      <w:lang w:val="ru-RU" w:eastAsia="ru-RU"/>
    </w:rPr>
  </w:style>
  <w:style w:type="paragraph" w:styleId="11">
    <w:name w:val="toc 1"/>
    <w:basedOn w:val="a0"/>
    <w:next w:val="a0"/>
    <w:autoRedefine/>
    <w:uiPriority w:val="39"/>
    <w:unhideWhenUsed/>
    <w:rsid w:val="00362303"/>
    <w:pPr>
      <w:tabs>
        <w:tab w:val="left" w:pos="238"/>
        <w:tab w:val="right" w:leader="dot" w:pos="9628"/>
      </w:tabs>
      <w:spacing w:line="360" w:lineRule="auto"/>
      <w:ind w:firstLine="0"/>
    </w:pPr>
  </w:style>
  <w:style w:type="character" w:styleId="a9">
    <w:name w:val="Hyperlink"/>
    <w:basedOn w:val="a1"/>
    <w:uiPriority w:val="99"/>
    <w:unhideWhenUsed/>
    <w:rsid w:val="00064AD4"/>
    <w:rPr>
      <w:color w:val="0563C1" w:themeColor="hyperlink"/>
      <w:u w:val="single"/>
    </w:rPr>
  </w:style>
  <w:style w:type="character" w:customStyle="1" w:styleId="20">
    <w:name w:val="Заголовок 2 Знак"/>
    <w:basedOn w:val="a1"/>
    <w:link w:val="2"/>
    <w:uiPriority w:val="9"/>
    <w:rsid w:val="00362303"/>
    <w:rPr>
      <w:rFonts w:ascii="Times New Roman" w:hAnsi="Times New Roman" w:cs="Times New Roman"/>
      <w:sz w:val="28"/>
      <w:szCs w:val="28"/>
      <w:lang w:val="uk-UA"/>
    </w:rPr>
  </w:style>
  <w:style w:type="paragraph" w:styleId="21">
    <w:name w:val="toc 2"/>
    <w:basedOn w:val="a0"/>
    <w:next w:val="a0"/>
    <w:autoRedefine/>
    <w:uiPriority w:val="39"/>
    <w:unhideWhenUsed/>
    <w:rsid w:val="00EA1130"/>
    <w:pPr>
      <w:tabs>
        <w:tab w:val="left" w:pos="851"/>
        <w:tab w:val="right" w:leader="dot" w:pos="9628"/>
      </w:tabs>
      <w:spacing w:after="100"/>
      <w:ind w:left="142" w:firstLine="284"/>
    </w:pPr>
  </w:style>
  <w:style w:type="paragraph" w:customStyle="1" w:styleId="12">
    <w:name w:val="Абзац списка1"/>
    <w:basedOn w:val="a0"/>
    <w:rsid w:val="007A4C66"/>
    <w:pPr>
      <w:spacing w:line="240" w:lineRule="auto"/>
      <w:ind w:left="720" w:firstLine="0"/>
      <w:jc w:val="left"/>
    </w:pPr>
    <w:rPr>
      <w:rFonts w:eastAsia="Times New Roman"/>
      <w:sz w:val="24"/>
      <w:szCs w:val="24"/>
      <w:lang w:eastAsia="ru-RU"/>
    </w:rPr>
  </w:style>
  <w:style w:type="character" w:customStyle="1" w:styleId="80">
    <w:name w:val="Заголовок 8 Знак"/>
    <w:basedOn w:val="a1"/>
    <w:link w:val="8"/>
    <w:uiPriority w:val="9"/>
    <w:semiHidden/>
    <w:rsid w:val="002E0D56"/>
    <w:rPr>
      <w:rFonts w:asciiTheme="majorHAnsi" w:eastAsiaTheme="majorEastAsia" w:hAnsiTheme="majorHAnsi" w:cstheme="majorBidi"/>
      <w:color w:val="272727" w:themeColor="text1" w:themeTint="D8"/>
      <w:sz w:val="21"/>
      <w:szCs w:val="21"/>
    </w:rPr>
  </w:style>
  <w:style w:type="character" w:styleId="aa">
    <w:name w:val="page number"/>
    <w:basedOn w:val="a1"/>
    <w:rsid w:val="002E0D56"/>
  </w:style>
  <w:style w:type="paragraph" w:customStyle="1" w:styleId="13">
    <w:name w:val="Обычный1"/>
    <w:rsid w:val="00D50163"/>
    <w:pPr>
      <w:spacing w:after="0" w:line="240" w:lineRule="auto"/>
    </w:pPr>
    <w:rPr>
      <w:rFonts w:ascii="Times New Roman" w:eastAsia="Times New Roman" w:hAnsi="Times New Roman" w:cs="Times New Roman"/>
      <w:sz w:val="24"/>
      <w:szCs w:val="20"/>
      <w:lang w:eastAsia="ru-RU"/>
    </w:rPr>
  </w:style>
  <w:style w:type="paragraph" w:customStyle="1" w:styleId="FR5">
    <w:name w:val="FR5"/>
    <w:rsid w:val="00C530BF"/>
    <w:pPr>
      <w:widowControl w:val="0"/>
      <w:spacing w:before="240" w:after="0" w:line="240" w:lineRule="auto"/>
    </w:pPr>
    <w:rPr>
      <w:rFonts w:ascii="Arial" w:eastAsia="Times New Roman" w:hAnsi="Arial" w:cs="Times New Roman"/>
      <w:snapToGrid w:val="0"/>
      <w:sz w:val="18"/>
      <w:szCs w:val="20"/>
      <w:lang w:eastAsia="ru-RU"/>
    </w:rPr>
  </w:style>
  <w:style w:type="paragraph" w:styleId="ab">
    <w:name w:val="Body Text Indent"/>
    <w:basedOn w:val="a0"/>
    <w:link w:val="ac"/>
    <w:rsid w:val="0088519B"/>
    <w:pPr>
      <w:widowControl w:val="0"/>
      <w:spacing w:line="260" w:lineRule="auto"/>
      <w:ind w:left="120" w:firstLine="0"/>
      <w:jc w:val="center"/>
    </w:pPr>
    <w:rPr>
      <w:rFonts w:eastAsia="Times New Roman"/>
      <w:snapToGrid w:val="0"/>
      <w:sz w:val="24"/>
      <w:szCs w:val="20"/>
      <w:lang w:eastAsia="ru-RU"/>
    </w:rPr>
  </w:style>
  <w:style w:type="character" w:customStyle="1" w:styleId="ac">
    <w:name w:val="Основной текст с отступом Знак"/>
    <w:basedOn w:val="a1"/>
    <w:link w:val="ab"/>
    <w:rsid w:val="0088519B"/>
    <w:rPr>
      <w:rFonts w:ascii="Times New Roman" w:eastAsia="Times New Roman" w:hAnsi="Times New Roman" w:cs="Times New Roman"/>
      <w:snapToGrid w:val="0"/>
      <w:sz w:val="24"/>
      <w:szCs w:val="20"/>
      <w:lang w:eastAsia="ru-RU"/>
    </w:rPr>
  </w:style>
  <w:style w:type="paragraph" w:styleId="ad">
    <w:name w:val="Body Text"/>
    <w:basedOn w:val="a0"/>
    <w:link w:val="ae"/>
    <w:uiPriority w:val="99"/>
    <w:semiHidden/>
    <w:unhideWhenUsed/>
    <w:rsid w:val="00DE67F6"/>
    <w:pPr>
      <w:spacing w:after="120"/>
    </w:pPr>
  </w:style>
  <w:style w:type="character" w:customStyle="1" w:styleId="ae">
    <w:name w:val="Основной текст Знак"/>
    <w:basedOn w:val="a1"/>
    <w:link w:val="ad"/>
    <w:uiPriority w:val="99"/>
    <w:semiHidden/>
    <w:rsid w:val="00DE67F6"/>
    <w:rPr>
      <w:rFonts w:ascii="Times New Roman" w:hAnsi="Times New Roman" w:cs="Times New Roman"/>
      <w:sz w:val="28"/>
      <w:szCs w:val="28"/>
    </w:rPr>
  </w:style>
  <w:style w:type="character" w:styleId="af">
    <w:name w:val="Placeholder Text"/>
    <w:basedOn w:val="a1"/>
    <w:uiPriority w:val="99"/>
    <w:semiHidden/>
    <w:rsid w:val="00996B46"/>
    <w:rPr>
      <w:color w:val="808080"/>
    </w:rPr>
  </w:style>
  <w:style w:type="character" w:customStyle="1" w:styleId="30">
    <w:name w:val="Заголовок 3 Знак"/>
    <w:basedOn w:val="a1"/>
    <w:link w:val="3"/>
    <w:uiPriority w:val="9"/>
    <w:rsid w:val="006E0399"/>
    <w:rPr>
      <w:rFonts w:ascii="Times New Roman" w:hAnsi="Times New Roman" w:cs="Times New Roman"/>
      <w:sz w:val="28"/>
      <w:szCs w:val="28"/>
      <w:lang w:val="uk-UA"/>
    </w:rPr>
  </w:style>
  <w:style w:type="paragraph" w:styleId="31">
    <w:name w:val="toc 3"/>
    <w:basedOn w:val="a0"/>
    <w:next w:val="a0"/>
    <w:autoRedefine/>
    <w:uiPriority w:val="39"/>
    <w:unhideWhenUsed/>
    <w:rsid w:val="00EA1130"/>
    <w:pPr>
      <w:tabs>
        <w:tab w:val="left" w:pos="1484"/>
        <w:tab w:val="left" w:pos="2049"/>
        <w:tab w:val="right" w:leader="dot" w:pos="9628"/>
      </w:tabs>
      <w:spacing w:after="100"/>
      <w:ind w:left="142"/>
    </w:pPr>
  </w:style>
  <w:style w:type="paragraph" w:styleId="af0">
    <w:name w:val="endnote text"/>
    <w:basedOn w:val="a0"/>
    <w:link w:val="af1"/>
    <w:uiPriority w:val="99"/>
    <w:semiHidden/>
    <w:unhideWhenUsed/>
    <w:rsid w:val="00F80D43"/>
    <w:pPr>
      <w:spacing w:line="240" w:lineRule="auto"/>
    </w:pPr>
    <w:rPr>
      <w:sz w:val="20"/>
      <w:szCs w:val="20"/>
    </w:rPr>
  </w:style>
  <w:style w:type="character" w:customStyle="1" w:styleId="af1">
    <w:name w:val="Текст концевой сноски Знак"/>
    <w:basedOn w:val="a1"/>
    <w:link w:val="af0"/>
    <w:uiPriority w:val="99"/>
    <w:semiHidden/>
    <w:rsid w:val="00F80D43"/>
    <w:rPr>
      <w:rFonts w:ascii="Times New Roman" w:hAnsi="Times New Roman" w:cs="Times New Roman"/>
      <w:sz w:val="20"/>
      <w:szCs w:val="20"/>
    </w:rPr>
  </w:style>
  <w:style w:type="character" w:styleId="af2">
    <w:name w:val="endnote reference"/>
    <w:basedOn w:val="a1"/>
    <w:uiPriority w:val="99"/>
    <w:semiHidden/>
    <w:unhideWhenUsed/>
    <w:rsid w:val="00F80D43"/>
    <w:rPr>
      <w:vertAlign w:val="superscript"/>
    </w:rPr>
  </w:style>
  <w:style w:type="character" w:customStyle="1" w:styleId="cs1-lock-registration">
    <w:name w:val="cs1-lock-registration"/>
    <w:basedOn w:val="a1"/>
    <w:rsid w:val="0004030C"/>
  </w:style>
  <w:style w:type="paragraph" w:customStyle="1" w:styleId="Picture">
    <w:name w:val="Picture"/>
    <w:basedOn w:val="a0"/>
    <w:link w:val="PictureChar"/>
    <w:qFormat/>
    <w:rsid w:val="0084752A"/>
    <w:pPr>
      <w:keepNext/>
      <w:spacing w:before="480" w:after="480" w:line="360" w:lineRule="auto"/>
      <w:ind w:firstLine="0"/>
      <w:jc w:val="center"/>
    </w:pPr>
    <w:rPr>
      <w:lang w:val="uk-UA"/>
    </w:rPr>
  </w:style>
  <w:style w:type="paragraph" w:customStyle="1" w:styleId="Pictureheading">
    <w:name w:val="Picture heading"/>
    <w:basedOn w:val="a0"/>
    <w:link w:val="PictureheadingChar"/>
    <w:qFormat/>
    <w:rsid w:val="00F85FE5"/>
    <w:pPr>
      <w:spacing w:after="480" w:line="360" w:lineRule="auto"/>
      <w:ind w:firstLine="0"/>
      <w:jc w:val="center"/>
    </w:pPr>
    <w:rPr>
      <w:lang w:val="uk-UA"/>
    </w:rPr>
  </w:style>
  <w:style w:type="character" w:customStyle="1" w:styleId="PictureChar">
    <w:name w:val="Picture Char"/>
    <w:basedOn w:val="a1"/>
    <w:link w:val="Picture"/>
    <w:rsid w:val="0084752A"/>
    <w:rPr>
      <w:rFonts w:ascii="Times New Roman" w:hAnsi="Times New Roman" w:cs="Times New Roman"/>
      <w:sz w:val="28"/>
      <w:szCs w:val="28"/>
      <w:lang w:val="uk-UA"/>
    </w:rPr>
  </w:style>
  <w:style w:type="character" w:customStyle="1" w:styleId="PictureheadingChar">
    <w:name w:val="Picture heading Char"/>
    <w:basedOn w:val="a1"/>
    <w:link w:val="Pictureheading"/>
    <w:rsid w:val="00F85FE5"/>
    <w:rPr>
      <w:rFonts w:ascii="Times New Roman" w:hAnsi="Times New Roman" w:cs="Times New Roman"/>
      <w:sz w:val="28"/>
      <w:szCs w:val="28"/>
      <w:lang w:val="uk-UA"/>
    </w:rPr>
  </w:style>
  <w:style w:type="character" w:customStyle="1" w:styleId="50">
    <w:name w:val="Заголовок 5 Знак"/>
    <w:basedOn w:val="a1"/>
    <w:link w:val="5"/>
    <w:uiPriority w:val="9"/>
    <w:semiHidden/>
    <w:rsid w:val="0090580F"/>
    <w:rPr>
      <w:rFonts w:asciiTheme="majorHAnsi" w:eastAsiaTheme="majorEastAsia" w:hAnsiTheme="majorHAnsi" w:cstheme="majorBidi"/>
      <w:color w:val="2F5496" w:themeColor="accent1" w:themeShade="BF"/>
      <w:sz w:val="28"/>
      <w:szCs w:val="28"/>
    </w:rPr>
  </w:style>
  <w:style w:type="paragraph" w:styleId="af3">
    <w:name w:val="Balloon Text"/>
    <w:basedOn w:val="a0"/>
    <w:link w:val="af4"/>
    <w:uiPriority w:val="99"/>
    <w:semiHidden/>
    <w:unhideWhenUsed/>
    <w:rsid w:val="00BF4CE4"/>
    <w:pPr>
      <w:spacing w:line="240" w:lineRule="auto"/>
    </w:pPr>
    <w:rPr>
      <w:rFonts w:ascii="Tahoma" w:hAnsi="Tahoma" w:cs="Tahoma"/>
      <w:sz w:val="16"/>
      <w:szCs w:val="16"/>
    </w:rPr>
  </w:style>
  <w:style w:type="character" w:customStyle="1" w:styleId="af4">
    <w:name w:val="Текст выноски Знак"/>
    <w:basedOn w:val="a1"/>
    <w:link w:val="af3"/>
    <w:uiPriority w:val="99"/>
    <w:semiHidden/>
    <w:rsid w:val="00BF4CE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006995">
      <w:bodyDiv w:val="1"/>
      <w:marLeft w:val="0"/>
      <w:marRight w:val="0"/>
      <w:marTop w:val="0"/>
      <w:marBottom w:val="0"/>
      <w:divBdr>
        <w:top w:val="none" w:sz="0" w:space="0" w:color="auto"/>
        <w:left w:val="none" w:sz="0" w:space="0" w:color="auto"/>
        <w:bottom w:val="none" w:sz="0" w:space="0" w:color="auto"/>
        <w:right w:val="none" w:sz="0" w:space="0" w:color="auto"/>
      </w:divBdr>
    </w:div>
    <w:div w:id="203909915">
      <w:bodyDiv w:val="1"/>
      <w:marLeft w:val="0"/>
      <w:marRight w:val="0"/>
      <w:marTop w:val="0"/>
      <w:marBottom w:val="0"/>
      <w:divBdr>
        <w:top w:val="none" w:sz="0" w:space="0" w:color="auto"/>
        <w:left w:val="none" w:sz="0" w:space="0" w:color="auto"/>
        <w:bottom w:val="none" w:sz="0" w:space="0" w:color="auto"/>
        <w:right w:val="none" w:sz="0" w:space="0" w:color="auto"/>
      </w:divBdr>
      <w:divsChild>
        <w:div w:id="1553079922">
          <w:marLeft w:val="0"/>
          <w:marRight w:val="0"/>
          <w:marTop w:val="0"/>
          <w:marBottom w:val="45"/>
          <w:divBdr>
            <w:top w:val="none" w:sz="0" w:space="0" w:color="auto"/>
            <w:left w:val="none" w:sz="0" w:space="0" w:color="auto"/>
            <w:bottom w:val="none" w:sz="0" w:space="0" w:color="auto"/>
            <w:right w:val="none" w:sz="0" w:space="0" w:color="auto"/>
          </w:divBdr>
        </w:div>
      </w:divsChild>
    </w:div>
    <w:div w:id="859046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image" Target="media/image3.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image" Target="media/image2.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image" Target="media/image9.png"/><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image" Target="media/image8.png"/><Relationship Id="rId10" Type="http://schemas.openxmlformats.org/officeDocument/2006/relationships/header" Target="header2.xml"/><Relationship Id="rId19"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diagramColors" Target="diagrams/colors1.xml"/><Relationship Id="rId22" Type="http://schemas.openxmlformats.org/officeDocument/2006/relationships/image" Target="media/image7.png"/><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221F1F-E4C1-47F9-AAE2-DCF140DC8A66}"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en-GB"/>
        </a:p>
      </dgm:t>
    </dgm:pt>
    <dgm:pt modelId="{7EB8F04E-DA81-4968-81FA-64579BACC221}">
      <dgm:prSet phldrT="[Text]"/>
      <dgm:spPr/>
      <dgm:t>
        <a:bodyPr/>
        <a:lstStyle/>
        <a:p>
          <a:r>
            <a:rPr lang="uk-UA"/>
            <a:t>Методи оптимізації</a:t>
          </a:r>
          <a:endParaRPr lang="en-GB"/>
        </a:p>
      </dgm:t>
    </dgm:pt>
    <dgm:pt modelId="{88511CCD-6B84-4094-8101-7E248EDD13DF}" type="parTrans" cxnId="{4437BDE5-5EE0-4F4B-B539-5BF99CE83D56}">
      <dgm:prSet/>
      <dgm:spPr/>
      <dgm:t>
        <a:bodyPr/>
        <a:lstStyle/>
        <a:p>
          <a:endParaRPr lang="en-GB"/>
        </a:p>
      </dgm:t>
    </dgm:pt>
    <dgm:pt modelId="{064AA5E5-F16D-4A11-A834-8C830E78A42A}" type="sibTrans" cxnId="{4437BDE5-5EE0-4F4B-B539-5BF99CE83D56}">
      <dgm:prSet/>
      <dgm:spPr/>
      <dgm:t>
        <a:bodyPr/>
        <a:lstStyle/>
        <a:p>
          <a:endParaRPr lang="en-GB"/>
        </a:p>
      </dgm:t>
    </dgm:pt>
    <dgm:pt modelId="{58824FF7-5975-4E9E-845F-FBA9B9E60A19}">
      <dgm:prSet phldrT="[Text]"/>
      <dgm:spPr/>
      <dgm:t>
        <a:bodyPr/>
        <a:lstStyle/>
        <a:p>
          <a:r>
            <a:rPr lang="uk-UA"/>
            <a:t>Точні</a:t>
          </a:r>
          <a:endParaRPr lang="en-GB"/>
        </a:p>
      </dgm:t>
    </dgm:pt>
    <dgm:pt modelId="{4458D7FF-F722-467D-9188-95B2264BC2B1}" type="parTrans" cxnId="{CD6BBE84-457C-4AC1-BD6D-EEBD6B926DA4}">
      <dgm:prSet/>
      <dgm:spPr/>
      <dgm:t>
        <a:bodyPr/>
        <a:lstStyle/>
        <a:p>
          <a:endParaRPr lang="en-GB"/>
        </a:p>
      </dgm:t>
    </dgm:pt>
    <dgm:pt modelId="{A6BB0FA3-F5FA-4FCB-8446-10C84477190C}" type="sibTrans" cxnId="{CD6BBE84-457C-4AC1-BD6D-EEBD6B926DA4}">
      <dgm:prSet/>
      <dgm:spPr/>
      <dgm:t>
        <a:bodyPr/>
        <a:lstStyle/>
        <a:p>
          <a:endParaRPr lang="en-GB"/>
        </a:p>
      </dgm:t>
    </dgm:pt>
    <dgm:pt modelId="{8E996EDE-38C9-45E8-B96A-8E195CEA17C3}">
      <dgm:prSet phldrT="[Text]"/>
      <dgm:spPr/>
      <dgm:t>
        <a:bodyPr/>
        <a:lstStyle/>
        <a:p>
          <a:r>
            <a:rPr lang="uk-UA"/>
            <a:t>Гілок та границь</a:t>
          </a:r>
          <a:endParaRPr lang="en-GB"/>
        </a:p>
      </dgm:t>
    </dgm:pt>
    <dgm:pt modelId="{058D3F6E-A06F-4BEC-A98E-71A277ECB255}" type="parTrans" cxnId="{7EDE476C-D81C-4227-AB37-5B43641D0824}">
      <dgm:prSet/>
      <dgm:spPr/>
      <dgm:t>
        <a:bodyPr/>
        <a:lstStyle/>
        <a:p>
          <a:endParaRPr lang="en-GB"/>
        </a:p>
      </dgm:t>
    </dgm:pt>
    <dgm:pt modelId="{6831017E-1F52-40EC-8847-27EE07F7071A}" type="sibTrans" cxnId="{7EDE476C-D81C-4227-AB37-5B43641D0824}">
      <dgm:prSet/>
      <dgm:spPr/>
      <dgm:t>
        <a:bodyPr/>
        <a:lstStyle/>
        <a:p>
          <a:endParaRPr lang="en-GB"/>
        </a:p>
      </dgm:t>
    </dgm:pt>
    <dgm:pt modelId="{6067D675-F794-447B-9F98-26B5A28F2A50}">
      <dgm:prSet phldrT="[Text]"/>
      <dgm:spPr/>
      <dgm:t>
        <a:bodyPr/>
        <a:lstStyle/>
        <a:p>
          <a:r>
            <a:rPr lang="uk-UA"/>
            <a:t>Гілок та відсічень</a:t>
          </a:r>
          <a:endParaRPr lang="en-GB"/>
        </a:p>
      </dgm:t>
    </dgm:pt>
    <dgm:pt modelId="{2109EAC1-774C-467C-A6AE-777DBC3059C2}" type="parTrans" cxnId="{04693281-A1B7-4A13-8FDC-EB96F8785576}">
      <dgm:prSet/>
      <dgm:spPr/>
      <dgm:t>
        <a:bodyPr/>
        <a:lstStyle/>
        <a:p>
          <a:endParaRPr lang="en-GB"/>
        </a:p>
      </dgm:t>
    </dgm:pt>
    <dgm:pt modelId="{CF20A7B4-6C71-4B1F-BEAF-D7B22C98500C}" type="sibTrans" cxnId="{04693281-A1B7-4A13-8FDC-EB96F8785576}">
      <dgm:prSet/>
      <dgm:spPr/>
      <dgm:t>
        <a:bodyPr/>
        <a:lstStyle/>
        <a:p>
          <a:endParaRPr lang="en-GB"/>
        </a:p>
      </dgm:t>
    </dgm:pt>
    <dgm:pt modelId="{A4C6BB67-3554-4CDC-851F-FCF0D100794B}">
      <dgm:prSet phldrT="[Text]"/>
      <dgm:spPr/>
      <dgm:t>
        <a:bodyPr/>
        <a:lstStyle/>
        <a:p>
          <a:r>
            <a:rPr lang="uk-UA"/>
            <a:t>Програмування</a:t>
          </a:r>
          <a:r>
            <a:rPr lang="en-US"/>
            <a:t> </a:t>
          </a:r>
          <a:r>
            <a:rPr lang="uk-UA"/>
            <a:t>обмежень</a:t>
          </a:r>
          <a:endParaRPr lang="en-GB"/>
        </a:p>
      </dgm:t>
    </dgm:pt>
    <dgm:pt modelId="{86CA9B35-AEF8-4D25-BBE6-7E3A02F5BE40}" type="parTrans" cxnId="{7FB26C3A-6D32-4B56-A998-0BD698105D94}">
      <dgm:prSet/>
      <dgm:spPr/>
      <dgm:t>
        <a:bodyPr/>
        <a:lstStyle/>
        <a:p>
          <a:endParaRPr lang="en-GB"/>
        </a:p>
      </dgm:t>
    </dgm:pt>
    <dgm:pt modelId="{C04E4C38-702A-440A-B13E-9F45FA5BE57D}" type="sibTrans" cxnId="{7FB26C3A-6D32-4B56-A998-0BD698105D94}">
      <dgm:prSet/>
      <dgm:spPr/>
      <dgm:t>
        <a:bodyPr/>
        <a:lstStyle/>
        <a:p>
          <a:endParaRPr lang="en-GB"/>
        </a:p>
      </dgm:t>
    </dgm:pt>
    <dgm:pt modelId="{0A5F20A4-91C2-4526-BF6F-37F28768EB50}">
      <dgm:prSet phldrT="[Text]"/>
      <dgm:spPr/>
      <dgm:t>
        <a:bodyPr/>
        <a:lstStyle/>
        <a:p>
          <a:r>
            <a:rPr lang="uk-UA"/>
            <a:t>Наближені</a:t>
          </a:r>
          <a:endParaRPr lang="en-GB"/>
        </a:p>
      </dgm:t>
    </dgm:pt>
    <dgm:pt modelId="{A0D109AD-7725-4B25-BB73-F78BE4997B95}" type="parTrans" cxnId="{E08F3C0F-C366-4EA3-B25B-874E4E13E370}">
      <dgm:prSet/>
      <dgm:spPr/>
      <dgm:t>
        <a:bodyPr/>
        <a:lstStyle/>
        <a:p>
          <a:endParaRPr lang="en-GB"/>
        </a:p>
      </dgm:t>
    </dgm:pt>
    <dgm:pt modelId="{6C377826-47EA-42B3-8F92-590976E3EA92}" type="sibTrans" cxnId="{E08F3C0F-C366-4EA3-B25B-874E4E13E370}">
      <dgm:prSet/>
      <dgm:spPr/>
      <dgm:t>
        <a:bodyPr/>
        <a:lstStyle/>
        <a:p>
          <a:endParaRPr lang="en-GB"/>
        </a:p>
      </dgm:t>
    </dgm:pt>
    <dgm:pt modelId="{E2C050A8-FF4C-4DE7-B80E-5CAEBD05FA22}">
      <dgm:prSet phldrT="[Text]"/>
      <dgm:spPr/>
      <dgm:t>
        <a:bodyPr/>
        <a:lstStyle/>
        <a:p>
          <a:r>
            <a:rPr lang="uk-UA"/>
            <a:t>Динамічне програмування</a:t>
          </a:r>
          <a:endParaRPr lang="en-GB"/>
        </a:p>
      </dgm:t>
    </dgm:pt>
    <dgm:pt modelId="{68F8DEDC-CB1F-4395-BD57-D568747270DB}" type="parTrans" cxnId="{AB0C51A0-6060-4B95-9F9E-062277EB824E}">
      <dgm:prSet/>
      <dgm:spPr/>
      <dgm:t>
        <a:bodyPr/>
        <a:lstStyle/>
        <a:p>
          <a:endParaRPr lang="en-GB"/>
        </a:p>
      </dgm:t>
    </dgm:pt>
    <dgm:pt modelId="{4532DA75-74EB-4D6B-87F1-24CD7BEBB2B2}" type="sibTrans" cxnId="{AB0C51A0-6060-4B95-9F9E-062277EB824E}">
      <dgm:prSet/>
      <dgm:spPr/>
      <dgm:t>
        <a:bodyPr/>
        <a:lstStyle/>
        <a:p>
          <a:endParaRPr lang="en-GB"/>
        </a:p>
      </dgm:t>
    </dgm:pt>
    <dgm:pt modelId="{0A72B0E5-958D-4FF3-8501-5A9136817063}">
      <dgm:prSet phldrT="[Text]"/>
      <dgm:spPr/>
      <dgm:t>
        <a:bodyPr/>
        <a:lstStyle/>
        <a:p>
          <a:r>
            <a:rPr lang="uk-UA"/>
            <a:t>А*, </a:t>
          </a:r>
          <a:r>
            <a:rPr lang="en-US"/>
            <a:t>IDA*</a:t>
          </a:r>
          <a:endParaRPr lang="en-GB"/>
        </a:p>
      </dgm:t>
    </dgm:pt>
    <dgm:pt modelId="{11D1403A-08E7-49EA-9A06-72B793CE26C6}" type="parTrans" cxnId="{04B33BF1-FDAC-43F2-93D6-911575B8DED1}">
      <dgm:prSet/>
      <dgm:spPr/>
      <dgm:t>
        <a:bodyPr/>
        <a:lstStyle/>
        <a:p>
          <a:endParaRPr lang="en-GB"/>
        </a:p>
      </dgm:t>
    </dgm:pt>
    <dgm:pt modelId="{EDE831A9-E25C-4E82-AB59-3F6DD7A13365}" type="sibTrans" cxnId="{04B33BF1-FDAC-43F2-93D6-911575B8DED1}">
      <dgm:prSet/>
      <dgm:spPr/>
      <dgm:t>
        <a:bodyPr/>
        <a:lstStyle/>
        <a:p>
          <a:endParaRPr lang="en-GB"/>
        </a:p>
      </dgm:t>
    </dgm:pt>
    <dgm:pt modelId="{CA56ED8D-F326-4B15-B5CC-6269279BBA0C}">
      <dgm:prSet phldrT="[Text]"/>
      <dgm:spPr/>
      <dgm:t>
        <a:bodyPr/>
        <a:lstStyle/>
        <a:p>
          <a:r>
            <a:rPr lang="uk-UA"/>
            <a:t>Алгоритми апроксимації</a:t>
          </a:r>
          <a:endParaRPr lang="en-GB"/>
        </a:p>
      </dgm:t>
    </dgm:pt>
    <dgm:pt modelId="{87A2604E-1659-4D8B-BD14-86F186C8BF98}" type="parTrans" cxnId="{BC26986D-2B8E-4F54-A4E0-A3A00541B91A}">
      <dgm:prSet/>
      <dgm:spPr/>
      <dgm:t>
        <a:bodyPr/>
        <a:lstStyle/>
        <a:p>
          <a:endParaRPr lang="en-GB"/>
        </a:p>
      </dgm:t>
    </dgm:pt>
    <dgm:pt modelId="{88BA701A-6254-4B9D-9916-571AC8210A11}" type="sibTrans" cxnId="{BC26986D-2B8E-4F54-A4E0-A3A00541B91A}">
      <dgm:prSet/>
      <dgm:spPr/>
      <dgm:t>
        <a:bodyPr/>
        <a:lstStyle/>
        <a:p>
          <a:endParaRPr lang="en-GB"/>
        </a:p>
      </dgm:t>
    </dgm:pt>
    <dgm:pt modelId="{BCD7A89B-64B6-4B94-95C2-EAF9CF7170DF}">
      <dgm:prSet phldrT="[Text]"/>
      <dgm:spPr/>
      <dgm:t>
        <a:bodyPr/>
        <a:lstStyle/>
        <a:p>
          <a:r>
            <a:rPr lang="uk-UA"/>
            <a:t>Евристичні алгоритми</a:t>
          </a:r>
          <a:endParaRPr lang="en-GB"/>
        </a:p>
      </dgm:t>
    </dgm:pt>
    <dgm:pt modelId="{00B1570B-8117-4A1E-9914-36BBC10D992D}" type="parTrans" cxnId="{E4C2B52E-4F43-4636-92B5-A0E723255A6A}">
      <dgm:prSet/>
      <dgm:spPr/>
      <dgm:t>
        <a:bodyPr/>
        <a:lstStyle/>
        <a:p>
          <a:endParaRPr lang="en-GB"/>
        </a:p>
      </dgm:t>
    </dgm:pt>
    <dgm:pt modelId="{975A8D3D-C03E-4A8A-8458-8CEA41EA68D9}" type="sibTrans" cxnId="{E4C2B52E-4F43-4636-92B5-A0E723255A6A}">
      <dgm:prSet/>
      <dgm:spPr/>
      <dgm:t>
        <a:bodyPr/>
        <a:lstStyle/>
        <a:p>
          <a:endParaRPr lang="en-GB"/>
        </a:p>
      </dgm:t>
    </dgm:pt>
    <dgm:pt modelId="{04232126-3CEC-4D35-A13A-F08083A1E664}">
      <dgm:prSet phldrT="[Text]"/>
      <dgm:spPr/>
      <dgm:t>
        <a:bodyPr/>
        <a:lstStyle/>
        <a:p>
          <a:r>
            <a:rPr lang="uk-UA"/>
            <a:t>Метаевристика</a:t>
          </a:r>
          <a:endParaRPr lang="en-GB"/>
        </a:p>
      </dgm:t>
    </dgm:pt>
    <dgm:pt modelId="{5AA06C96-90C3-4F26-AE74-1E81799EED3A}" type="parTrans" cxnId="{7CEF94B5-EEE5-47A7-A8AC-E2503CC92687}">
      <dgm:prSet/>
      <dgm:spPr/>
      <dgm:t>
        <a:bodyPr/>
        <a:lstStyle/>
        <a:p>
          <a:endParaRPr lang="en-GB"/>
        </a:p>
      </dgm:t>
    </dgm:pt>
    <dgm:pt modelId="{C48FAF8B-D8E7-4962-BED2-46A5E5EA3EF6}" type="sibTrans" cxnId="{7CEF94B5-EEE5-47A7-A8AC-E2503CC92687}">
      <dgm:prSet/>
      <dgm:spPr/>
      <dgm:t>
        <a:bodyPr/>
        <a:lstStyle/>
        <a:p>
          <a:endParaRPr lang="en-GB"/>
        </a:p>
      </dgm:t>
    </dgm:pt>
    <dgm:pt modelId="{27257473-E599-4FAE-9003-EBC78E5D40F5}">
      <dgm:prSet phldrT="[Text]"/>
      <dgm:spPr/>
      <dgm:t>
        <a:bodyPr/>
        <a:lstStyle/>
        <a:p>
          <a:r>
            <a:rPr lang="uk-UA"/>
            <a:t>Специфічна до проблеми евристика</a:t>
          </a:r>
          <a:endParaRPr lang="en-GB"/>
        </a:p>
      </dgm:t>
    </dgm:pt>
    <dgm:pt modelId="{2746B8C5-9242-4F6F-84DD-1A4FF0E08E14}" type="parTrans" cxnId="{AA7158D9-E143-49D2-B029-5210A0FF845E}">
      <dgm:prSet/>
      <dgm:spPr/>
      <dgm:t>
        <a:bodyPr/>
        <a:lstStyle/>
        <a:p>
          <a:endParaRPr lang="en-GB"/>
        </a:p>
      </dgm:t>
    </dgm:pt>
    <dgm:pt modelId="{CFE25090-2E4C-4092-A04B-A75CFBC2437A}" type="sibTrans" cxnId="{AA7158D9-E143-49D2-B029-5210A0FF845E}">
      <dgm:prSet/>
      <dgm:spPr/>
      <dgm:t>
        <a:bodyPr/>
        <a:lstStyle/>
        <a:p>
          <a:endParaRPr lang="en-GB"/>
        </a:p>
      </dgm:t>
    </dgm:pt>
    <dgm:pt modelId="{92A53547-045F-456C-A6B2-7C2DD8EA44E1}" type="pres">
      <dgm:prSet presAssocID="{28221F1F-E4C1-47F9-AAE2-DCF140DC8A66}" presName="Name0" presStyleCnt="0">
        <dgm:presLayoutVars>
          <dgm:chPref val="1"/>
          <dgm:dir/>
          <dgm:animOne val="branch"/>
          <dgm:animLvl val="lvl"/>
          <dgm:resizeHandles val="exact"/>
        </dgm:presLayoutVars>
      </dgm:prSet>
      <dgm:spPr/>
      <dgm:t>
        <a:bodyPr/>
        <a:lstStyle/>
        <a:p>
          <a:endParaRPr lang="ru-RU"/>
        </a:p>
      </dgm:t>
    </dgm:pt>
    <dgm:pt modelId="{39152ED9-5682-483C-98B9-2DB72EB49541}" type="pres">
      <dgm:prSet presAssocID="{7EB8F04E-DA81-4968-81FA-64579BACC221}" presName="root1" presStyleCnt="0"/>
      <dgm:spPr/>
    </dgm:pt>
    <dgm:pt modelId="{BC13D82B-4CC6-4728-910C-A93838FB72CB}" type="pres">
      <dgm:prSet presAssocID="{7EB8F04E-DA81-4968-81FA-64579BACC221}" presName="LevelOneTextNode" presStyleLbl="node0" presStyleIdx="0" presStyleCnt="1">
        <dgm:presLayoutVars>
          <dgm:chPref val="3"/>
        </dgm:presLayoutVars>
      </dgm:prSet>
      <dgm:spPr/>
      <dgm:t>
        <a:bodyPr/>
        <a:lstStyle/>
        <a:p>
          <a:endParaRPr lang="ru-RU"/>
        </a:p>
      </dgm:t>
    </dgm:pt>
    <dgm:pt modelId="{F354ECB4-5A50-46EC-8456-E4F1BB754AD7}" type="pres">
      <dgm:prSet presAssocID="{7EB8F04E-DA81-4968-81FA-64579BACC221}" presName="level2hierChild" presStyleCnt="0"/>
      <dgm:spPr/>
    </dgm:pt>
    <dgm:pt modelId="{1D0A024E-C793-4D73-8F04-D58D0A71E0F1}" type="pres">
      <dgm:prSet presAssocID="{4458D7FF-F722-467D-9188-95B2264BC2B1}" presName="conn2-1" presStyleLbl="parChTrans1D2" presStyleIdx="0" presStyleCnt="2"/>
      <dgm:spPr/>
      <dgm:t>
        <a:bodyPr/>
        <a:lstStyle/>
        <a:p>
          <a:endParaRPr lang="ru-RU"/>
        </a:p>
      </dgm:t>
    </dgm:pt>
    <dgm:pt modelId="{5A906FAE-7C64-440C-B1EF-8944D8E31F58}" type="pres">
      <dgm:prSet presAssocID="{4458D7FF-F722-467D-9188-95B2264BC2B1}" presName="connTx" presStyleLbl="parChTrans1D2" presStyleIdx="0" presStyleCnt="2"/>
      <dgm:spPr/>
      <dgm:t>
        <a:bodyPr/>
        <a:lstStyle/>
        <a:p>
          <a:endParaRPr lang="ru-RU"/>
        </a:p>
      </dgm:t>
    </dgm:pt>
    <dgm:pt modelId="{5021B8B5-4FF1-47C1-998C-F7D618FEB12D}" type="pres">
      <dgm:prSet presAssocID="{58824FF7-5975-4E9E-845F-FBA9B9E60A19}" presName="root2" presStyleCnt="0"/>
      <dgm:spPr/>
    </dgm:pt>
    <dgm:pt modelId="{64949619-007B-462B-8BBF-9610EE88F2FD}" type="pres">
      <dgm:prSet presAssocID="{58824FF7-5975-4E9E-845F-FBA9B9E60A19}" presName="LevelTwoTextNode" presStyleLbl="node2" presStyleIdx="0" presStyleCnt="2">
        <dgm:presLayoutVars>
          <dgm:chPref val="3"/>
        </dgm:presLayoutVars>
      </dgm:prSet>
      <dgm:spPr/>
      <dgm:t>
        <a:bodyPr/>
        <a:lstStyle/>
        <a:p>
          <a:endParaRPr lang="ru-RU"/>
        </a:p>
      </dgm:t>
    </dgm:pt>
    <dgm:pt modelId="{C5C8DEF9-9596-4CA0-A5AA-FADB180B5907}" type="pres">
      <dgm:prSet presAssocID="{58824FF7-5975-4E9E-845F-FBA9B9E60A19}" presName="level3hierChild" presStyleCnt="0"/>
      <dgm:spPr/>
    </dgm:pt>
    <dgm:pt modelId="{27D37460-7047-40A9-92D7-B8493E1600C9}" type="pres">
      <dgm:prSet presAssocID="{058D3F6E-A06F-4BEC-A98E-71A277ECB255}" presName="conn2-1" presStyleLbl="parChTrans1D3" presStyleIdx="0" presStyleCnt="7"/>
      <dgm:spPr/>
      <dgm:t>
        <a:bodyPr/>
        <a:lstStyle/>
        <a:p>
          <a:endParaRPr lang="ru-RU"/>
        </a:p>
      </dgm:t>
    </dgm:pt>
    <dgm:pt modelId="{6109FC98-2EA0-4BA2-B8F0-9BE0B8C81A45}" type="pres">
      <dgm:prSet presAssocID="{058D3F6E-A06F-4BEC-A98E-71A277ECB255}" presName="connTx" presStyleLbl="parChTrans1D3" presStyleIdx="0" presStyleCnt="7"/>
      <dgm:spPr/>
      <dgm:t>
        <a:bodyPr/>
        <a:lstStyle/>
        <a:p>
          <a:endParaRPr lang="ru-RU"/>
        </a:p>
      </dgm:t>
    </dgm:pt>
    <dgm:pt modelId="{7375422F-1F7B-4877-9580-C43BD2661B77}" type="pres">
      <dgm:prSet presAssocID="{8E996EDE-38C9-45E8-B96A-8E195CEA17C3}" presName="root2" presStyleCnt="0"/>
      <dgm:spPr/>
    </dgm:pt>
    <dgm:pt modelId="{FED0CFAD-EC43-44C6-9272-1004EA7FCF73}" type="pres">
      <dgm:prSet presAssocID="{8E996EDE-38C9-45E8-B96A-8E195CEA17C3}" presName="LevelTwoTextNode" presStyleLbl="node3" presStyleIdx="0" presStyleCnt="7">
        <dgm:presLayoutVars>
          <dgm:chPref val="3"/>
        </dgm:presLayoutVars>
      </dgm:prSet>
      <dgm:spPr/>
      <dgm:t>
        <a:bodyPr/>
        <a:lstStyle/>
        <a:p>
          <a:endParaRPr lang="ru-RU"/>
        </a:p>
      </dgm:t>
    </dgm:pt>
    <dgm:pt modelId="{B6AD99C7-9331-4E53-81E1-7CA3AE6CE65E}" type="pres">
      <dgm:prSet presAssocID="{8E996EDE-38C9-45E8-B96A-8E195CEA17C3}" presName="level3hierChild" presStyleCnt="0"/>
      <dgm:spPr/>
    </dgm:pt>
    <dgm:pt modelId="{FFE5836A-46FB-4F0F-AA1C-1D377FC9EA85}" type="pres">
      <dgm:prSet presAssocID="{2109EAC1-774C-467C-A6AE-777DBC3059C2}" presName="conn2-1" presStyleLbl="parChTrans1D3" presStyleIdx="1" presStyleCnt="7"/>
      <dgm:spPr/>
      <dgm:t>
        <a:bodyPr/>
        <a:lstStyle/>
        <a:p>
          <a:endParaRPr lang="ru-RU"/>
        </a:p>
      </dgm:t>
    </dgm:pt>
    <dgm:pt modelId="{F2E6E6B8-6FAD-4DBF-9008-8E6D27F0C800}" type="pres">
      <dgm:prSet presAssocID="{2109EAC1-774C-467C-A6AE-777DBC3059C2}" presName="connTx" presStyleLbl="parChTrans1D3" presStyleIdx="1" presStyleCnt="7"/>
      <dgm:spPr/>
      <dgm:t>
        <a:bodyPr/>
        <a:lstStyle/>
        <a:p>
          <a:endParaRPr lang="ru-RU"/>
        </a:p>
      </dgm:t>
    </dgm:pt>
    <dgm:pt modelId="{60B8F26C-19A0-4E59-BC2E-E1465604CE38}" type="pres">
      <dgm:prSet presAssocID="{6067D675-F794-447B-9F98-26B5A28F2A50}" presName="root2" presStyleCnt="0"/>
      <dgm:spPr/>
    </dgm:pt>
    <dgm:pt modelId="{317AF8A2-73C0-4356-9A6E-59CF9D19E291}" type="pres">
      <dgm:prSet presAssocID="{6067D675-F794-447B-9F98-26B5A28F2A50}" presName="LevelTwoTextNode" presStyleLbl="node3" presStyleIdx="1" presStyleCnt="7">
        <dgm:presLayoutVars>
          <dgm:chPref val="3"/>
        </dgm:presLayoutVars>
      </dgm:prSet>
      <dgm:spPr/>
      <dgm:t>
        <a:bodyPr/>
        <a:lstStyle/>
        <a:p>
          <a:endParaRPr lang="ru-RU"/>
        </a:p>
      </dgm:t>
    </dgm:pt>
    <dgm:pt modelId="{B7A30892-C548-4033-B1F9-8E15CC784B59}" type="pres">
      <dgm:prSet presAssocID="{6067D675-F794-447B-9F98-26B5A28F2A50}" presName="level3hierChild" presStyleCnt="0"/>
      <dgm:spPr/>
    </dgm:pt>
    <dgm:pt modelId="{941EDCBA-1B7A-4B5F-9EC0-3357546E193B}" type="pres">
      <dgm:prSet presAssocID="{86CA9B35-AEF8-4D25-BBE6-7E3A02F5BE40}" presName="conn2-1" presStyleLbl="parChTrans1D3" presStyleIdx="2" presStyleCnt="7"/>
      <dgm:spPr/>
      <dgm:t>
        <a:bodyPr/>
        <a:lstStyle/>
        <a:p>
          <a:endParaRPr lang="ru-RU"/>
        </a:p>
      </dgm:t>
    </dgm:pt>
    <dgm:pt modelId="{63D7D379-A843-4D85-8347-368520FC295E}" type="pres">
      <dgm:prSet presAssocID="{86CA9B35-AEF8-4D25-BBE6-7E3A02F5BE40}" presName="connTx" presStyleLbl="parChTrans1D3" presStyleIdx="2" presStyleCnt="7"/>
      <dgm:spPr/>
      <dgm:t>
        <a:bodyPr/>
        <a:lstStyle/>
        <a:p>
          <a:endParaRPr lang="ru-RU"/>
        </a:p>
      </dgm:t>
    </dgm:pt>
    <dgm:pt modelId="{19B618EB-781D-4619-B675-EA29356582B7}" type="pres">
      <dgm:prSet presAssocID="{A4C6BB67-3554-4CDC-851F-FCF0D100794B}" presName="root2" presStyleCnt="0"/>
      <dgm:spPr/>
    </dgm:pt>
    <dgm:pt modelId="{C6D3AD92-3197-4CC0-9C7B-241A33801A06}" type="pres">
      <dgm:prSet presAssocID="{A4C6BB67-3554-4CDC-851F-FCF0D100794B}" presName="LevelTwoTextNode" presStyleLbl="node3" presStyleIdx="2" presStyleCnt="7">
        <dgm:presLayoutVars>
          <dgm:chPref val="3"/>
        </dgm:presLayoutVars>
      </dgm:prSet>
      <dgm:spPr/>
      <dgm:t>
        <a:bodyPr/>
        <a:lstStyle/>
        <a:p>
          <a:endParaRPr lang="ru-RU"/>
        </a:p>
      </dgm:t>
    </dgm:pt>
    <dgm:pt modelId="{145DBB14-2B27-43F7-BF63-6BA711B6B2EE}" type="pres">
      <dgm:prSet presAssocID="{A4C6BB67-3554-4CDC-851F-FCF0D100794B}" presName="level3hierChild" presStyleCnt="0"/>
      <dgm:spPr/>
    </dgm:pt>
    <dgm:pt modelId="{8564521A-D04B-4DBF-9521-AB5C49B55EB8}" type="pres">
      <dgm:prSet presAssocID="{68F8DEDC-CB1F-4395-BD57-D568747270DB}" presName="conn2-1" presStyleLbl="parChTrans1D3" presStyleIdx="3" presStyleCnt="7"/>
      <dgm:spPr/>
      <dgm:t>
        <a:bodyPr/>
        <a:lstStyle/>
        <a:p>
          <a:endParaRPr lang="ru-RU"/>
        </a:p>
      </dgm:t>
    </dgm:pt>
    <dgm:pt modelId="{B17E0E0E-F790-47F6-8D65-B298211C5FB1}" type="pres">
      <dgm:prSet presAssocID="{68F8DEDC-CB1F-4395-BD57-D568747270DB}" presName="connTx" presStyleLbl="parChTrans1D3" presStyleIdx="3" presStyleCnt="7"/>
      <dgm:spPr/>
      <dgm:t>
        <a:bodyPr/>
        <a:lstStyle/>
        <a:p>
          <a:endParaRPr lang="ru-RU"/>
        </a:p>
      </dgm:t>
    </dgm:pt>
    <dgm:pt modelId="{C6C9277B-2345-4DF8-A795-CF21D42BCC4C}" type="pres">
      <dgm:prSet presAssocID="{E2C050A8-FF4C-4DE7-B80E-5CAEBD05FA22}" presName="root2" presStyleCnt="0"/>
      <dgm:spPr/>
    </dgm:pt>
    <dgm:pt modelId="{A17336AC-EA63-47F4-94A7-07736ED5475B}" type="pres">
      <dgm:prSet presAssocID="{E2C050A8-FF4C-4DE7-B80E-5CAEBD05FA22}" presName="LevelTwoTextNode" presStyleLbl="node3" presStyleIdx="3" presStyleCnt="7">
        <dgm:presLayoutVars>
          <dgm:chPref val="3"/>
        </dgm:presLayoutVars>
      </dgm:prSet>
      <dgm:spPr/>
      <dgm:t>
        <a:bodyPr/>
        <a:lstStyle/>
        <a:p>
          <a:endParaRPr lang="ru-RU"/>
        </a:p>
      </dgm:t>
    </dgm:pt>
    <dgm:pt modelId="{38739F3F-7955-47EB-B6C6-284AA0226302}" type="pres">
      <dgm:prSet presAssocID="{E2C050A8-FF4C-4DE7-B80E-5CAEBD05FA22}" presName="level3hierChild" presStyleCnt="0"/>
      <dgm:spPr/>
    </dgm:pt>
    <dgm:pt modelId="{463A42A2-5B04-4CC3-8C37-BC145E44767A}" type="pres">
      <dgm:prSet presAssocID="{11D1403A-08E7-49EA-9A06-72B793CE26C6}" presName="conn2-1" presStyleLbl="parChTrans1D3" presStyleIdx="4" presStyleCnt="7"/>
      <dgm:spPr/>
      <dgm:t>
        <a:bodyPr/>
        <a:lstStyle/>
        <a:p>
          <a:endParaRPr lang="ru-RU"/>
        </a:p>
      </dgm:t>
    </dgm:pt>
    <dgm:pt modelId="{8BF0216A-297B-4322-852D-784932E6A8B8}" type="pres">
      <dgm:prSet presAssocID="{11D1403A-08E7-49EA-9A06-72B793CE26C6}" presName="connTx" presStyleLbl="parChTrans1D3" presStyleIdx="4" presStyleCnt="7"/>
      <dgm:spPr/>
      <dgm:t>
        <a:bodyPr/>
        <a:lstStyle/>
        <a:p>
          <a:endParaRPr lang="ru-RU"/>
        </a:p>
      </dgm:t>
    </dgm:pt>
    <dgm:pt modelId="{46187FD9-5C95-4146-8E5F-5E8792C9DBF3}" type="pres">
      <dgm:prSet presAssocID="{0A72B0E5-958D-4FF3-8501-5A9136817063}" presName="root2" presStyleCnt="0"/>
      <dgm:spPr/>
    </dgm:pt>
    <dgm:pt modelId="{3B7AA86A-9A18-48C6-A4B0-BBE921899DDB}" type="pres">
      <dgm:prSet presAssocID="{0A72B0E5-958D-4FF3-8501-5A9136817063}" presName="LevelTwoTextNode" presStyleLbl="node3" presStyleIdx="4" presStyleCnt="7">
        <dgm:presLayoutVars>
          <dgm:chPref val="3"/>
        </dgm:presLayoutVars>
      </dgm:prSet>
      <dgm:spPr/>
      <dgm:t>
        <a:bodyPr/>
        <a:lstStyle/>
        <a:p>
          <a:endParaRPr lang="ru-RU"/>
        </a:p>
      </dgm:t>
    </dgm:pt>
    <dgm:pt modelId="{625AD64A-76D8-4B95-BB58-952A16DE8634}" type="pres">
      <dgm:prSet presAssocID="{0A72B0E5-958D-4FF3-8501-5A9136817063}" presName="level3hierChild" presStyleCnt="0"/>
      <dgm:spPr/>
    </dgm:pt>
    <dgm:pt modelId="{DF82017B-7D05-48F0-8AF0-76C05587BF26}" type="pres">
      <dgm:prSet presAssocID="{A0D109AD-7725-4B25-BB73-F78BE4997B95}" presName="conn2-1" presStyleLbl="parChTrans1D2" presStyleIdx="1" presStyleCnt="2"/>
      <dgm:spPr/>
      <dgm:t>
        <a:bodyPr/>
        <a:lstStyle/>
        <a:p>
          <a:endParaRPr lang="ru-RU"/>
        </a:p>
      </dgm:t>
    </dgm:pt>
    <dgm:pt modelId="{15D1F0D7-9166-4C3E-BAE5-EEF9E165E22B}" type="pres">
      <dgm:prSet presAssocID="{A0D109AD-7725-4B25-BB73-F78BE4997B95}" presName="connTx" presStyleLbl="parChTrans1D2" presStyleIdx="1" presStyleCnt="2"/>
      <dgm:spPr/>
      <dgm:t>
        <a:bodyPr/>
        <a:lstStyle/>
        <a:p>
          <a:endParaRPr lang="ru-RU"/>
        </a:p>
      </dgm:t>
    </dgm:pt>
    <dgm:pt modelId="{7851C0BE-8732-4177-A17D-CA1A799AD237}" type="pres">
      <dgm:prSet presAssocID="{0A5F20A4-91C2-4526-BF6F-37F28768EB50}" presName="root2" presStyleCnt="0"/>
      <dgm:spPr/>
    </dgm:pt>
    <dgm:pt modelId="{36B5DE75-B87E-465C-A3DB-D099E53B628E}" type="pres">
      <dgm:prSet presAssocID="{0A5F20A4-91C2-4526-BF6F-37F28768EB50}" presName="LevelTwoTextNode" presStyleLbl="node2" presStyleIdx="1" presStyleCnt="2">
        <dgm:presLayoutVars>
          <dgm:chPref val="3"/>
        </dgm:presLayoutVars>
      </dgm:prSet>
      <dgm:spPr/>
      <dgm:t>
        <a:bodyPr/>
        <a:lstStyle/>
        <a:p>
          <a:endParaRPr lang="ru-RU"/>
        </a:p>
      </dgm:t>
    </dgm:pt>
    <dgm:pt modelId="{E0DFA513-113D-4D08-9989-872C6749203F}" type="pres">
      <dgm:prSet presAssocID="{0A5F20A4-91C2-4526-BF6F-37F28768EB50}" presName="level3hierChild" presStyleCnt="0"/>
      <dgm:spPr/>
    </dgm:pt>
    <dgm:pt modelId="{6FDA786F-2BE9-4EFD-A920-D2230B323656}" type="pres">
      <dgm:prSet presAssocID="{87A2604E-1659-4D8B-BD14-86F186C8BF98}" presName="conn2-1" presStyleLbl="parChTrans1D3" presStyleIdx="5" presStyleCnt="7"/>
      <dgm:spPr/>
      <dgm:t>
        <a:bodyPr/>
        <a:lstStyle/>
        <a:p>
          <a:endParaRPr lang="ru-RU"/>
        </a:p>
      </dgm:t>
    </dgm:pt>
    <dgm:pt modelId="{9CDCC200-F0E9-4F11-AE59-A81F905D9637}" type="pres">
      <dgm:prSet presAssocID="{87A2604E-1659-4D8B-BD14-86F186C8BF98}" presName="connTx" presStyleLbl="parChTrans1D3" presStyleIdx="5" presStyleCnt="7"/>
      <dgm:spPr/>
      <dgm:t>
        <a:bodyPr/>
        <a:lstStyle/>
        <a:p>
          <a:endParaRPr lang="ru-RU"/>
        </a:p>
      </dgm:t>
    </dgm:pt>
    <dgm:pt modelId="{ADBF1339-D06E-4746-AFC8-6B2818C522A7}" type="pres">
      <dgm:prSet presAssocID="{CA56ED8D-F326-4B15-B5CC-6269279BBA0C}" presName="root2" presStyleCnt="0"/>
      <dgm:spPr/>
    </dgm:pt>
    <dgm:pt modelId="{4D06EBBF-28A5-4B2B-A743-D43C864133DA}" type="pres">
      <dgm:prSet presAssocID="{CA56ED8D-F326-4B15-B5CC-6269279BBA0C}" presName="LevelTwoTextNode" presStyleLbl="node3" presStyleIdx="5" presStyleCnt="7">
        <dgm:presLayoutVars>
          <dgm:chPref val="3"/>
        </dgm:presLayoutVars>
      </dgm:prSet>
      <dgm:spPr/>
      <dgm:t>
        <a:bodyPr/>
        <a:lstStyle/>
        <a:p>
          <a:endParaRPr lang="ru-RU"/>
        </a:p>
      </dgm:t>
    </dgm:pt>
    <dgm:pt modelId="{C2B1867B-558D-41D1-B132-36B55764714C}" type="pres">
      <dgm:prSet presAssocID="{CA56ED8D-F326-4B15-B5CC-6269279BBA0C}" presName="level3hierChild" presStyleCnt="0"/>
      <dgm:spPr/>
    </dgm:pt>
    <dgm:pt modelId="{390E3C0B-1F91-46DB-B6CE-D47A52DCEBF8}" type="pres">
      <dgm:prSet presAssocID="{00B1570B-8117-4A1E-9914-36BBC10D992D}" presName="conn2-1" presStyleLbl="parChTrans1D3" presStyleIdx="6" presStyleCnt="7"/>
      <dgm:spPr/>
      <dgm:t>
        <a:bodyPr/>
        <a:lstStyle/>
        <a:p>
          <a:endParaRPr lang="ru-RU"/>
        </a:p>
      </dgm:t>
    </dgm:pt>
    <dgm:pt modelId="{E9753BDA-A98F-4F0B-A8EC-E69353AB8AEF}" type="pres">
      <dgm:prSet presAssocID="{00B1570B-8117-4A1E-9914-36BBC10D992D}" presName="connTx" presStyleLbl="parChTrans1D3" presStyleIdx="6" presStyleCnt="7"/>
      <dgm:spPr/>
      <dgm:t>
        <a:bodyPr/>
        <a:lstStyle/>
        <a:p>
          <a:endParaRPr lang="ru-RU"/>
        </a:p>
      </dgm:t>
    </dgm:pt>
    <dgm:pt modelId="{3086EDE9-4D8D-41CD-B3A0-E14A3B60B574}" type="pres">
      <dgm:prSet presAssocID="{BCD7A89B-64B6-4B94-95C2-EAF9CF7170DF}" presName="root2" presStyleCnt="0"/>
      <dgm:spPr/>
    </dgm:pt>
    <dgm:pt modelId="{A8B82984-6E74-4B1C-959E-6593919D2871}" type="pres">
      <dgm:prSet presAssocID="{BCD7A89B-64B6-4B94-95C2-EAF9CF7170DF}" presName="LevelTwoTextNode" presStyleLbl="node3" presStyleIdx="6" presStyleCnt="7">
        <dgm:presLayoutVars>
          <dgm:chPref val="3"/>
        </dgm:presLayoutVars>
      </dgm:prSet>
      <dgm:spPr/>
      <dgm:t>
        <a:bodyPr/>
        <a:lstStyle/>
        <a:p>
          <a:endParaRPr lang="ru-RU"/>
        </a:p>
      </dgm:t>
    </dgm:pt>
    <dgm:pt modelId="{FB907791-991F-453C-8752-EAFF124FFBD1}" type="pres">
      <dgm:prSet presAssocID="{BCD7A89B-64B6-4B94-95C2-EAF9CF7170DF}" presName="level3hierChild" presStyleCnt="0"/>
      <dgm:spPr/>
    </dgm:pt>
    <dgm:pt modelId="{8AE5EA97-8296-4B8F-A7AE-9026D979A62D}" type="pres">
      <dgm:prSet presAssocID="{5AA06C96-90C3-4F26-AE74-1E81799EED3A}" presName="conn2-1" presStyleLbl="parChTrans1D4" presStyleIdx="0" presStyleCnt="2"/>
      <dgm:spPr/>
      <dgm:t>
        <a:bodyPr/>
        <a:lstStyle/>
        <a:p>
          <a:endParaRPr lang="ru-RU"/>
        </a:p>
      </dgm:t>
    </dgm:pt>
    <dgm:pt modelId="{DA3E2177-8D3D-4794-9C24-ACECDCFFE301}" type="pres">
      <dgm:prSet presAssocID="{5AA06C96-90C3-4F26-AE74-1E81799EED3A}" presName="connTx" presStyleLbl="parChTrans1D4" presStyleIdx="0" presStyleCnt="2"/>
      <dgm:spPr/>
      <dgm:t>
        <a:bodyPr/>
        <a:lstStyle/>
        <a:p>
          <a:endParaRPr lang="ru-RU"/>
        </a:p>
      </dgm:t>
    </dgm:pt>
    <dgm:pt modelId="{9C344FF6-D718-4B30-AB6D-F5495DFFF9DC}" type="pres">
      <dgm:prSet presAssocID="{04232126-3CEC-4D35-A13A-F08083A1E664}" presName="root2" presStyleCnt="0"/>
      <dgm:spPr/>
    </dgm:pt>
    <dgm:pt modelId="{4A56C11E-E9F8-4D5B-B16D-EE4685E11EC8}" type="pres">
      <dgm:prSet presAssocID="{04232126-3CEC-4D35-A13A-F08083A1E664}" presName="LevelTwoTextNode" presStyleLbl="node4" presStyleIdx="0" presStyleCnt="2">
        <dgm:presLayoutVars>
          <dgm:chPref val="3"/>
        </dgm:presLayoutVars>
      </dgm:prSet>
      <dgm:spPr/>
      <dgm:t>
        <a:bodyPr/>
        <a:lstStyle/>
        <a:p>
          <a:endParaRPr lang="ru-RU"/>
        </a:p>
      </dgm:t>
    </dgm:pt>
    <dgm:pt modelId="{E2577EC1-3AE7-4383-B85A-723EF2EB0DD5}" type="pres">
      <dgm:prSet presAssocID="{04232126-3CEC-4D35-A13A-F08083A1E664}" presName="level3hierChild" presStyleCnt="0"/>
      <dgm:spPr/>
    </dgm:pt>
    <dgm:pt modelId="{86BC222E-D24B-4C4E-A5A0-D57E4110AE0C}" type="pres">
      <dgm:prSet presAssocID="{2746B8C5-9242-4F6F-84DD-1A4FF0E08E14}" presName="conn2-1" presStyleLbl="parChTrans1D4" presStyleIdx="1" presStyleCnt="2"/>
      <dgm:spPr/>
      <dgm:t>
        <a:bodyPr/>
        <a:lstStyle/>
        <a:p>
          <a:endParaRPr lang="ru-RU"/>
        </a:p>
      </dgm:t>
    </dgm:pt>
    <dgm:pt modelId="{12988E05-A97F-447E-A8B3-0A92F78606D8}" type="pres">
      <dgm:prSet presAssocID="{2746B8C5-9242-4F6F-84DD-1A4FF0E08E14}" presName="connTx" presStyleLbl="parChTrans1D4" presStyleIdx="1" presStyleCnt="2"/>
      <dgm:spPr/>
      <dgm:t>
        <a:bodyPr/>
        <a:lstStyle/>
        <a:p>
          <a:endParaRPr lang="ru-RU"/>
        </a:p>
      </dgm:t>
    </dgm:pt>
    <dgm:pt modelId="{82F54E05-F2E4-4CE9-A2E8-2F1F81F6049E}" type="pres">
      <dgm:prSet presAssocID="{27257473-E599-4FAE-9003-EBC78E5D40F5}" presName="root2" presStyleCnt="0"/>
      <dgm:spPr/>
    </dgm:pt>
    <dgm:pt modelId="{FF040596-0D87-466D-A2E5-7FF37C75EA34}" type="pres">
      <dgm:prSet presAssocID="{27257473-E599-4FAE-9003-EBC78E5D40F5}" presName="LevelTwoTextNode" presStyleLbl="node4" presStyleIdx="1" presStyleCnt="2">
        <dgm:presLayoutVars>
          <dgm:chPref val="3"/>
        </dgm:presLayoutVars>
      </dgm:prSet>
      <dgm:spPr/>
      <dgm:t>
        <a:bodyPr/>
        <a:lstStyle/>
        <a:p>
          <a:endParaRPr lang="ru-RU"/>
        </a:p>
      </dgm:t>
    </dgm:pt>
    <dgm:pt modelId="{2B2AA580-A9E0-41BA-A558-F589B3D6848C}" type="pres">
      <dgm:prSet presAssocID="{27257473-E599-4FAE-9003-EBC78E5D40F5}" presName="level3hierChild" presStyleCnt="0"/>
      <dgm:spPr/>
    </dgm:pt>
  </dgm:ptLst>
  <dgm:cxnLst>
    <dgm:cxn modelId="{E062CE8F-509A-4C8B-9EC1-C2763381DDA3}" type="presOf" srcId="{04232126-3CEC-4D35-A13A-F08083A1E664}" destId="{4A56C11E-E9F8-4D5B-B16D-EE4685E11EC8}" srcOrd="0" destOrd="0" presId="urn:microsoft.com/office/officeart/2008/layout/HorizontalMultiLevelHierarchy"/>
    <dgm:cxn modelId="{226E1A1E-F4E6-4514-A0CF-77D779F1A274}" type="presOf" srcId="{0A72B0E5-958D-4FF3-8501-5A9136817063}" destId="{3B7AA86A-9A18-48C6-A4B0-BBE921899DDB}" srcOrd="0" destOrd="0" presId="urn:microsoft.com/office/officeart/2008/layout/HorizontalMultiLevelHierarchy"/>
    <dgm:cxn modelId="{6A7992EF-91DE-4C95-968A-83D73A957790}" type="presOf" srcId="{86CA9B35-AEF8-4D25-BBE6-7E3A02F5BE40}" destId="{63D7D379-A843-4D85-8347-368520FC295E}" srcOrd="1" destOrd="0" presId="urn:microsoft.com/office/officeart/2008/layout/HorizontalMultiLevelHierarchy"/>
    <dgm:cxn modelId="{575CBE78-1246-4A68-BAA7-F1A516B3A2CC}" type="presOf" srcId="{A4C6BB67-3554-4CDC-851F-FCF0D100794B}" destId="{C6D3AD92-3197-4CC0-9C7B-241A33801A06}" srcOrd="0" destOrd="0" presId="urn:microsoft.com/office/officeart/2008/layout/HorizontalMultiLevelHierarchy"/>
    <dgm:cxn modelId="{2425455A-D08A-413E-8A8F-F098414054BD}" type="presOf" srcId="{4458D7FF-F722-467D-9188-95B2264BC2B1}" destId="{1D0A024E-C793-4D73-8F04-D58D0A71E0F1}" srcOrd="0" destOrd="0" presId="urn:microsoft.com/office/officeart/2008/layout/HorizontalMultiLevelHierarchy"/>
    <dgm:cxn modelId="{8268AF2B-CE3B-4BA9-A70C-75F027905B65}" type="presOf" srcId="{11D1403A-08E7-49EA-9A06-72B793CE26C6}" destId="{8BF0216A-297B-4322-852D-784932E6A8B8}" srcOrd="1" destOrd="0" presId="urn:microsoft.com/office/officeart/2008/layout/HorizontalMultiLevelHierarchy"/>
    <dgm:cxn modelId="{8A478EED-414C-4F3D-A4E5-72DAD372D5D0}" type="presOf" srcId="{86CA9B35-AEF8-4D25-BBE6-7E3A02F5BE40}" destId="{941EDCBA-1B7A-4B5F-9EC0-3357546E193B}" srcOrd="0" destOrd="0" presId="urn:microsoft.com/office/officeart/2008/layout/HorizontalMultiLevelHierarchy"/>
    <dgm:cxn modelId="{4437BDE5-5EE0-4F4B-B539-5BF99CE83D56}" srcId="{28221F1F-E4C1-47F9-AAE2-DCF140DC8A66}" destId="{7EB8F04E-DA81-4968-81FA-64579BACC221}" srcOrd="0" destOrd="0" parTransId="{88511CCD-6B84-4094-8101-7E248EDD13DF}" sibTransId="{064AA5E5-F16D-4A11-A834-8C830E78A42A}"/>
    <dgm:cxn modelId="{E1436A6E-2415-486A-AC97-0441875DB167}" type="presOf" srcId="{058D3F6E-A06F-4BEC-A98E-71A277ECB255}" destId="{6109FC98-2EA0-4BA2-B8F0-9BE0B8C81A45}" srcOrd="1" destOrd="0" presId="urn:microsoft.com/office/officeart/2008/layout/HorizontalMultiLevelHierarchy"/>
    <dgm:cxn modelId="{E08F3C0F-C366-4EA3-B25B-874E4E13E370}" srcId="{7EB8F04E-DA81-4968-81FA-64579BACC221}" destId="{0A5F20A4-91C2-4526-BF6F-37F28768EB50}" srcOrd="1" destOrd="0" parTransId="{A0D109AD-7725-4B25-BB73-F78BE4997B95}" sibTransId="{6C377826-47EA-42B3-8F92-590976E3EA92}"/>
    <dgm:cxn modelId="{7EDE476C-D81C-4227-AB37-5B43641D0824}" srcId="{58824FF7-5975-4E9E-845F-FBA9B9E60A19}" destId="{8E996EDE-38C9-45E8-B96A-8E195CEA17C3}" srcOrd="0" destOrd="0" parTransId="{058D3F6E-A06F-4BEC-A98E-71A277ECB255}" sibTransId="{6831017E-1F52-40EC-8847-27EE07F7071A}"/>
    <dgm:cxn modelId="{1AAB639D-7258-4514-99E9-396864B7E408}" type="presOf" srcId="{2746B8C5-9242-4F6F-84DD-1A4FF0E08E14}" destId="{86BC222E-D24B-4C4E-A5A0-D57E4110AE0C}" srcOrd="0" destOrd="0" presId="urn:microsoft.com/office/officeart/2008/layout/HorizontalMultiLevelHierarchy"/>
    <dgm:cxn modelId="{6C2152FB-E37A-44C3-BF7A-FCDCFF06A944}" type="presOf" srcId="{7EB8F04E-DA81-4968-81FA-64579BACC221}" destId="{BC13D82B-4CC6-4728-910C-A93838FB72CB}" srcOrd="0" destOrd="0" presId="urn:microsoft.com/office/officeart/2008/layout/HorizontalMultiLevelHierarchy"/>
    <dgm:cxn modelId="{E209BAEC-37F0-42EB-9AD0-3D4E0805F4B7}" type="presOf" srcId="{68F8DEDC-CB1F-4395-BD57-D568747270DB}" destId="{B17E0E0E-F790-47F6-8D65-B298211C5FB1}" srcOrd="1" destOrd="0" presId="urn:microsoft.com/office/officeart/2008/layout/HorizontalMultiLevelHierarchy"/>
    <dgm:cxn modelId="{AB0C51A0-6060-4B95-9F9E-062277EB824E}" srcId="{58824FF7-5975-4E9E-845F-FBA9B9E60A19}" destId="{E2C050A8-FF4C-4DE7-B80E-5CAEBD05FA22}" srcOrd="3" destOrd="0" parTransId="{68F8DEDC-CB1F-4395-BD57-D568747270DB}" sibTransId="{4532DA75-74EB-4D6B-87F1-24CD7BEBB2B2}"/>
    <dgm:cxn modelId="{50F7A6D6-B32F-40B6-A200-C8DA1F96A95B}" type="presOf" srcId="{27257473-E599-4FAE-9003-EBC78E5D40F5}" destId="{FF040596-0D87-466D-A2E5-7FF37C75EA34}" srcOrd="0" destOrd="0" presId="urn:microsoft.com/office/officeart/2008/layout/HorizontalMultiLevelHierarchy"/>
    <dgm:cxn modelId="{BC26986D-2B8E-4F54-A4E0-A3A00541B91A}" srcId="{0A5F20A4-91C2-4526-BF6F-37F28768EB50}" destId="{CA56ED8D-F326-4B15-B5CC-6269279BBA0C}" srcOrd="0" destOrd="0" parTransId="{87A2604E-1659-4D8B-BD14-86F186C8BF98}" sibTransId="{88BA701A-6254-4B9D-9916-571AC8210A11}"/>
    <dgm:cxn modelId="{5BFDC2F6-3BF3-4343-B797-616AA7DFF5D7}" type="presOf" srcId="{87A2604E-1659-4D8B-BD14-86F186C8BF98}" destId="{9CDCC200-F0E9-4F11-AE59-A81F905D9637}" srcOrd="1" destOrd="0" presId="urn:microsoft.com/office/officeart/2008/layout/HorizontalMultiLevelHierarchy"/>
    <dgm:cxn modelId="{7FB26C3A-6D32-4B56-A998-0BD698105D94}" srcId="{58824FF7-5975-4E9E-845F-FBA9B9E60A19}" destId="{A4C6BB67-3554-4CDC-851F-FCF0D100794B}" srcOrd="2" destOrd="0" parTransId="{86CA9B35-AEF8-4D25-BBE6-7E3A02F5BE40}" sibTransId="{C04E4C38-702A-440A-B13E-9F45FA5BE57D}"/>
    <dgm:cxn modelId="{E745FB74-A643-41D7-9589-DBF1B84AD11A}" type="presOf" srcId="{A0D109AD-7725-4B25-BB73-F78BE4997B95}" destId="{DF82017B-7D05-48F0-8AF0-76C05587BF26}" srcOrd="0" destOrd="0" presId="urn:microsoft.com/office/officeart/2008/layout/HorizontalMultiLevelHierarchy"/>
    <dgm:cxn modelId="{CB240B9C-68D5-4BB1-BF84-853DC2465FE6}" type="presOf" srcId="{058D3F6E-A06F-4BEC-A98E-71A277ECB255}" destId="{27D37460-7047-40A9-92D7-B8493E1600C9}" srcOrd="0" destOrd="0" presId="urn:microsoft.com/office/officeart/2008/layout/HorizontalMultiLevelHierarchy"/>
    <dgm:cxn modelId="{D8726E0F-7903-4E14-A9B0-B2581026BD32}" type="presOf" srcId="{5AA06C96-90C3-4F26-AE74-1E81799EED3A}" destId="{DA3E2177-8D3D-4794-9C24-ACECDCFFE301}" srcOrd="1" destOrd="0" presId="urn:microsoft.com/office/officeart/2008/layout/HorizontalMultiLevelHierarchy"/>
    <dgm:cxn modelId="{CD6BBE84-457C-4AC1-BD6D-EEBD6B926DA4}" srcId="{7EB8F04E-DA81-4968-81FA-64579BACC221}" destId="{58824FF7-5975-4E9E-845F-FBA9B9E60A19}" srcOrd="0" destOrd="0" parTransId="{4458D7FF-F722-467D-9188-95B2264BC2B1}" sibTransId="{A6BB0FA3-F5FA-4FCB-8446-10C84477190C}"/>
    <dgm:cxn modelId="{41E57B58-253A-45D9-A29B-769DD105CED7}" type="presOf" srcId="{A0D109AD-7725-4B25-BB73-F78BE4997B95}" destId="{15D1F0D7-9166-4C3E-BAE5-EEF9E165E22B}" srcOrd="1" destOrd="0" presId="urn:microsoft.com/office/officeart/2008/layout/HorizontalMultiLevelHierarchy"/>
    <dgm:cxn modelId="{D6AFFC39-A628-4731-A563-CD26925C90B8}" type="presOf" srcId="{CA56ED8D-F326-4B15-B5CC-6269279BBA0C}" destId="{4D06EBBF-28A5-4B2B-A743-D43C864133DA}" srcOrd="0" destOrd="0" presId="urn:microsoft.com/office/officeart/2008/layout/HorizontalMultiLevelHierarchy"/>
    <dgm:cxn modelId="{AA7158D9-E143-49D2-B029-5210A0FF845E}" srcId="{BCD7A89B-64B6-4B94-95C2-EAF9CF7170DF}" destId="{27257473-E599-4FAE-9003-EBC78E5D40F5}" srcOrd="1" destOrd="0" parTransId="{2746B8C5-9242-4F6F-84DD-1A4FF0E08E14}" sibTransId="{CFE25090-2E4C-4092-A04B-A75CFBC2437A}"/>
    <dgm:cxn modelId="{04B33BF1-FDAC-43F2-93D6-911575B8DED1}" srcId="{58824FF7-5975-4E9E-845F-FBA9B9E60A19}" destId="{0A72B0E5-958D-4FF3-8501-5A9136817063}" srcOrd="4" destOrd="0" parTransId="{11D1403A-08E7-49EA-9A06-72B793CE26C6}" sibTransId="{EDE831A9-E25C-4E82-AB59-3F6DD7A13365}"/>
    <dgm:cxn modelId="{6FAABFAB-1608-4F08-BA8E-94C9EDC3A72F}" type="presOf" srcId="{8E996EDE-38C9-45E8-B96A-8E195CEA17C3}" destId="{FED0CFAD-EC43-44C6-9272-1004EA7FCF73}" srcOrd="0" destOrd="0" presId="urn:microsoft.com/office/officeart/2008/layout/HorizontalMultiLevelHierarchy"/>
    <dgm:cxn modelId="{04693281-A1B7-4A13-8FDC-EB96F8785576}" srcId="{58824FF7-5975-4E9E-845F-FBA9B9E60A19}" destId="{6067D675-F794-447B-9F98-26B5A28F2A50}" srcOrd="1" destOrd="0" parTransId="{2109EAC1-774C-467C-A6AE-777DBC3059C2}" sibTransId="{CF20A7B4-6C71-4B1F-BEAF-D7B22C98500C}"/>
    <dgm:cxn modelId="{04372263-6246-4041-9BDD-C8FE77450F2B}" type="presOf" srcId="{4458D7FF-F722-467D-9188-95B2264BC2B1}" destId="{5A906FAE-7C64-440C-B1EF-8944D8E31F58}" srcOrd="1" destOrd="0" presId="urn:microsoft.com/office/officeart/2008/layout/HorizontalMultiLevelHierarchy"/>
    <dgm:cxn modelId="{458584A8-F98F-434E-B653-E9C7D13EDA24}" type="presOf" srcId="{2746B8C5-9242-4F6F-84DD-1A4FF0E08E14}" destId="{12988E05-A97F-447E-A8B3-0A92F78606D8}" srcOrd="1" destOrd="0" presId="urn:microsoft.com/office/officeart/2008/layout/HorizontalMultiLevelHierarchy"/>
    <dgm:cxn modelId="{1B1AB293-13B9-466C-A7F8-A6D53EF8DC8E}" type="presOf" srcId="{28221F1F-E4C1-47F9-AAE2-DCF140DC8A66}" destId="{92A53547-045F-456C-A6B2-7C2DD8EA44E1}" srcOrd="0" destOrd="0" presId="urn:microsoft.com/office/officeart/2008/layout/HorizontalMultiLevelHierarchy"/>
    <dgm:cxn modelId="{83EAC832-0ACF-4554-B181-55105345CFF7}" type="presOf" srcId="{2109EAC1-774C-467C-A6AE-777DBC3059C2}" destId="{FFE5836A-46FB-4F0F-AA1C-1D377FC9EA85}" srcOrd="0" destOrd="0" presId="urn:microsoft.com/office/officeart/2008/layout/HorizontalMultiLevelHierarchy"/>
    <dgm:cxn modelId="{7CEF94B5-EEE5-47A7-A8AC-E2503CC92687}" srcId="{BCD7A89B-64B6-4B94-95C2-EAF9CF7170DF}" destId="{04232126-3CEC-4D35-A13A-F08083A1E664}" srcOrd="0" destOrd="0" parTransId="{5AA06C96-90C3-4F26-AE74-1E81799EED3A}" sibTransId="{C48FAF8B-D8E7-4962-BED2-46A5E5EA3EF6}"/>
    <dgm:cxn modelId="{8462D0BB-6657-4C2A-8DE5-C9CB2610F964}" type="presOf" srcId="{2109EAC1-774C-467C-A6AE-777DBC3059C2}" destId="{F2E6E6B8-6FAD-4DBF-9008-8E6D27F0C800}" srcOrd="1" destOrd="0" presId="urn:microsoft.com/office/officeart/2008/layout/HorizontalMultiLevelHierarchy"/>
    <dgm:cxn modelId="{16DA9AB6-B6B3-468E-8260-D8A903D60FFB}" type="presOf" srcId="{E2C050A8-FF4C-4DE7-B80E-5CAEBD05FA22}" destId="{A17336AC-EA63-47F4-94A7-07736ED5475B}" srcOrd="0" destOrd="0" presId="urn:microsoft.com/office/officeart/2008/layout/HorizontalMultiLevelHierarchy"/>
    <dgm:cxn modelId="{63977A27-5AFE-4705-9655-3762E75019C5}" type="presOf" srcId="{87A2604E-1659-4D8B-BD14-86F186C8BF98}" destId="{6FDA786F-2BE9-4EFD-A920-D2230B323656}" srcOrd="0" destOrd="0" presId="urn:microsoft.com/office/officeart/2008/layout/HorizontalMultiLevelHierarchy"/>
    <dgm:cxn modelId="{9869417D-9D12-4EC4-B4FA-35DD84F75A8E}" type="presOf" srcId="{0A5F20A4-91C2-4526-BF6F-37F28768EB50}" destId="{36B5DE75-B87E-465C-A3DB-D099E53B628E}" srcOrd="0" destOrd="0" presId="urn:microsoft.com/office/officeart/2008/layout/HorizontalMultiLevelHierarchy"/>
    <dgm:cxn modelId="{E4C2B52E-4F43-4636-92B5-A0E723255A6A}" srcId="{0A5F20A4-91C2-4526-BF6F-37F28768EB50}" destId="{BCD7A89B-64B6-4B94-95C2-EAF9CF7170DF}" srcOrd="1" destOrd="0" parTransId="{00B1570B-8117-4A1E-9914-36BBC10D992D}" sibTransId="{975A8D3D-C03E-4A8A-8458-8CEA41EA68D9}"/>
    <dgm:cxn modelId="{69556675-4178-45D7-96B8-C2D7D8C08397}" type="presOf" srcId="{00B1570B-8117-4A1E-9914-36BBC10D992D}" destId="{390E3C0B-1F91-46DB-B6CE-D47A52DCEBF8}" srcOrd="0" destOrd="0" presId="urn:microsoft.com/office/officeart/2008/layout/HorizontalMultiLevelHierarchy"/>
    <dgm:cxn modelId="{86E17D5E-E7D2-4BE4-A38A-1D63B3093562}" type="presOf" srcId="{00B1570B-8117-4A1E-9914-36BBC10D992D}" destId="{E9753BDA-A98F-4F0B-A8EC-E69353AB8AEF}" srcOrd="1" destOrd="0" presId="urn:microsoft.com/office/officeart/2008/layout/HorizontalMultiLevelHierarchy"/>
    <dgm:cxn modelId="{C9688091-B24E-44AD-8895-C29860C72F0A}" type="presOf" srcId="{5AA06C96-90C3-4F26-AE74-1E81799EED3A}" destId="{8AE5EA97-8296-4B8F-A7AE-9026D979A62D}" srcOrd="0" destOrd="0" presId="urn:microsoft.com/office/officeart/2008/layout/HorizontalMultiLevelHierarchy"/>
    <dgm:cxn modelId="{E762D941-9158-4EDF-84A9-0645391FFD7D}" type="presOf" srcId="{58824FF7-5975-4E9E-845F-FBA9B9E60A19}" destId="{64949619-007B-462B-8BBF-9610EE88F2FD}" srcOrd="0" destOrd="0" presId="urn:microsoft.com/office/officeart/2008/layout/HorizontalMultiLevelHierarchy"/>
    <dgm:cxn modelId="{6361D4E7-8653-40DA-9A82-F829DD3F550C}" type="presOf" srcId="{68F8DEDC-CB1F-4395-BD57-D568747270DB}" destId="{8564521A-D04B-4DBF-9521-AB5C49B55EB8}" srcOrd="0" destOrd="0" presId="urn:microsoft.com/office/officeart/2008/layout/HorizontalMultiLevelHierarchy"/>
    <dgm:cxn modelId="{0F8C8A26-F160-4100-8FFE-82C6986B76E4}" type="presOf" srcId="{6067D675-F794-447B-9F98-26B5A28F2A50}" destId="{317AF8A2-73C0-4356-9A6E-59CF9D19E291}" srcOrd="0" destOrd="0" presId="urn:microsoft.com/office/officeart/2008/layout/HorizontalMultiLevelHierarchy"/>
    <dgm:cxn modelId="{AFEDD078-7173-4559-8B7D-14B572605A2C}" type="presOf" srcId="{BCD7A89B-64B6-4B94-95C2-EAF9CF7170DF}" destId="{A8B82984-6E74-4B1C-959E-6593919D2871}" srcOrd="0" destOrd="0" presId="urn:microsoft.com/office/officeart/2008/layout/HorizontalMultiLevelHierarchy"/>
    <dgm:cxn modelId="{9212FBAC-8B90-4B55-9B30-1BDE6F397BFA}" type="presOf" srcId="{11D1403A-08E7-49EA-9A06-72B793CE26C6}" destId="{463A42A2-5B04-4CC3-8C37-BC145E44767A}" srcOrd="0" destOrd="0" presId="urn:microsoft.com/office/officeart/2008/layout/HorizontalMultiLevelHierarchy"/>
    <dgm:cxn modelId="{708B5A28-B39E-42EE-8D78-E8BD37E37619}" type="presParOf" srcId="{92A53547-045F-456C-A6B2-7C2DD8EA44E1}" destId="{39152ED9-5682-483C-98B9-2DB72EB49541}" srcOrd="0" destOrd="0" presId="urn:microsoft.com/office/officeart/2008/layout/HorizontalMultiLevelHierarchy"/>
    <dgm:cxn modelId="{64E72C01-98C4-41D4-B54A-48DF50EA53C3}" type="presParOf" srcId="{39152ED9-5682-483C-98B9-2DB72EB49541}" destId="{BC13D82B-4CC6-4728-910C-A93838FB72CB}" srcOrd="0" destOrd="0" presId="urn:microsoft.com/office/officeart/2008/layout/HorizontalMultiLevelHierarchy"/>
    <dgm:cxn modelId="{D428F358-15B5-4BE3-A64C-6173E6185BD6}" type="presParOf" srcId="{39152ED9-5682-483C-98B9-2DB72EB49541}" destId="{F354ECB4-5A50-46EC-8456-E4F1BB754AD7}" srcOrd="1" destOrd="0" presId="urn:microsoft.com/office/officeart/2008/layout/HorizontalMultiLevelHierarchy"/>
    <dgm:cxn modelId="{57338CED-97E3-498C-A77E-825991DBCEBD}" type="presParOf" srcId="{F354ECB4-5A50-46EC-8456-E4F1BB754AD7}" destId="{1D0A024E-C793-4D73-8F04-D58D0A71E0F1}" srcOrd="0" destOrd="0" presId="urn:microsoft.com/office/officeart/2008/layout/HorizontalMultiLevelHierarchy"/>
    <dgm:cxn modelId="{1C39904B-423B-49B6-8116-4A640550DFDB}" type="presParOf" srcId="{1D0A024E-C793-4D73-8F04-D58D0A71E0F1}" destId="{5A906FAE-7C64-440C-B1EF-8944D8E31F58}" srcOrd="0" destOrd="0" presId="urn:microsoft.com/office/officeart/2008/layout/HorizontalMultiLevelHierarchy"/>
    <dgm:cxn modelId="{912BCA6D-7768-4AF2-BB5F-6AD2451F096B}" type="presParOf" srcId="{F354ECB4-5A50-46EC-8456-E4F1BB754AD7}" destId="{5021B8B5-4FF1-47C1-998C-F7D618FEB12D}" srcOrd="1" destOrd="0" presId="urn:microsoft.com/office/officeart/2008/layout/HorizontalMultiLevelHierarchy"/>
    <dgm:cxn modelId="{D4270E3B-0294-437E-93BE-B33082B0C166}" type="presParOf" srcId="{5021B8B5-4FF1-47C1-998C-F7D618FEB12D}" destId="{64949619-007B-462B-8BBF-9610EE88F2FD}" srcOrd="0" destOrd="0" presId="urn:microsoft.com/office/officeart/2008/layout/HorizontalMultiLevelHierarchy"/>
    <dgm:cxn modelId="{9A1F77A6-CD40-41CB-BBEA-B93B35A3EEC2}" type="presParOf" srcId="{5021B8B5-4FF1-47C1-998C-F7D618FEB12D}" destId="{C5C8DEF9-9596-4CA0-A5AA-FADB180B5907}" srcOrd="1" destOrd="0" presId="urn:microsoft.com/office/officeart/2008/layout/HorizontalMultiLevelHierarchy"/>
    <dgm:cxn modelId="{224BFDEE-FAD2-4FC8-A454-896DE654AD89}" type="presParOf" srcId="{C5C8DEF9-9596-4CA0-A5AA-FADB180B5907}" destId="{27D37460-7047-40A9-92D7-B8493E1600C9}" srcOrd="0" destOrd="0" presId="urn:microsoft.com/office/officeart/2008/layout/HorizontalMultiLevelHierarchy"/>
    <dgm:cxn modelId="{15C65B9A-11BC-43E5-ADB7-F335F643DF5B}" type="presParOf" srcId="{27D37460-7047-40A9-92D7-B8493E1600C9}" destId="{6109FC98-2EA0-4BA2-B8F0-9BE0B8C81A45}" srcOrd="0" destOrd="0" presId="urn:microsoft.com/office/officeart/2008/layout/HorizontalMultiLevelHierarchy"/>
    <dgm:cxn modelId="{09EEA071-6727-41B2-A5B3-9FF415F9FD54}" type="presParOf" srcId="{C5C8DEF9-9596-4CA0-A5AA-FADB180B5907}" destId="{7375422F-1F7B-4877-9580-C43BD2661B77}" srcOrd="1" destOrd="0" presId="urn:microsoft.com/office/officeart/2008/layout/HorizontalMultiLevelHierarchy"/>
    <dgm:cxn modelId="{52F7E6C3-AD99-4EE1-B77E-86EA3AC9ED8E}" type="presParOf" srcId="{7375422F-1F7B-4877-9580-C43BD2661B77}" destId="{FED0CFAD-EC43-44C6-9272-1004EA7FCF73}" srcOrd="0" destOrd="0" presId="urn:microsoft.com/office/officeart/2008/layout/HorizontalMultiLevelHierarchy"/>
    <dgm:cxn modelId="{7019303B-E21E-4F1A-9D40-5DF2F28ED328}" type="presParOf" srcId="{7375422F-1F7B-4877-9580-C43BD2661B77}" destId="{B6AD99C7-9331-4E53-81E1-7CA3AE6CE65E}" srcOrd="1" destOrd="0" presId="urn:microsoft.com/office/officeart/2008/layout/HorizontalMultiLevelHierarchy"/>
    <dgm:cxn modelId="{13837A8D-7D39-4ADD-8402-8E8A475332D9}" type="presParOf" srcId="{C5C8DEF9-9596-4CA0-A5AA-FADB180B5907}" destId="{FFE5836A-46FB-4F0F-AA1C-1D377FC9EA85}" srcOrd="2" destOrd="0" presId="urn:microsoft.com/office/officeart/2008/layout/HorizontalMultiLevelHierarchy"/>
    <dgm:cxn modelId="{AEAC9195-41E1-4891-B8E5-0EBE330375D4}" type="presParOf" srcId="{FFE5836A-46FB-4F0F-AA1C-1D377FC9EA85}" destId="{F2E6E6B8-6FAD-4DBF-9008-8E6D27F0C800}" srcOrd="0" destOrd="0" presId="urn:microsoft.com/office/officeart/2008/layout/HorizontalMultiLevelHierarchy"/>
    <dgm:cxn modelId="{5BF9E147-31A3-4F1A-A58B-F710957E261D}" type="presParOf" srcId="{C5C8DEF9-9596-4CA0-A5AA-FADB180B5907}" destId="{60B8F26C-19A0-4E59-BC2E-E1465604CE38}" srcOrd="3" destOrd="0" presId="urn:microsoft.com/office/officeart/2008/layout/HorizontalMultiLevelHierarchy"/>
    <dgm:cxn modelId="{4E9CFAA5-150A-4D52-B679-869B17FDBB5F}" type="presParOf" srcId="{60B8F26C-19A0-4E59-BC2E-E1465604CE38}" destId="{317AF8A2-73C0-4356-9A6E-59CF9D19E291}" srcOrd="0" destOrd="0" presId="urn:microsoft.com/office/officeart/2008/layout/HorizontalMultiLevelHierarchy"/>
    <dgm:cxn modelId="{8F9DF620-F217-4398-A07D-444B958D88D3}" type="presParOf" srcId="{60B8F26C-19A0-4E59-BC2E-E1465604CE38}" destId="{B7A30892-C548-4033-B1F9-8E15CC784B59}" srcOrd="1" destOrd="0" presId="urn:microsoft.com/office/officeart/2008/layout/HorizontalMultiLevelHierarchy"/>
    <dgm:cxn modelId="{4A94164F-B2D3-40FD-9D75-34F3AD5E6644}" type="presParOf" srcId="{C5C8DEF9-9596-4CA0-A5AA-FADB180B5907}" destId="{941EDCBA-1B7A-4B5F-9EC0-3357546E193B}" srcOrd="4" destOrd="0" presId="urn:microsoft.com/office/officeart/2008/layout/HorizontalMultiLevelHierarchy"/>
    <dgm:cxn modelId="{50BE4A0B-1C2B-4E95-AF2F-DE29D2572047}" type="presParOf" srcId="{941EDCBA-1B7A-4B5F-9EC0-3357546E193B}" destId="{63D7D379-A843-4D85-8347-368520FC295E}" srcOrd="0" destOrd="0" presId="urn:microsoft.com/office/officeart/2008/layout/HorizontalMultiLevelHierarchy"/>
    <dgm:cxn modelId="{8B524204-A44C-45FB-BA6D-87A0B893E0A5}" type="presParOf" srcId="{C5C8DEF9-9596-4CA0-A5AA-FADB180B5907}" destId="{19B618EB-781D-4619-B675-EA29356582B7}" srcOrd="5" destOrd="0" presId="urn:microsoft.com/office/officeart/2008/layout/HorizontalMultiLevelHierarchy"/>
    <dgm:cxn modelId="{B1B4CAC5-F8AF-4993-98DD-8B39454A8960}" type="presParOf" srcId="{19B618EB-781D-4619-B675-EA29356582B7}" destId="{C6D3AD92-3197-4CC0-9C7B-241A33801A06}" srcOrd="0" destOrd="0" presId="urn:microsoft.com/office/officeart/2008/layout/HorizontalMultiLevelHierarchy"/>
    <dgm:cxn modelId="{89B1317E-7509-4624-9235-E2B8F8DB8F15}" type="presParOf" srcId="{19B618EB-781D-4619-B675-EA29356582B7}" destId="{145DBB14-2B27-43F7-BF63-6BA711B6B2EE}" srcOrd="1" destOrd="0" presId="urn:microsoft.com/office/officeart/2008/layout/HorizontalMultiLevelHierarchy"/>
    <dgm:cxn modelId="{5ED7D703-5963-4870-9A03-8739F96EF7C3}" type="presParOf" srcId="{C5C8DEF9-9596-4CA0-A5AA-FADB180B5907}" destId="{8564521A-D04B-4DBF-9521-AB5C49B55EB8}" srcOrd="6" destOrd="0" presId="urn:microsoft.com/office/officeart/2008/layout/HorizontalMultiLevelHierarchy"/>
    <dgm:cxn modelId="{3B6263B7-47BE-4901-98AC-DD54BBD6DEEF}" type="presParOf" srcId="{8564521A-D04B-4DBF-9521-AB5C49B55EB8}" destId="{B17E0E0E-F790-47F6-8D65-B298211C5FB1}" srcOrd="0" destOrd="0" presId="urn:microsoft.com/office/officeart/2008/layout/HorizontalMultiLevelHierarchy"/>
    <dgm:cxn modelId="{43DF83C9-41DB-4D84-8FD9-026A37652A70}" type="presParOf" srcId="{C5C8DEF9-9596-4CA0-A5AA-FADB180B5907}" destId="{C6C9277B-2345-4DF8-A795-CF21D42BCC4C}" srcOrd="7" destOrd="0" presId="urn:microsoft.com/office/officeart/2008/layout/HorizontalMultiLevelHierarchy"/>
    <dgm:cxn modelId="{9E634699-F816-492B-8A89-6ADFD42C3477}" type="presParOf" srcId="{C6C9277B-2345-4DF8-A795-CF21D42BCC4C}" destId="{A17336AC-EA63-47F4-94A7-07736ED5475B}" srcOrd="0" destOrd="0" presId="urn:microsoft.com/office/officeart/2008/layout/HorizontalMultiLevelHierarchy"/>
    <dgm:cxn modelId="{4951EC9A-9A73-454D-A6CD-97D06CF9791F}" type="presParOf" srcId="{C6C9277B-2345-4DF8-A795-CF21D42BCC4C}" destId="{38739F3F-7955-47EB-B6C6-284AA0226302}" srcOrd="1" destOrd="0" presId="urn:microsoft.com/office/officeart/2008/layout/HorizontalMultiLevelHierarchy"/>
    <dgm:cxn modelId="{3785035C-A856-4FBA-9000-B11BDF149D9D}" type="presParOf" srcId="{C5C8DEF9-9596-4CA0-A5AA-FADB180B5907}" destId="{463A42A2-5B04-4CC3-8C37-BC145E44767A}" srcOrd="8" destOrd="0" presId="urn:microsoft.com/office/officeart/2008/layout/HorizontalMultiLevelHierarchy"/>
    <dgm:cxn modelId="{70BB19DE-1B78-432F-85E8-1C4E5FAFBA13}" type="presParOf" srcId="{463A42A2-5B04-4CC3-8C37-BC145E44767A}" destId="{8BF0216A-297B-4322-852D-784932E6A8B8}" srcOrd="0" destOrd="0" presId="urn:microsoft.com/office/officeart/2008/layout/HorizontalMultiLevelHierarchy"/>
    <dgm:cxn modelId="{549E558C-721B-4B24-9C4F-34E77CEBE9E5}" type="presParOf" srcId="{C5C8DEF9-9596-4CA0-A5AA-FADB180B5907}" destId="{46187FD9-5C95-4146-8E5F-5E8792C9DBF3}" srcOrd="9" destOrd="0" presId="urn:microsoft.com/office/officeart/2008/layout/HorizontalMultiLevelHierarchy"/>
    <dgm:cxn modelId="{7BCD2FA7-2291-454A-AE0F-435A9A1EA40C}" type="presParOf" srcId="{46187FD9-5C95-4146-8E5F-5E8792C9DBF3}" destId="{3B7AA86A-9A18-48C6-A4B0-BBE921899DDB}" srcOrd="0" destOrd="0" presId="urn:microsoft.com/office/officeart/2008/layout/HorizontalMultiLevelHierarchy"/>
    <dgm:cxn modelId="{55E80736-B1F0-4430-BF48-A3D437C499A2}" type="presParOf" srcId="{46187FD9-5C95-4146-8E5F-5E8792C9DBF3}" destId="{625AD64A-76D8-4B95-BB58-952A16DE8634}" srcOrd="1" destOrd="0" presId="urn:microsoft.com/office/officeart/2008/layout/HorizontalMultiLevelHierarchy"/>
    <dgm:cxn modelId="{1B8B89BB-27D0-425B-8A78-6540535A2C52}" type="presParOf" srcId="{F354ECB4-5A50-46EC-8456-E4F1BB754AD7}" destId="{DF82017B-7D05-48F0-8AF0-76C05587BF26}" srcOrd="2" destOrd="0" presId="urn:microsoft.com/office/officeart/2008/layout/HorizontalMultiLevelHierarchy"/>
    <dgm:cxn modelId="{DA045757-B5F1-4496-B338-248EC3136A05}" type="presParOf" srcId="{DF82017B-7D05-48F0-8AF0-76C05587BF26}" destId="{15D1F0D7-9166-4C3E-BAE5-EEF9E165E22B}" srcOrd="0" destOrd="0" presId="urn:microsoft.com/office/officeart/2008/layout/HorizontalMultiLevelHierarchy"/>
    <dgm:cxn modelId="{EABA5D6A-4B12-40E3-BACA-0B78F5F5B5EC}" type="presParOf" srcId="{F354ECB4-5A50-46EC-8456-E4F1BB754AD7}" destId="{7851C0BE-8732-4177-A17D-CA1A799AD237}" srcOrd="3" destOrd="0" presId="urn:microsoft.com/office/officeart/2008/layout/HorizontalMultiLevelHierarchy"/>
    <dgm:cxn modelId="{9EF0940C-6E6F-4A44-98F5-3CDFB18F535B}" type="presParOf" srcId="{7851C0BE-8732-4177-A17D-CA1A799AD237}" destId="{36B5DE75-B87E-465C-A3DB-D099E53B628E}" srcOrd="0" destOrd="0" presId="urn:microsoft.com/office/officeart/2008/layout/HorizontalMultiLevelHierarchy"/>
    <dgm:cxn modelId="{434438D1-B7CF-4D3A-99E6-F113421FADD0}" type="presParOf" srcId="{7851C0BE-8732-4177-A17D-CA1A799AD237}" destId="{E0DFA513-113D-4D08-9989-872C6749203F}" srcOrd="1" destOrd="0" presId="urn:microsoft.com/office/officeart/2008/layout/HorizontalMultiLevelHierarchy"/>
    <dgm:cxn modelId="{FCBEFF31-5B36-4F91-A222-40F12AB12A02}" type="presParOf" srcId="{E0DFA513-113D-4D08-9989-872C6749203F}" destId="{6FDA786F-2BE9-4EFD-A920-D2230B323656}" srcOrd="0" destOrd="0" presId="urn:microsoft.com/office/officeart/2008/layout/HorizontalMultiLevelHierarchy"/>
    <dgm:cxn modelId="{3AF0239D-59AD-4FA8-AB26-EEA1364F2B9A}" type="presParOf" srcId="{6FDA786F-2BE9-4EFD-A920-D2230B323656}" destId="{9CDCC200-F0E9-4F11-AE59-A81F905D9637}" srcOrd="0" destOrd="0" presId="urn:microsoft.com/office/officeart/2008/layout/HorizontalMultiLevelHierarchy"/>
    <dgm:cxn modelId="{DDEF1C08-CB71-4309-BFD6-53F7CB8ACAEA}" type="presParOf" srcId="{E0DFA513-113D-4D08-9989-872C6749203F}" destId="{ADBF1339-D06E-4746-AFC8-6B2818C522A7}" srcOrd="1" destOrd="0" presId="urn:microsoft.com/office/officeart/2008/layout/HorizontalMultiLevelHierarchy"/>
    <dgm:cxn modelId="{9983C5CF-B9A9-4CDB-9F37-031E49A54141}" type="presParOf" srcId="{ADBF1339-D06E-4746-AFC8-6B2818C522A7}" destId="{4D06EBBF-28A5-4B2B-A743-D43C864133DA}" srcOrd="0" destOrd="0" presId="urn:microsoft.com/office/officeart/2008/layout/HorizontalMultiLevelHierarchy"/>
    <dgm:cxn modelId="{33243B73-1A89-46D4-A306-98EEEA9EF1D0}" type="presParOf" srcId="{ADBF1339-D06E-4746-AFC8-6B2818C522A7}" destId="{C2B1867B-558D-41D1-B132-36B55764714C}" srcOrd="1" destOrd="0" presId="urn:microsoft.com/office/officeart/2008/layout/HorizontalMultiLevelHierarchy"/>
    <dgm:cxn modelId="{3B5EF870-548D-4BE5-B8EF-FED79A247EBA}" type="presParOf" srcId="{E0DFA513-113D-4D08-9989-872C6749203F}" destId="{390E3C0B-1F91-46DB-B6CE-D47A52DCEBF8}" srcOrd="2" destOrd="0" presId="urn:microsoft.com/office/officeart/2008/layout/HorizontalMultiLevelHierarchy"/>
    <dgm:cxn modelId="{3E3E629B-D85C-440A-B456-16977B09AF16}" type="presParOf" srcId="{390E3C0B-1F91-46DB-B6CE-D47A52DCEBF8}" destId="{E9753BDA-A98F-4F0B-A8EC-E69353AB8AEF}" srcOrd="0" destOrd="0" presId="urn:microsoft.com/office/officeart/2008/layout/HorizontalMultiLevelHierarchy"/>
    <dgm:cxn modelId="{94684437-69E6-42CD-BE35-9EE1CA7ACACD}" type="presParOf" srcId="{E0DFA513-113D-4D08-9989-872C6749203F}" destId="{3086EDE9-4D8D-41CD-B3A0-E14A3B60B574}" srcOrd="3" destOrd="0" presId="urn:microsoft.com/office/officeart/2008/layout/HorizontalMultiLevelHierarchy"/>
    <dgm:cxn modelId="{B182D14A-3F86-4EAC-8E49-81B086525E18}" type="presParOf" srcId="{3086EDE9-4D8D-41CD-B3A0-E14A3B60B574}" destId="{A8B82984-6E74-4B1C-959E-6593919D2871}" srcOrd="0" destOrd="0" presId="urn:microsoft.com/office/officeart/2008/layout/HorizontalMultiLevelHierarchy"/>
    <dgm:cxn modelId="{A528C3AE-6A83-425A-AA7D-575D5C58FAF8}" type="presParOf" srcId="{3086EDE9-4D8D-41CD-B3A0-E14A3B60B574}" destId="{FB907791-991F-453C-8752-EAFF124FFBD1}" srcOrd="1" destOrd="0" presId="urn:microsoft.com/office/officeart/2008/layout/HorizontalMultiLevelHierarchy"/>
    <dgm:cxn modelId="{BDDF2FA2-7D4E-4CFA-A609-528FE7F883AD}" type="presParOf" srcId="{FB907791-991F-453C-8752-EAFF124FFBD1}" destId="{8AE5EA97-8296-4B8F-A7AE-9026D979A62D}" srcOrd="0" destOrd="0" presId="urn:microsoft.com/office/officeart/2008/layout/HorizontalMultiLevelHierarchy"/>
    <dgm:cxn modelId="{40669849-3F92-4617-92FB-91D81502DC13}" type="presParOf" srcId="{8AE5EA97-8296-4B8F-A7AE-9026D979A62D}" destId="{DA3E2177-8D3D-4794-9C24-ACECDCFFE301}" srcOrd="0" destOrd="0" presId="urn:microsoft.com/office/officeart/2008/layout/HorizontalMultiLevelHierarchy"/>
    <dgm:cxn modelId="{F6A720F9-2BE3-4F92-80B8-3CADB0DCDC95}" type="presParOf" srcId="{FB907791-991F-453C-8752-EAFF124FFBD1}" destId="{9C344FF6-D718-4B30-AB6D-F5495DFFF9DC}" srcOrd="1" destOrd="0" presId="urn:microsoft.com/office/officeart/2008/layout/HorizontalMultiLevelHierarchy"/>
    <dgm:cxn modelId="{0A7159C0-F408-48D7-B853-7D47F2179A60}" type="presParOf" srcId="{9C344FF6-D718-4B30-AB6D-F5495DFFF9DC}" destId="{4A56C11E-E9F8-4D5B-B16D-EE4685E11EC8}" srcOrd="0" destOrd="0" presId="urn:microsoft.com/office/officeart/2008/layout/HorizontalMultiLevelHierarchy"/>
    <dgm:cxn modelId="{EAB0CD06-E0FB-48E6-8DEA-9F6AD822DA8D}" type="presParOf" srcId="{9C344FF6-D718-4B30-AB6D-F5495DFFF9DC}" destId="{E2577EC1-3AE7-4383-B85A-723EF2EB0DD5}" srcOrd="1" destOrd="0" presId="urn:microsoft.com/office/officeart/2008/layout/HorizontalMultiLevelHierarchy"/>
    <dgm:cxn modelId="{A3ECACE0-9501-4FB7-AE7A-57D2251CFE18}" type="presParOf" srcId="{FB907791-991F-453C-8752-EAFF124FFBD1}" destId="{86BC222E-D24B-4C4E-A5A0-D57E4110AE0C}" srcOrd="2" destOrd="0" presId="urn:microsoft.com/office/officeart/2008/layout/HorizontalMultiLevelHierarchy"/>
    <dgm:cxn modelId="{00BBE9DF-B7C3-4EDE-B70F-23152F39DA49}" type="presParOf" srcId="{86BC222E-D24B-4C4E-A5A0-D57E4110AE0C}" destId="{12988E05-A97F-447E-A8B3-0A92F78606D8}" srcOrd="0" destOrd="0" presId="urn:microsoft.com/office/officeart/2008/layout/HorizontalMultiLevelHierarchy"/>
    <dgm:cxn modelId="{69B54BD5-DDCA-4169-A172-0BE58356F630}" type="presParOf" srcId="{FB907791-991F-453C-8752-EAFF124FFBD1}" destId="{82F54E05-F2E4-4CE9-A2E8-2F1F81F6049E}" srcOrd="3" destOrd="0" presId="urn:microsoft.com/office/officeart/2008/layout/HorizontalMultiLevelHierarchy"/>
    <dgm:cxn modelId="{FD45C629-0A51-44BE-A164-BCCAECE3199D}" type="presParOf" srcId="{82F54E05-F2E4-4CE9-A2E8-2F1F81F6049E}" destId="{FF040596-0D87-466D-A2E5-7FF37C75EA34}" srcOrd="0" destOrd="0" presId="urn:microsoft.com/office/officeart/2008/layout/HorizontalMultiLevelHierarchy"/>
    <dgm:cxn modelId="{5B1A8DAF-D640-4754-9EDA-8C7F0786300B}" type="presParOf" srcId="{82F54E05-F2E4-4CE9-A2E8-2F1F81F6049E}" destId="{2B2AA580-A9E0-41BA-A558-F589B3D6848C}" srcOrd="1" destOrd="0" presId="urn:microsoft.com/office/officeart/2008/layout/HorizontalMultiLevelHierarchy"/>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BC222E-D24B-4C4E-A5A0-D57E4110AE0C}">
      <dsp:nvSpPr>
        <dsp:cNvPr id="0" name=""/>
        <dsp:cNvSpPr/>
      </dsp:nvSpPr>
      <dsp:spPr>
        <a:xfrm>
          <a:off x="3607879" y="2804549"/>
          <a:ext cx="229833" cy="218972"/>
        </a:xfrm>
        <a:custGeom>
          <a:avLst/>
          <a:gdLst/>
          <a:ahLst/>
          <a:cxnLst/>
          <a:rect l="0" t="0" r="0" b="0"/>
          <a:pathLst>
            <a:path>
              <a:moveTo>
                <a:pt x="0" y="0"/>
              </a:moveTo>
              <a:lnTo>
                <a:pt x="114916" y="0"/>
              </a:lnTo>
              <a:lnTo>
                <a:pt x="114916" y="218972"/>
              </a:lnTo>
              <a:lnTo>
                <a:pt x="229833" y="21897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3714860" y="2906099"/>
        <a:ext cx="15872" cy="15872"/>
      </dsp:txXfrm>
    </dsp:sp>
    <dsp:sp modelId="{8AE5EA97-8296-4B8F-A7AE-9026D979A62D}">
      <dsp:nvSpPr>
        <dsp:cNvPr id="0" name=""/>
        <dsp:cNvSpPr/>
      </dsp:nvSpPr>
      <dsp:spPr>
        <a:xfrm>
          <a:off x="3607879" y="2585577"/>
          <a:ext cx="229833" cy="218972"/>
        </a:xfrm>
        <a:custGeom>
          <a:avLst/>
          <a:gdLst/>
          <a:ahLst/>
          <a:cxnLst/>
          <a:rect l="0" t="0" r="0" b="0"/>
          <a:pathLst>
            <a:path>
              <a:moveTo>
                <a:pt x="0" y="218972"/>
              </a:moveTo>
              <a:lnTo>
                <a:pt x="114916" y="218972"/>
              </a:lnTo>
              <a:lnTo>
                <a:pt x="114916" y="0"/>
              </a:lnTo>
              <a:lnTo>
                <a:pt x="229833"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3714860" y="2687127"/>
        <a:ext cx="15872" cy="15872"/>
      </dsp:txXfrm>
    </dsp:sp>
    <dsp:sp modelId="{390E3C0B-1F91-46DB-B6CE-D47A52DCEBF8}">
      <dsp:nvSpPr>
        <dsp:cNvPr id="0" name=""/>
        <dsp:cNvSpPr/>
      </dsp:nvSpPr>
      <dsp:spPr>
        <a:xfrm>
          <a:off x="2228876" y="2585577"/>
          <a:ext cx="229833" cy="218972"/>
        </a:xfrm>
        <a:custGeom>
          <a:avLst/>
          <a:gdLst/>
          <a:ahLst/>
          <a:cxnLst/>
          <a:rect l="0" t="0" r="0" b="0"/>
          <a:pathLst>
            <a:path>
              <a:moveTo>
                <a:pt x="0" y="0"/>
              </a:moveTo>
              <a:lnTo>
                <a:pt x="114916" y="0"/>
              </a:lnTo>
              <a:lnTo>
                <a:pt x="114916" y="218972"/>
              </a:lnTo>
              <a:lnTo>
                <a:pt x="229833" y="21897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335857" y="2687127"/>
        <a:ext cx="15872" cy="15872"/>
      </dsp:txXfrm>
    </dsp:sp>
    <dsp:sp modelId="{6FDA786F-2BE9-4EFD-A920-D2230B323656}">
      <dsp:nvSpPr>
        <dsp:cNvPr id="0" name=""/>
        <dsp:cNvSpPr/>
      </dsp:nvSpPr>
      <dsp:spPr>
        <a:xfrm>
          <a:off x="2228876" y="2366604"/>
          <a:ext cx="229833" cy="218972"/>
        </a:xfrm>
        <a:custGeom>
          <a:avLst/>
          <a:gdLst/>
          <a:ahLst/>
          <a:cxnLst/>
          <a:rect l="0" t="0" r="0" b="0"/>
          <a:pathLst>
            <a:path>
              <a:moveTo>
                <a:pt x="0" y="218972"/>
              </a:moveTo>
              <a:lnTo>
                <a:pt x="114916" y="218972"/>
              </a:lnTo>
              <a:lnTo>
                <a:pt x="114916" y="0"/>
              </a:lnTo>
              <a:lnTo>
                <a:pt x="229833"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335857" y="2468154"/>
        <a:ext cx="15872" cy="15872"/>
      </dsp:txXfrm>
    </dsp:sp>
    <dsp:sp modelId="{DF82017B-7D05-48F0-8AF0-76C05587BF26}">
      <dsp:nvSpPr>
        <dsp:cNvPr id="0" name=""/>
        <dsp:cNvSpPr/>
      </dsp:nvSpPr>
      <dsp:spPr>
        <a:xfrm>
          <a:off x="849874" y="1819172"/>
          <a:ext cx="229833" cy="766404"/>
        </a:xfrm>
        <a:custGeom>
          <a:avLst/>
          <a:gdLst/>
          <a:ahLst/>
          <a:cxnLst/>
          <a:rect l="0" t="0" r="0" b="0"/>
          <a:pathLst>
            <a:path>
              <a:moveTo>
                <a:pt x="0" y="0"/>
              </a:moveTo>
              <a:lnTo>
                <a:pt x="114916" y="0"/>
              </a:lnTo>
              <a:lnTo>
                <a:pt x="114916" y="766404"/>
              </a:lnTo>
              <a:lnTo>
                <a:pt x="229833" y="76640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944788" y="2182371"/>
        <a:ext cx="40006" cy="40006"/>
      </dsp:txXfrm>
    </dsp:sp>
    <dsp:sp modelId="{463A42A2-5B04-4CC3-8C37-BC145E44767A}">
      <dsp:nvSpPr>
        <dsp:cNvPr id="0" name=""/>
        <dsp:cNvSpPr/>
      </dsp:nvSpPr>
      <dsp:spPr>
        <a:xfrm>
          <a:off x="2228876" y="1052768"/>
          <a:ext cx="229833" cy="875890"/>
        </a:xfrm>
        <a:custGeom>
          <a:avLst/>
          <a:gdLst/>
          <a:ahLst/>
          <a:cxnLst/>
          <a:rect l="0" t="0" r="0" b="0"/>
          <a:pathLst>
            <a:path>
              <a:moveTo>
                <a:pt x="0" y="0"/>
              </a:moveTo>
              <a:lnTo>
                <a:pt x="114916" y="0"/>
              </a:lnTo>
              <a:lnTo>
                <a:pt x="114916" y="875890"/>
              </a:lnTo>
              <a:lnTo>
                <a:pt x="229833" y="87589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321155" y="1468075"/>
        <a:ext cx="45277" cy="45277"/>
      </dsp:txXfrm>
    </dsp:sp>
    <dsp:sp modelId="{8564521A-D04B-4DBF-9521-AB5C49B55EB8}">
      <dsp:nvSpPr>
        <dsp:cNvPr id="0" name=""/>
        <dsp:cNvSpPr/>
      </dsp:nvSpPr>
      <dsp:spPr>
        <a:xfrm>
          <a:off x="2228876" y="1052768"/>
          <a:ext cx="229833" cy="437945"/>
        </a:xfrm>
        <a:custGeom>
          <a:avLst/>
          <a:gdLst/>
          <a:ahLst/>
          <a:cxnLst/>
          <a:rect l="0" t="0" r="0" b="0"/>
          <a:pathLst>
            <a:path>
              <a:moveTo>
                <a:pt x="0" y="0"/>
              </a:moveTo>
              <a:lnTo>
                <a:pt x="114916" y="0"/>
              </a:lnTo>
              <a:lnTo>
                <a:pt x="114916" y="437945"/>
              </a:lnTo>
              <a:lnTo>
                <a:pt x="229833" y="43794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331429" y="1259376"/>
        <a:ext cx="24729" cy="24729"/>
      </dsp:txXfrm>
    </dsp:sp>
    <dsp:sp modelId="{941EDCBA-1B7A-4B5F-9EC0-3357546E193B}">
      <dsp:nvSpPr>
        <dsp:cNvPr id="0" name=""/>
        <dsp:cNvSpPr/>
      </dsp:nvSpPr>
      <dsp:spPr>
        <a:xfrm>
          <a:off x="2228876" y="1007048"/>
          <a:ext cx="229833" cy="91440"/>
        </a:xfrm>
        <a:custGeom>
          <a:avLst/>
          <a:gdLst/>
          <a:ahLst/>
          <a:cxnLst/>
          <a:rect l="0" t="0" r="0" b="0"/>
          <a:pathLst>
            <a:path>
              <a:moveTo>
                <a:pt x="0" y="45720"/>
              </a:moveTo>
              <a:lnTo>
                <a:pt x="229833"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338047" y="1047022"/>
        <a:ext cx="11491" cy="11491"/>
      </dsp:txXfrm>
    </dsp:sp>
    <dsp:sp modelId="{FFE5836A-46FB-4F0F-AA1C-1D377FC9EA85}">
      <dsp:nvSpPr>
        <dsp:cNvPr id="0" name=""/>
        <dsp:cNvSpPr/>
      </dsp:nvSpPr>
      <dsp:spPr>
        <a:xfrm>
          <a:off x="2228876" y="614822"/>
          <a:ext cx="229833" cy="437945"/>
        </a:xfrm>
        <a:custGeom>
          <a:avLst/>
          <a:gdLst/>
          <a:ahLst/>
          <a:cxnLst/>
          <a:rect l="0" t="0" r="0" b="0"/>
          <a:pathLst>
            <a:path>
              <a:moveTo>
                <a:pt x="0" y="437945"/>
              </a:moveTo>
              <a:lnTo>
                <a:pt x="114916" y="437945"/>
              </a:lnTo>
              <a:lnTo>
                <a:pt x="114916" y="0"/>
              </a:lnTo>
              <a:lnTo>
                <a:pt x="229833"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331429" y="821430"/>
        <a:ext cx="24729" cy="24729"/>
      </dsp:txXfrm>
    </dsp:sp>
    <dsp:sp modelId="{27D37460-7047-40A9-92D7-B8493E1600C9}">
      <dsp:nvSpPr>
        <dsp:cNvPr id="0" name=""/>
        <dsp:cNvSpPr/>
      </dsp:nvSpPr>
      <dsp:spPr>
        <a:xfrm>
          <a:off x="2228876" y="176877"/>
          <a:ext cx="229833" cy="875890"/>
        </a:xfrm>
        <a:custGeom>
          <a:avLst/>
          <a:gdLst/>
          <a:ahLst/>
          <a:cxnLst/>
          <a:rect l="0" t="0" r="0" b="0"/>
          <a:pathLst>
            <a:path>
              <a:moveTo>
                <a:pt x="0" y="875890"/>
              </a:moveTo>
              <a:lnTo>
                <a:pt x="114916" y="875890"/>
              </a:lnTo>
              <a:lnTo>
                <a:pt x="114916" y="0"/>
              </a:lnTo>
              <a:lnTo>
                <a:pt x="229833" y="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2321155" y="592184"/>
        <a:ext cx="45277" cy="45277"/>
      </dsp:txXfrm>
    </dsp:sp>
    <dsp:sp modelId="{1D0A024E-C793-4D73-8F04-D58D0A71E0F1}">
      <dsp:nvSpPr>
        <dsp:cNvPr id="0" name=""/>
        <dsp:cNvSpPr/>
      </dsp:nvSpPr>
      <dsp:spPr>
        <a:xfrm>
          <a:off x="849874" y="1052768"/>
          <a:ext cx="229833" cy="766404"/>
        </a:xfrm>
        <a:custGeom>
          <a:avLst/>
          <a:gdLst/>
          <a:ahLst/>
          <a:cxnLst/>
          <a:rect l="0" t="0" r="0" b="0"/>
          <a:pathLst>
            <a:path>
              <a:moveTo>
                <a:pt x="0" y="766404"/>
              </a:moveTo>
              <a:lnTo>
                <a:pt x="114916" y="766404"/>
              </a:lnTo>
              <a:lnTo>
                <a:pt x="114916" y="0"/>
              </a:lnTo>
              <a:lnTo>
                <a:pt x="22983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p>
      </dsp:txBody>
      <dsp:txXfrm>
        <a:off x="944788" y="1415967"/>
        <a:ext cx="40006" cy="40006"/>
      </dsp:txXfrm>
    </dsp:sp>
    <dsp:sp modelId="{BC13D82B-4CC6-4728-910C-A93838FB72CB}">
      <dsp:nvSpPr>
        <dsp:cNvPr id="0" name=""/>
        <dsp:cNvSpPr/>
      </dsp:nvSpPr>
      <dsp:spPr>
        <a:xfrm rot="16200000">
          <a:off x="-247293" y="1643994"/>
          <a:ext cx="1843980"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kern="1200"/>
            <a:t>Методи оптимізації</a:t>
          </a:r>
          <a:endParaRPr lang="en-GB" sz="1700" kern="1200"/>
        </a:p>
      </dsp:txBody>
      <dsp:txXfrm>
        <a:off x="-247293" y="1643994"/>
        <a:ext cx="1843980" cy="350356"/>
      </dsp:txXfrm>
    </dsp:sp>
    <dsp:sp modelId="{64949619-007B-462B-8BBF-9610EE88F2FD}">
      <dsp:nvSpPr>
        <dsp:cNvPr id="0" name=""/>
        <dsp:cNvSpPr/>
      </dsp:nvSpPr>
      <dsp:spPr>
        <a:xfrm>
          <a:off x="1079708" y="877590"/>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Точні</a:t>
          </a:r>
          <a:endParaRPr lang="en-GB" sz="1000" kern="1200"/>
        </a:p>
      </dsp:txBody>
      <dsp:txXfrm>
        <a:off x="1079708" y="877590"/>
        <a:ext cx="1149168" cy="350356"/>
      </dsp:txXfrm>
    </dsp:sp>
    <dsp:sp modelId="{FED0CFAD-EC43-44C6-9272-1004EA7FCF73}">
      <dsp:nvSpPr>
        <dsp:cNvPr id="0" name=""/>
        <dsp:cNvSpPr/>
      </dsp:nvSpPr>
      <dsp:spPr>
        <a:xfrm>
          <a:off x="2458710" y="1699"/>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Гілок та границь</a:t>
          </a:r>
          <a:endParaRPr lang="en-GB" sz="1000" kern="1200"/>
        </a:p>
      </dsp:txBody>
      <dsp:txXfrm>
        <a:off x="2458710" y="1699"/>
        <a:ext cx="1149168" cy="350356"/>
      </dsp:txXfrm>
    </dsp:sp>
    <dsp:sp modelId="{317AF8A2-73C0-4356-9A6E-59CF9D19E291}">
      <dsp:nvSpPr>
        <dsp:cNvPr id="0" name=""/>
        <dsp:cNvSpPr/>
      </dsp:nvSpPr>
      <dsp:spPr>
        <a:xfrm>
          <a:off x="2458710" y="439644"/>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Гілок та відсічень</a:t>
          </a:r>
          <a:endParaRPr lang="en-GB" sz="1000" kern="1200"/>
        </a:p>
      </dsp:txBody>
      <dsp:txXfrm>
        <a:off x="2458710" y="439644"/>
        <a:ext cx="1149168" cy="350356"/>
      </dsp:txXfrm>
    </dsp:sp>
    <dsp:sp modelId="{C6D3AD92-3197-4CC0-9C7B-241A33801A06}">
      <dsp:nvSpPr>
        <dsp:cNvPr id="0" name=""/>
        <dsp:cNvSpPr/>
      </dsp:nvSpPr>
      <dsp:spPr>
        <a:xfrm>
          <a:off x="2458710" y="877590"/>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Програмування</a:t>
          </a:r>
          <a:r>
            <a:rPr lang="en-US" sz="1000" kern="1200"/>
            <a:t> </a:t>
          </a:r>
          <a:r>
            <a:rPr lang="uk-UA" sz="1000" kern="1200"/>
            <a:t>обмежень</a:t>
          </a:r>
          <a:endParaRPr lang="en-GB" sz="1000" kern="1200"/>
        </a:p>
      </dsp:txBody>
      <dsp:txXfrm>
        <a:off x="2458710" y="877590"/>
        <a:ext cx="1149168" cy="350356"/>
      </dsp:txXfrm>
    </dsp:sp>
    <dsp:sp modelId="{A17336AC-EA63-47F4-94A7-07736ED5475B}">
      <dsp:nvSpPr>
        <dsp:cNvPr id="0" name=""/>
        <dsp:cNvSpPr/>
      </dsp:nvSpPr>
      <dsp:spPr>
        <a:xfrm>
          <a:off x="2458710" y="1315535"/>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Динамічне програмування</a:t>
          </a:r>
          <a:endParaRPr lang="en-GB" sz="1000" kern="1200"/>
        </a:p>
      </dsp:txBody>
      <dsp:txXfrm>
        <a:off x="2458710" y="1315535"/>
        <a:ext cx="1149168" cy="350356"/>
      </dsp:txXfrm>
    </dsp:sp>
    <dsp:sp modelId="{3B7AA86A-9A18-48C6-A4B0-BBE921899DDB}">
      <dsp:nvSpPr>
        <dsp:cNvPr id="0" name=""/>
        <dsp:cNvSpPr/>
      </dsp:nvSpPr>
      <dsp:spPr>
        <a:xfrm>
          <a:off x="2458710" y="1753480"/>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А*, </a:t>
          </a:r>
          <a:r>
            <a:rPr lang="en-US" sz="1000" kern="1200"/>
            <a:t>IDA*</a:t>
          </a:r>
          <a:endParaRPr lang="en-GB" sz="1000" kern="1200"/>
        </a:p>
      </dsp:txBody>
      <dsp:txXfrm>
        <a:off x="2458710" y="1753480"/>
        <a:ext cx="1149168" cy="350356"/>
      </dsp:txXfrm>
    </dsp:sp>
    <dsp:sp modelId="{36B5DE75-B87E-465C-A3DB-D099E53B628E}">
      <dsp:nvSpPr>
        <dsp:cNvPr id="0" name=""/>
        <dsp:cNvSpPr/>
      </dsp:nvSpPr>
      <dsp:spPr>
        <a:xfrm>
          <a:off x="1079708" y="2410398"/>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Наближені</a:t>
          </a:r>
          <a:endParaRPr lang="en-GB" sz="1000" kern="1200"/>
        </a:p>
      </dsp:txBody>
      <dsp:txXfrm>
        <a:off x="1079708" y="2410398"/>
        <a:ext cx="1149168" cy="350356"/>
      </dsp:txXfrm>
    </dsp:sp>
    <dsp:sp modelId="{4D06EBBF-28A5-4B2B-A743-D43C864133DA}">
      <dsp:nvSpPr>
        <dsp:cNvPr id="0" name=""/>
        <dsp:cNvSpPr/>
      </dsp:nvSpPr>
      <dsp:spPr>
        <a:xfrm>
          <a:off x="2458710" y="2191426"/>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Алгоритми апроксимації</a:t>
          </a:r>
          <a:endParaRPr lang="en-GB" sz="1000" kern="1200"/>
        </a:p>
      </dsp:txBody>
      <dsp:txXfrm>
        <a:off x="2458710" y="2191426"/>
        <a:ext cx="1149168" cy="350356"/>
      </dsp:txXfrm>
    </dsp:sp>
    <dsp:sp modelId="{A8B82984-6E74-4B1C-959E-6593919D2871}">
      <dsp:nvSpPr>
        <dsp:cNvPr id="0" name=""/>
        <dsp:cNvSpPr/>
      </dsp:nvSpPr>
      <dsp:spPr>
        <a:xfrm>
          <a:off x="2458710" y="2629371"/>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Евристичні алгоритми</a:t>
          </a:r>
          <a:endParaRPr lang="en-GB" sz="1000" kern="1200"/>
        </a:p>
      </dsp:txBody>
      <dsp:txXfrm>
        <a:off x="2458710" y="2629371"/>
        <a:ext cx="1149168" cy="350356"/>
      </dsp:txXfrm>
    </dsp:sp>
    <dsp:sp modelId="{4A56C11E-E9F8-4D5B-B16D-EE4685E11EC8}">
      <dsp:nvSpPr>
        <dsp:cNvPr id="0" name=""/>
        <dsp:cNvSpPr/>
      </dsp:nvSpPr>
      <dsp:spPr>
        <a:xfrm>
          <a:off x="3837713" y="2410398"/>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Метаевристика</a:t>
          </a:r>
          <a:endParaRPr lang="en-GB" sz="1000" kern="1200"/>
        </a:p>
      </dsp:txBody>
      <dsp:txXfrm>
        <a:off x="3837713" y="2410398"/>
        <a:ext cx="1149168" cy="350356"/>
      </dsp:txXfrm>
    </dsp:sp>
    <dsp:sp modelId="{FF040596-0D87-466D-A2E5-7FF37C75EA34}">
      <dsp:nvSpPr>
        <dsp:cNvPr id="0" name=""/>
        <dsp:cNvSpPr/>
      </dsp:nvSpPr>
      <dsp:spPr>
        <a:xfrm>
          <a:off x="3837713" y="2848344"/>
          <a:ext cx="1149168" cy="3503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Специфічна до проблеми евристика</a:t>
          </a:r>
          <a:endParaRPr lang="en-GB" sz="1000" kern="1200"/>
        </a:p>
      </dsp:txBody>
      <dsp:txXfrm>
        <a:off x="3837713" y="2848344"/>
        <a:ext cx="1149168" cy="350356"/>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49A98E-D92D-477B-BECA-331AFE0F3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4235</TotalTime>
  <Pages>57</Pages>
  <Words>13735</Words>
  <Characters>78294</Characters>
  <Application>Microsoft Office Word</Application>
  <DocSecurity>0</DocSecurity>
  <Lines>652</Lines>
  <Paragraphs>183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Вадим Селезнёв</dc:creator>
  <cp:keywords/>
  <dc:description/>
  <cp:lastModifiedBy>Admin</cp:lastModifiedBy>
  <cp:revision>188</cp:revision>
  <dcterms:created xsi:type="dcterms:W3CDTF">2021-09-01T19:40:00Z</dcterms:created>
  <dcterms:modified xsi:type="dcterms:W3CDTF">2023-01-27T08:17:00Z</dcterms:modified>
</cp:coreProperties>
</file>