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01F16" w:rsidRPr="00427018" w:rsidRDefault="00601F16" w:rsidP="00B50F5B">
      <w:pPr>
        <w:spacing w:after="0" w:line="240" w:lineRule="auto"/>
        <w:jc w:val="center"/>
        <w:rPr>
          <w:rFonts w:ascii="Times New Roman" w:hAnsi="Times New Roman"/>
          <w:b/>
          <w:sz w:val="28"/>
          <w:lang w:val="uk-UA"/>
        </w:rPr>
      </w:pPr>
      <w:r w:rsidRPr="00427018">
        <w:rPr>
          <w:rFonts w:ascii="Times New Roman" w:hAnsi="Times New Roman"/>
          <w:b/>
          <w:sz w:val="28"/>
          <w:lang w:val="uk-UA"/>
        </w:rPr>
        <w:t xml:space="preserve">ОСОБЛИВОСТІ </w:t>
      </w:r>
      <w:bookmarkStart w:id="0" w:name="_GoBack"/>
      <w:bookmarkEnd w:id="0"/>
      <w:r w:rsidRPr="00427018">
        <w:rPr>
          <w:rFonts w:ascii="Times New Roman" w:hAnsi="Times New Roman"/>
          <w:b/>
          <w:sz w:val="28"/>
          <w:lang w:val="uk-UA"/>
        </w:rPr>
        <w:t xml:space="preserve">СТАТИСТИЧНОЇ ОБРОБКИ ДАНИХ </w:t>
      </w:r>
    </w:p>
    <w:p w:rsidR="00601F16" w:rsidRPr="00427018" w:rsidRDefault="00BA137E" w:rsidP="00B50F5B">
      <w:pPr>
        <w:spacing w:after="0" w:line="240" w:lineRule="auto"/>
        <w:jc w:val="center"/>
        <w:rPr>
          <w:rFonts w:ascii="Times New Roman" w:hAnsi="Times New Roman"/>
          <w:b/>
          <w:sz w:val="28"/>
          <w:lang w:val="uk-UA"/>
        </w:rPr>
      </w:pPr>
      <w:r>
        <w:rPr>
          <w:rFonts w:ascii="Times New Roman" w:hAnsi="Times New Roman"/>
          <w:b/>
          <w:sz w:val="28"/>
          <w:lang w:val="uk-UA"/>
        </w:rPr>
        <w:t>ЗАСОБАМИ СИСТЕМ КОМП</w:t>
      </w:r>
      <w:r>
        <w:rPr>
          <w:rFonts w:ascii="Times New Roman" w:hAnsi="Times New Roman"/>
          <w:b/>
          <w:sz w:val="28"/>
          <w:lang w:val="en-US"/>
        </w:rPr>
        <w:t>’</w:t>
      </w:r>
      <w:r>
        <w:rPr>
          <w:rFonts w:ascii="Times New Roman" w:hAnsi="Times New Roman"/>
          <w:b/>
          <w:sz w:val="28"/>
          <w:lang w:val="uk-UA"/>
        </w:rPr>
        <w:t>ЮТЕРНОЇ МАТЕМАТИКИ</w:t>
      </w:r>
    </w:p>
    <w:p w:rsidR="00601F16" w:rsidRPr="00427018" w:rsidRDefault="00601F16" w:rsidP="00EA624C">
      <w:pPr>
        <w:tabs>
          <w:tab w:val="left" w:pos="8640"/>
        </w:tabs>
        <w:spacing w:after="0" w:line="240" w:lineRule="auto"/>
        <w:ind w:firstLine="567"/>
        <w:jc w:val="center"/>
        <w:rPr>
          <w:rFonts w:ascii="Times New Roman" w:hAnsi="Times New Roman"/>
          <w:b/>
          <w:sz w:val="28"/>
          <w:lang w:val="uk-UA"/>
        </w:rPr>
      </w:pPr>
    </w:p>
    <w:p w:rsidR="00601F16" w:rsidRPr="00427018" w:rsidRDefault="00601F16" w:rsidP="00EA624C">
      <w:pPr>
        <w:spacing w:after="0" w:line="240" w:lineRule="auto"/>
        <w:ind w:firstLine="567"/>
        <w:jc w:val="center"/>
        <w:rPr>
          <w:rFonts w:ascii="Times New Roman" w:hAnsi="Times New Roman"/>
          <w:b/>
          <w:i/>
          <w:sz w:val="28"/>
          <w:lang w:val="uk-UA"/>
        </w:rPr>
      </w:pPr>
      <w:proofErr w:type="spellStart"/>
      <w:r w:rsidRPr="00427018">
        <w:rPr>
          <w:rFonts w:ascii="Times New Roman" w:hAnsi="Times New Roman"/>
          <w:b/>
          <w:sz w:val="28"/>
          <w:lang w:val="uk-UA"/>
        </w:rPr>
        <w:t>Мощенко</w:t>
      </w:r>
      <w:proofErr w:type="spellEnd"/>
      <w:r w:rsidRPr="00427018">
        <w:rPr>
          <w:rFonts w:ascii="Times New Roman" w:hAnsi="Times New Roman"/>
          <w:b/>
          <w:sz w:val="28"/>
          <w:lang w:val="uk-UA"/>
        </w:rPr>
        <w:t xml:space="preserve"> І.О., </w:t>
      </w:r>
      <w:proofErr w:type="spellStart"/>
      <w:r w:rsidRPr="00427018">
        <w:rPr>
          <w:rFonts w:ascii="Times New Roman" w:hAnsi="Times New Roman"/>
          <w:b/>
          <w:sz w:val="28"/>
          <w:lang w:val="uk-UA"/>
        </w:rPr>
        <w:t>Нікітенко</w:t>
      </w:r>
      <w:proofErr w:type="spellEnd"/>
      <w:r w:rsidRPr="00427018">
        <w:rPr>
          <w:rFonts w:ascii="Times New Roman" w:hAnsi="Times New Roman"/>
          <w:b/>
          <w:sz w:val="28"/>
          <w:lang w:val="uk-UA"/>
        </w:rPr>
        <w:t xml:space="preserve"> О.М.</w:t>
      </w:r>
    </w:p>
    <w:p w:rsidR="00601F16" w:rsidRPr="00427018" w:rsidRDefault="00601F16" w:rsidP="00EA624C">
      <w:pPr>
        <w:spacing w:after="0" w:line="240" w:lineRule="auto"/>
        <w:ind w:firstLine="567"/>
        <w:jc w:val="center"/>
        <w:rPr>
          <w:rFonts w:ascii="Times New Roman" w:hAnsi="Times New Roman"/>
          <w:i/>
          <w:sz w:val="28"/>
          <w:lang w:val="uk-UA"/>
        </w:rPr>
      </w:pPr>
      <w:r w:rsidRPr="00427018">
        <w:rPr>
          <w:rFonts w:ascii="Times New Roman" w:hAnsi="Times New Roman"/>
          <w:i/>
          <w:sz w:val="28"/>
          <w:lang w:val="uk-UA"/>
        </w:rPr>
        <w:t>Харківський національний університет радіоелектроніки</w:t>
      </w:r>
    </w:p>
    <w:p w:rsidR="00601F16" w:rsidRPr="00427018" w:rsidRDefault="00601F16" w:rsidP="00F54164">
      <w:pPr>
        <w:spacing w:after="0" w:line="240" w:lineRule="auto"/>
        <w:ind w:firstLine="567"/>
        <w:jc w:val="center"/>
        <w:rPr>
          <w:rFonts w:ascii="Times New Roman" w:hAnsi="Times New Roman"/>
          <w:i/>
          <w:sz w:val="28"/>
          <w:lang w:val="uk-UA"/>
        </w:rPr>
      </w:pPr>
      <w:r w:rsidRPr="00427018">
        <w:rPr>
          <w:rFonts w:ascii="Times New Roman" w:hAnsi="Times New Roman"/>
          <w:i/>
          <w:sz w:val="28"/>
          <w:lang w:val="uk-UA"/>
        </w:rPr>
        <w:t>inna.moshchenko@nure.ua</w:t>
      </w:r>
    </w:p>
    <w:p w:rsidR="00601F16" w:rsidRPr="00427018" w:rsidRDefault="00601F16" w:rsidP="00EA624C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601F16" w:rsidRPr="001969DE" w:rsidRDefault="00601F16" w:rsidP="001969DE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969DE">
        <w:rPr>
          <w:rFonts w:ascii="Times New Roman" w:hAnsi="Times New Roman"/>
          <w:sz w:val="28"/>
          <w:szCs w:val="28"/>
          <w:lang w:val="uk-UA"/>
        </w:rPr>
        <w:t>Електровакуумні при</w:t>
      </w:r>
      <w:r>
        <w:rPr>
          <w:rFonts w:ascii="Times New Roman" w:hAnsi="Times New Roman"/>
          <w:sz w:val="28"/>
          <w:szCs w:val="28"/>
          <w:lang w:val="uk-UA"/>
        </w:rPr>
        <w:t>лади</w:t>
      </w:r>
      <w:r w:rsidRPr="001969DE">
        <w:rPr>
          <w:rFonts w:ascii="Times New Roman" w:hAnsi="Times New Roman"/>
          <w:sz w:val="28"/>
          <w:szCs w:val="28"/>
          <w:lang w:val="uk-UA"/>
        </w:rPr>
        <w:t xml:space="preserve"> зі схрещеними полями мають високий рівень шум</w:t>
      </w:r>
      <w:r>
        <w:rPr>
          <w:rFonts w:ascii="Times New Roman" w:hAnsi="Times New Roman"/>
          <w:sz w:val="28"/>
          <w:szCs w:val="28"/>
          <w:lang w:val="uk-UA"/>
        </w:rPr>
        <w:t>ів</w:t>
      </w:r>
      <w:r w:rsidRPr="001969DE">
        <w:rPr>
          <w:rFonts w:ascii="Times New Roman" w:hAnsi="Times New Roman"/>
          <w:sz w:val="28"/>
          <w:szCs w:val="28"/>
          <w:lang w:val="uk-UA"/>
        </w:rPr>
        <w:t>. Нелінійна взаємодія електронного пучка та електромагнітних хвиль призводить до збудження хаотичних або комбінованих коливань. Було проведено дослідження спектру низько- і високочастотних режимів для доведення хаотичної поведінки коливань, що збуджуються в електровакуумних приладах зі схрещеними полями [1</w:t>
      </w:r>
      <w:r>
        <w:rPr>
          <w:rFonts w:ascii="Times New Roman" w:hAnsi="Times New Roman"/>
          <w:sz w:val="28"/>
          <w:szCs w:val="28"/>
          <w:lang w:val="uk-UA"/>
        </w:rPr>
        <w:t>-3</w:t>
      </w:r>
      <w:r w:rsidRPr="001969DE">
        <w:rPr>
          <w:rFonts w:ascii="Times New Roman" w:hAnsi="Times New Roman"/>
          <w:sz w:val="28"/>
          <w:szCs w:val="28"/>
          <w:lang w:val="uk-UA"/>
        </w:rPr>
        <w:t>]. Експериментальні дослідження коливальних станів електровакуумних приладів зі схрещеними полями вимагають проведення великої кількості багаторазових вимірювань частоти. Тому п</w:t>
      </w:r>
      <w:r>
        <w:rPr>
          <w:rFonts w:ascii="Times New Roman" w:hAnsi="Times New Roman"/>
          <w:sz w:val="28"/>
          <w:szCs w:val="28"/>
          <w:lang w:val="uk-UA"/>
        </w:rPr>
        <w:t>ід час</w:t>
      </w:r>
      <w:r w:rsidRPr="001969DE">
        <w:rPr>
          <w:rFonts w:ascii="Times New Roman" w:hAnsi="Times New Roman"/>
          <w:sz w:val="28"/>
          <w:szCs w:val="28"/>
          <w:lang w:val="uk-UA"/>
        </w:rPr>
        <w:t xml:space="preserve"> комп’ютерн</w:t>
      </w:r>
      <w:r>
        <w:rPr>
          <w:rFonts w:ascii="Times New Roman" w:hAnsi="Times New Roman"/>
          <w:sz w:val="28"/>
          <w:szCs w:val="28"/>
          <w:lang w:val="uk-UA"/>
        </w:rPr>
        <w:t>ої</w:t>
      </w:r>
      <w:r w:rsidRPr="001969DE">
        <w:rPr>
          <w:rFonts w:ascii="Times New Roman" w:hAnsi="Times New Roman"/>
          <w:sz w:val="28"/>
          <w:szCs w:val="28"/>
          <w:lang w:val="uk-UA"/>
        </w:rPr>
        <w:t xml:space="preserve"> оброб</w:t>
      </w:r>
      <w:r>
        <w:rPr>
          <w:rFonts w:ascii="Times New Roman" w:hAnsi="Times New Roman"/>
          <w:sz w:val="28"/>
          <w:szCs w:val="28"/>
          <w:lang w:val="uk-UA"/>
        </w:rPr>
        <w:t>ки</w:t>
      </w:r>
      <w:r w:rsidRPr="001969DE">
        <w:rPr>
          <w:rFonts w:ascii="Times New Roman" w:hAnsi="Times New Roman"/>
          <w:sz w:val="28"/>
          <w:szCs w:val="28"/>
          <w:lang w:val="uk-UA"/>
        </w:rPr>
        <w:t xml:space="preserve"> результатів експериментальних досліджень постало питання відповідності статистичних характеристик, </w:t>
      </w:r>
      <w:r>
        <w:rPr>
          <w:rFonts w:ascii="Times New Roman" w:hAnsi="Times New Roman"/>
          <w:sz w:val="28"/>
          <w:szCs w:val="28"/>
          <w:lang w:val="uk-UA"/>
        </w:rPr>
        <w:t xml:space="preserve">які </w:t>
      </w:r>
      <w:r w:rsidRPr="001969DE">
        <w:rPr>
          <w:rFonts w:ascii="Times New Roman" w:hAnsi="Times New Roman"/>
          <w:sz w:val="28"/>
          <w:szCs w:val="28"/>
          <w:lang w:val="uk-UA"/>
        </w:rPr>
        <w:t>отриман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1969DE">
        <w:rPr>
          <w:rFonts w:ascii="Times New Roman" w:hAnsi="Times New Roman"/>
          <w:sz w:val="28"/>
          <w:szCs w:val="28"/>
          <w:lang w:val="uk-UA"/>
        </w:rPr>
        <w:t xml:space="preserve"> за допомогою математичних пакетів, характеристикам, </w:t>
      </w:r>
      <w:r>
        <w:rPr>
          <w:rFonts w:ascii="Times New Roman" w:hAnsi="Times New Roman"/>
          <w:sz w:val="28"/>
          <w:szCs w:val="28"/>
          <w:lang w:val="uk-UA"/>
        </w:rPr>
        <w:t xml:space="preserve">що </w:t>
      </w:r>
      <w:r w:rsidRPr="001969DE">
        <w:rPr>
          <w:rFonts w:ascii="Times New Roman" w:hAnsi="Times New Roman"/>
          <w:sz w:val="28"/>
          <w:szCs w:val="28"/>
          <w:lang w:val="uk-UA"/>
        </w:rPr>
        <w:t>розрахован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1969DE">
        <w:rPr>
          <w:rFonts w:ascii="Times New Roman" w:hAnsi="Times New Roman"/>
          <w:sz w:val="28"/>
          <w:szCs w:val="28"/>
          <w:lang w:val="uk-UA"/>
        </w:rPr>
        <w:t xml:space="preserve"> за теоретичними формулами.</w:t>
      </w:r>
    </w:p>
    <w:p w:rsidR="00601F16" w:rsidRPr="001362DA" w:rsidRDefault="00601F16" w:rsidP="004446CF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За необхідності отримання числових результатів вимірювання</w:t>
      </w:r>
      <w:r w:rsidRPr="001362DA">
        <w:rPr>
          <w:rFonts w:ascii="Times New Roman" w:hAnsi="Times New Roman"/>
          <w:sz w:val="28"/>
          <w:szCs w:val="28"/>
          <w:lang w:val="uk-UA"/>
        </w:rPr>
        <w:t xml:space="preserve"> аналіз помилок повинен бути невід’ємною частиною будь-якого серйозного розрахунку. Вхідна інформація часто не </w:t>
      </w:r>
      <w:r>
        <w:rPr>
          <w:rFonts w:ascii="Times New Roman" w:hAnsi="Times New Roman"/>
          <w:sz w:val="28"/>
          <w:szCs w:val="28"/>
          <w:lang w:val="uk-UA"/>
        </w:rPr>
        <w:t>достатньо точна, оскільки</w:t>
      </w:r>
      <w:r w:rsidRPr="001362DA">
        <w:rPr>
          <w:rFonts w:ascii="Times New Roman" w:hAnsi="Times New Roman"/>
          <w:sz w:val="28"/>
          <w:szCs w:val="28"/>
          <w:lang w:val="uk-UA"/>
        </w:rPr>
        <w:t xml:space="preserve"> дані</w:t>
      </w:r>
      <w:r>
        <w:rPr>
          <w:rFonts w:ascii="Times New Roman" w:hAnsi="Times New Roman"/>
          <w:sz w:val="28"/>
          <w:szCs w:val="28"/>
          <w:lang w:val="uk-UA"/>
        </w:rPr>
        <w:t>, що використовуються,</w:t>
      </w:r>
      <w:r w:rsidRPr="001362DA">
        <w:rPr>
          <w:rFonts w:ascii="Times New Roman" w:hAnsi="Times New Roman"/>
          <w:sz w:val="28"/>
          <w:szCs w:val="28"/>
          <w:lang w:val="uk-UA"/>
        </w:rPr>
        <w:t xml:space="preserve"> часто є експериментальними даними або базуються на приблизній оцінці. Крім того, обчислювальні процеси самі можуть додавати до результатів деякі помилки. Коли вирішу</w:t>
      </w:r>
      <w:r>
        <w:rPr>
          <w:rFonts w:ascii="Times New Roman" w:hAnsi="Times New Roman"/>
          <w:sz w:val="28"/>
          <w:szCs w:val="28"/>
          <w:lang w:val="uk-UA"/>
        </w:rPr>
        <w:t>ємо</w:t>
      </w:r>
      <w:r w:rsidRPr="001362DA">
        <w:rPr>
          <w:rFonts w:ascii="Times New Roman" w:hAnsi="Times New Roman"/>
          <w:sz w:val="28"/>
          <w:szCs w:val="28"/>
          <w:lang w:val="uk-UA"/>
        </w:rPr>
        <w:t xml:space="preserve"> конкретн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1362DA">
        <w:rPr>
          <w:rFonts w:ascii="Times New Roman" w:hAnsi="Times New Roman"/>
          <w:sz w:val="28"/>
          <w:szCs w:val="28"/>
          <w:lang w:val="uk-UA"/>
        </w:rPr>
        <w:t xml:space="preserve"> проблем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1362DA">
        <w:rPr>
          <w:rFonts w:ascii="Times New Roman" w:hAnsi="Times New Roman"/>
          <w:sz w:val="28"/>
          <w:szCs w:val="28"/>
          <w:lang w:val="uk-UA"/>
        </w:rPr>
        <w:t>, ми маємо справу з трьома основними типами помилок: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362DA">
        <w:rPr>
          <w:rFonts w:ascii="Times New Roman" w:hAnsi="Times New Roman"/>
          <w:sz w:val="28"/>
          <w:szCs w:val="28"/>
          <w:lang w:val="uk-UA"/>
        </w:rPr>
        <w:t>помилки, що містяться у вхідній інформації;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362DA">
        <w:rPr>
          <w:rFonts w:ascii="Times New Roman" w:hAnsi="Times New Roman"/>
          <w:sz w:val="28"/>
          <w:szCs w:val="28"/>
          <w:lang w:val="uk-UA"/>
        </w:rPr>
        <w:t xml:space="preserve">помилки, </w:t>
      </w:r>
      <w:r>
        <w:rPr>
          <w:rFonts w:ascii="Times New Roman" w:hAnsi="Times New Roman"/>
          <w:sz w:val="28"/>
          <w:szCs w:val="28"/>
          <w:lang w:val="uk-UA"/>
        </w:rPr>
        <w:t>що обумовлені</w:t>
      </w:r>
      <w:r w:rsidRPr="001362DA">
        <w:rPr>
          <w:rFonts w:ascii="Times New Roman" w:hAnsi="Times New Roman"/>
          <w:sz w:val="28"/>
          <w:szCs w:val="28"/>
          <w:lang w:val="uk-UA"/>
        </w:rPr>
        <w:t xml:space="preserve"> обмеж</w:t>
      </w:r>
      <w:r>
        <w:rPr>
          <w:rFonts w:ascii="Times New Roman" w:hAnsi="Times New Roman"/>
          <w:sz w:val="28"/>
          <w:szCs w:val="28"/>
          <w:lang w:val="uk-UA"/>
        </w:rPr>
        <w:t>енням нескінченного</w:t>
      </w:r>
      <w:r w:rsidRPr="001362DA">
        <w:rPr>
          <w:rFonts w:ascii="Times New Roman" w:hAnsi="Times New Roman"/>
          <w:sz w:val="28"/>
          <w:szCs w:val="28"/>
          <w:lang w:val="uk-UA"/>
        </w:rPr>
        <w:t xml:space="preserve"> математичн</w:t>
      </w:r>
      <w:r>
        <w:rPr>
          <w:rFonts w:ascii="Times New Roman" w:hAnsi="Times New Roman"/>
          <w:sz w:val="28"/>
          <w:szCs w:val="28"/>
          <w:lang w:val="uk-UA"/>
        </w:rPr>
        <w:t>ого</w:t>
      </w:r>
      <w:r w:rsidRPr="001362DA">
        <w:rPr>
          <w:rFonts w:ascii="Times New Roman" w:hAnsi="Times New Roman"/>
          <w:sz w:val="28"/>
          <w:szCs w:val="28"/>
          <w:lang w:val="uk-UA"/>
        </w:rPr>
        <w:t xml:space="preserve"> процес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1362DA">
        <w:rPr>
          <w:rFonts w:ascii="Times New Roman" w:hAnsi="Times New Roman"/>
          <w:sz w:val="28"/>
          <w:szCs w:val="28"/>
          <w:lang w:val="uk-UA"/>
        </w:rPr>
        <w:t xml:space="preserve"> кінцевою кількістю операцій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362DA">
        <w:rPr>
          <w:rFonts w:ascii="Times New Roman" w:hAnsi="Times New Roman"/>
          <w:sz w:val="28"/>
          <w:szCs w:val="28"/>
          <w:lang w:val="uk-UA"/>
        </w:rPr>
        <w:t>(помилки обмеження);</w:t>
      </w:r>
      <w:r>
        <w:rPr>
          <w:rFonts w:ascii="Times New Roman" w:hAnsi="Times New Roman"/>
          <w:sz w:val="28"/>
          <w:szCs w:val="28"/>
          <w:lang w:val="uk-UA"/>
        </w:rPr>
        <w:t xml:space="preserve">  </w:t>
      </w:r>
      <w:r w:rsidRPr="001362DA">
        <w:rPr>
          <w:rFonts w:ascii="Times New Roman" w:hAnsi="Times New Roman"/>
          <w:sz w:val="28"/>
          <w:szCs w:val="28"/>
          <w:lang w:val="uk-UA"/>
        </w:rPr>
        <w:t>помилки, що виникають внаслідок необхідності п</w:t>
      </w:r>
      <w:r>
        <w:rPr>
          <w:rFonts w:ascii="Times New Roman" w:hAnsi="Times New Roman"/>
          <w:sz w:val="28"/>
          <w:szCs w:val="28"/>
          <w:lang w:val="uk-UA"/>
        </w:rPr>
        <w:t>одавати</w:t>
      </w:r>
      <w:r w:rsidRPr="001362DA">
        <w:rPr>
          <w:rFonts w:ascii="Times New Roman" w:hAnsi="Times New Roman"/>
          <w:sz w:val="28"/>
          <w:szCs w:val="28"/>
          <w:lang w:val="uk-UA"/>
        </w:rPr>
        <w:t xml:space="preserve"> число у формі кінцевої послідовності цифр (помилки округлення).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362DA">
        <w:rPr>
          <w:rFonts w:ascii="Times New Roman" w:hAnsi="Times New Roman"/>
          <w:sz w:val="28"/>
          <w:szCs w:val="28"/>
          <w:lang w:val="uk-UA"/>
        </w:rPr>
        <w:t>З метою зменшення накопичення помилок під час обчислень бажано зменшити кількість необхідних арифметичних операцій.</w:t>
      </w:r>
    </w:p>
    <w:p w:rsidR="00601F16" w:rsidRPr="001362DA" w:rsidRDefault="00601F16" w:rsidP="001362DA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362DA">
        <w:rPr>
          <w:rFonts w:ascii="Times New Roman" w:hAnsi="Times New Roman"/>
          <w:sz w:val="28"/>
          <w:szCs w:val="28"/>
          <w:lang w:val="uk-UA"/>
        </w:rPr>
        <w:t>Таким чином, п</w:t>
      </w:r>
      <w:r>
        <w:rPr>
          <w:rFonts w:ascii="Times New Roman" w:hAnsi="Times New Roman"/>
          <w:sz w:val="28"/>
          <w:szCs w:val="28"/>
          <w:lang w:val="uk-UA"/>
        </w:rPr>
        <w:t xml:space="preserve">ід час </w:t>
      </w:r>
      <w:r w:rsidRPr="001362DA">
        <w:rPr>
          <w:rFonts w:ascii="Times New Roman" w:hAnsi="Times New Roman"/>
          <w:sz w:val="28"/>
          <w:szCs w:val="28"/>
          <w:lang w:val="uk-UA"/>
        </w:rPr>
        <w:t>оброб</w:t>
      </w:r>
      <w:r>
        <w:rPr>
          <w:rFonts w:ascii="Times New Roman" w:hAnsi="Times New Roman"/>
          <w:sz w:val="28"/>
          <w:szCs w:val="28"/>
          <w:lang w:val="uk-UA"/>
        </w:rPr>
        <w:t>ки</w:t>
      </w:r>
      <w:r w:rsidRPr="001362DA">
        <w:rPr>
          <w:rFonts w:ascii="Times New Roman" w:hAnsi="Times New Roman"/>
          <w:sz w:val="28"/>
          <w:szCs w:val="28"/>
          <w:lang w:val="uk-UA"/>
        </w:rPr>
        <w:t xml:space="preserve"> експериментальних результатів за допомогою комп'ютерних програм необхідно враховувати вищезазначені </w:t>
      </w:r>
      <w:r>
        <w:rPr>
          <w:rFonts w:ascii="Times New Roman" w:hAnsi="Times New Roman"/>
          <w:sz w:val="28"/>
          <w:szCs w:val="28"/>
          <w:lang w:val="uk-UA"/>
        </w:rPr>
        <w:t>аспекти</w:t>
      </w:r>
      <w:r w:rsidRPr="001362DA">
        <w:rPr>
          <w:rFonts w:ascii="Times New Roman" w:hAnsi="Times New Roman"/>
          <w:sz w:val="28"/>
          <w:szCs w:val="28"/>
          <w:lang w:val="uk-UA"/>
        </w:rPr>
        <w:t>, якщо створю</w:t>
      </w:r>
      <w:r>
        <w:rPr>
          <w:rFonts w:ascii="Times New Roman" w:hAnsi="Times New Roman"/>
          <w:sz w:val="28"/>
          <w:szCs w:val="28"/>
          <w:lang w:val="uk-UA"/>
        </w:rPr>
        <w:t>ю</w:t>
      </w:r>
      <w:r w:rsidRPr="001362DA">
        <w:rPr>
          <w:rFonts w:ascii="Times New Roman" w:hAnsi="Times New Roman"/>
          <w:sz w:val="28"/>
          <w:szCs w:val="28"/>
          <w:lang w:val="uk-UA"/>
        </w:rPr>
        <w:t>ть оригінальн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1362DA">
        <w:rPr>
          <w:rFonts w:ascii="Times New Roman" w:hAnsi="Times New Roman"/>
          <w:sz w:val="28"/>
          <w:szCs w:val="28"/>
          <w:lang w:val="uk-UA"/>
        </w:rPr>
        <w:t xml:space="preserve"> обчислювальн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1362DA">
        <w:rPr>
          <w:rFonts w:ascii="Times New Roman" w:hAnsi="Times New Roman"/>
          <w:sz w:val="28"/>
          <w:szCs w:val="28"/>
          <w:lang w:val="uk-UA"/>
        </w:rPr>
        <w:t xml:space="preserve"> програм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1362DA">
        <w:rPr>
          <w:rFonts w:ascii="Times New Roman" w:hAnsi="Times New Roman"/>
          <w:sz w:val="28"/>
          <w:szCs w:val="28"/>
          <w:lang w:val="uk-UA"/>
        </w:rPr>
        <w:t>. Якщо ви</w:t>
      </w:r>
      <w:r>
        <w:rPr>
          <w:rFonts w:ascii="Times New Roman" w:hAnsi="Times New Roman"/>
          <w:sz w:val="28"/>
          <w:szCs w:val="28"/>
          <w:lang w:val="uk-UA"/>
        </w:rPr>
        <w:t>користовують</w:t>
      </w:r>
      <w:r w:rsidRPr="001362DA">
        <w:rPr>
          <w:rFonts w:ascii="Times New Roman" w:hAnsi="Times New Roman"/>
          <w:sz w:val="28"/>
          <w:szCs w:val="28"/>
          <w:lang w:val="uk-UA"/>
        </w:rPr>
        <w:t xml:space="preserve"> спеціальне програмне забезпечення, варто ознайомитися з алгоритмами обчислення необхідних характеристик, щоб зменшити накопичення помилок розрахунку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71EB8">
        <w:rPr>
          <w:rFonts w:ascii="Times New Roman" w:hAnsi="Times New Roman"/>
          <w:sz w:val="28"/>
          <w:szCs w:val="28"/>
        </w:rPr>
        <w:t>[4]</w:t>
      </w:r>
      <w:r w:rsidRPr="001362DA">
        <w:rPr>
          <w:rFonts w:ascii="Times New Roman" w:hAnsi="Times New Roman"/>
          <w:sz w:val="28"/>
          <w:szCs w:val="28"/>
          <w:lang w:val="uk-UA"/>
        </w:rPr>
        <w:t>.</w:t>
      </w:r>
    </w:p>
    <w:p w:rsidR="00601F16" w:rsidRDefault="00601F16" w:rsidP="00E021FB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Авторами розглянуто</w:t>
      </w:r>
      <w:r w:rsidRPr="001362DA">
        <w:rPr>
          <w:rFonts w:ascii="Times New Roman" w:hAnsi="Times New Roman"/>
          <w:sz w:val="28"/>
          <w:szCs w:val="28"/>
          <w:lang w:val="uk-UA"/>
        </w:rPr>
        <w:t xml:space="preserve"> обробку даних за допомогою найпопулярніших пакетів: </w:t>
      </w:r>
      <w:r>
        <w:rPr>
          <w:rFonts w:ascii="Times New Roman" w:hAnsi="Times New Roman"/>
          <w:sz w:val="28"/>
          <w:szCs w:val="28"/>
          <w:lang w:val="uk-UA"/>
        </w:rPr>
        <w:t xml:space="preserve">електронних </w:t>
      </w:r>
      <w:r w:rsidRPr="001362DA">
        <w:rPr>
          <w:rFonts w:ascii="Times New Roman" w:hAnsi="Times New Roman"/>
          <w:sz w:val="28"/>
          <w:szCs w:val="28"/>
          <w:lang w:val="uk-UA"/>
        </w:rPr>
        <w:t>таблиць Excel та систем комп’ютерної математики</w:t>
      </w:r>
      <w:r>
        <w:rPr>
          <w:rFonts w:ascii="Times New Roman" w:hAnsi="Times New Roman"/>
          <w:sz w:val="28"/>
          <w:szCs w:val="28"/>
          <w:lang w:val="uk-UA"/>
        </w:rPr>
        <w:t xml:space="preserve"> (СКМ) </w:t>
      </w:r>
      <w:r w:rsidRPr="001362D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362DA">
        <w:rPr>
          <w:rFonts w:ascii="Times New Roman" w:hAnsi="Times New Roman"/>
          <w:sz w:val="28"/>
          <w:szCs w:val="28"/>
          <w:lang w:val="uk-UA"/>
        </w:rPr>
        <w:t>Maple</w:t>
      </w:r>
      <w:proofErr w:type="spellEnd"/>
      <w:r w:rsidRPr="001362DA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1362DA">
        <w:rPr>
          <w:rFonts w:ascii="Times New Roman" w:hAnsi="Times New Roman"/>
          <w:sz w:val="28"/>
          <w:szCs w:val="28"/>
          <w:lang w:val="uk-UA"/>
        </w:rPr>
        <w:t>MatLab</w:t>
      </w:r>
      <w:proofErr w:type="spellEnd"/>
      <w:r w:rsidRPr="001362DA">
        <w:rPr>
          <w:rFonts w:ascii="Times New Roman" w:hAnsi="Times New Roman"/>
          <w:sz w:val="28"/>
          <w:szCs w:val="28"/>
          <w:lang w:val="uk-UA"/>
        </w:rPr>
        <w:t xml:space="preserve"> та </w:t>
      </w:r>
      <w:proofErr w:type="spellStart"/>
      <w:r w:rsidRPr="001362DA">
        <w:rPr>
          <w:rFonts w:ascii="Times New Roman" w:hAnsi="Times New Roman"/>
          <w:sz w:val="28"/>
          <w:szCs w:val="28"/>
          <w:lang w:val="uk-UA"/>
        </w:rPr>
        <w:t>MathCad</w:t>
      </w:r>
      <w:proofErr w:type="spellEnd"/>
      <w:r w:rsidRPr="001362DA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 Особливості обробки статистичних даних, що отримані</w:t>
      </w:r>
      <w:r w:rsidRPr="001362DA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36B3C">
        <w:rPr>
          <w:rFonts w:ascii="Times New Roman" w:hAnsi="Times New Roman"/>
          <w:sz w:val="28"/>
          <w:szCs w:val="28"/>
          <w:lang w:val="uk-UA"/>
        </w:rPr>
        <w:t>під час дослідження коливальних станів електровакуумних приладів зі схрещеними полями</w:t>
      </w:r>
      <w:r>
        <w:rPr>
          <w:rFonts w:ascii="Times New Roman" w:hAnsi="Times New Roman"/>
          <w:sz w:val="28"/>
          <w:szCs w:val="28"/>
          <w:lang w:val="uk-UA"/>
        </w:rPr>
        <w:t xml:space="preserve">, досліджено </w:t>
      </w:r>
      <w:r w:rsidRPr="001362DA">
        <w:rPr>
          <w:rFonts w:ascii="Times New Roman" w:hAnsi="Times New Roman"/>
          <w:sz w:val="28"/>
          <w:szCs w:val="28"/>
          <w:lang w:val="uk-UA"/>
        </w:rPr>
        <w:t xml:space="preserve">шляхом обробки вибірки </w:t>
      </w:r>
      <w:r>
        <w:rPr>
          <w:rFonts w:ascii="Times New Roman" w:hAnsi="Times New Roman"/>
          <w:sz w:val="28"/>
          <w:szCs w:val="28"/>
          <w:lang w:val="uk-UA"/>
        </w:rPr>
        <w:t>з</w:t>
      </w:r>
      <w:r w:rsidRPr="001362DA">
        <w:rPr>
          <w:rFonts w:ascii="Times New Roman" w:hAnsi="Times New Roman"/>
          <w:sz w:val="28"/>
          <w:szCs w:val="28"/>
          <w:lang w:val="uk-UA"/>
        </w:rPr>
        <w:t xml:space="preserve"> 80 значень</w:t>
      </w:r>
      <w:r>
        <w:rPr>
          <w:rFonts w:ascii="Times New Roman" w:hAnsi="Times New Roman"/>
          <w:sz w:val="28"/>
          <w:szCs w:val="28"/>
          <w:lang w:val="uk-UA"/>
        </w:rPr>
        <w:t xml:space="preserve"> частоти</w:t>
      </w:r>
      <w:r w:rsidR="00E65D42">
        <w:rPr>
          <w:rFonts w:ascii="Times New Roman" w:hAnsi="Times New Roman"/>
          <w:sz w:val="28"/>
          <w:szCs w:val="28"/>
          <w:lang w:val="uk-UA"/>
        </w:rPr>
        <w:t xml:space="preserve"> генерації магнетрону </w:t>
      </w:r>
      <w:r w:rsidRPr="001362DA">
        <w:rPr>
          <w:rFonts w:ascii="Times New Roman" w:hAnsi="Times New Roman"/>
          <w:sz w:val="28"/>
          <w:szCs w:val="28"/>
          <w:lang w:val="uk-UA"/>
        </w:rPr>
        <w:t xml:space="preserve"> за допомогою популярних математичних пакетів Excel, </w:t>
      </w:r>
      <w:proofErr w:type="spellStart"/>
      <w:r w:rsidRPr="001362DA">
        <w:rPr>
          <w:rFonts w:ascii="Times New Roman" w:hAnsi="Times New Roman"/>
          <w:sz w:val="28"/>
          <w:szCs w:val="28"/>
          <w:lang w:val="uk-UA"/>
        </w:rPr>
        <w:lastRenderedPageBreak/>
        <w:t>Maple</w:t>
      </w:r>
      <w:proofErr w:type="spellEnd"/>
      <w:r w:rsidRPr="001362DA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1362DA">
        <w:rPr>
          <w:rFonts w:ascii="Times New Roman" w:hAnsi="Times New Roman"/>
          <w:sz w:val="28"/>
          <w:szCs w:val="28"/>
          <w:lang w:val="uk-UA"/>
        </w:rPr>
        <w:t>Matlab</w:t>
      </w:r>
      <w:proofErr w:type="spellEnd"/>
      <w:r w:rsidRPr="001362DA">
        <w:rPr>
          <w:rFonts w:ascii="Times New Roman" w:hAnsi="Times New Roman"/>
          <w:sz w:val="28"/>
          <w:szCs w:val="28"/>
          <w:lang w:val="uk-UA"/>
        </w:rPr>
        <w:t xml:space="preserve"> та </w:t>
      </w:r>
      <w:proofErr w:type="spellStart"/>
      <w:r w:rsidRPr="001362DA">
        <w:rPr>
          <w:rFonts w:ascii="Times New Roman" w:hAnsi="Times New Roman"/>
          <w:sz w:val="28"/>
          <w:szCs w:val="28"/>
          <w:lang w:val="uk-UA"/>
        </w:rPr>
        <w:t>MathCad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та порівняння отриманих результатів з розрахунками за теоретичними формулами.</w:t>
      </w:r>
    </w:p>
    <w:p w:rsidR="00601F16" w:rsidRDefault="00601F16" w:rsidP="00300FC5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Результати розрахунків за допомогою усіх пакетів</w:t>
      </w:r>
      <w:r w:rsidRPr="00300FC5">
        <w:rPr>
          <w:rFonts w:ascii="Times New Roman" w:hAnsi="Times New Roman"/>
          <w:sz w:val="28"/>
          <w:szCs w:val="28"/>
          <w:lang w:val="uk-UA"/>
        </w:rPr>
        <w:t xml:space="preserve"> дають однакові результати для математичного сподівання, дисперсії та </w:t>
      </w:r>
      <w:r>
        <w:rPr>
          <w:rFonts w:ascii="Times New Roman" w:hAnsi="Times New Roman"/>
          <w:sz w:val="28"/>
          <w:szCs w:val="28"/>
          <w:lang w:val="uk-UA"/>
        </w:rPr>
        <w:t xml:space="preserve">стандартного відхилення. </w:t>
      </w:r>
      <w:r w:rsidRPr="00300FC5">
        <w:rPr>
          <w:rFonts w:ascii="Times New Roman" w:hAnsi="Times New Roman"/>
          <w:sz w:val="28"/>
          <w:szCs w:val="28"/>
          <w:lang w:val="uk-UA"/>
        </w:rPr>
        <w:t xml:space="preserve">Щодо </w:t>
      </w:r>
      <w:r>
        <w:rPr>
          <w:rFonts w:ascii="Times New Roman" w:hAnsi="Times New Roman"/>
          <w:sz w:val="28"/>
          <w:szCs w:val="28"/>
          <w:lang w:val="uk-UA"/>
        </w:rPr>
        <w:t xml:space="preserve">коефіцієнтів </w:t>
      </w:r>
      <w:r w:rsidRPr="00300FC5">
        <w:rPr>
          <w:rFonts w:ascii="Times New Roman" w:hAnsi="Times New Roman"/>
          <w:sz w:val="28"/>
          <w:szCs w:val="28"/>
          <w:lang w:val="uk-UA"/>
        </w:rPr>
        <w:t>асиметрії та ексцесу</w:t>
      </w:r>
      <w:r>
        <w:rPr>
          <w:rFonts w:ascii="Times New Roman" w:hAnsi="Times New Roman"/>
          <w:sz w:val="28"/>
          <w:szCs w:val="28"/>
          <w:lang w:val="uk-UA"/>
        </w:rPr>
        <w:t>, то більшість результатів не збігаю</w:t>
      </w:r>
      <w:r w:rsidRPr="00300FC5">
        <w:rPr>
          <w:rFonts w:ascii="Times New Roman" w:hAnsi="Times New Roman"/>
          <w:sz w:val="28"/>
          <w:szCs w:val="28"/>
          <w:lang w:val="uk-UA"/>
        </w:rPr>
        <w:t>ться.</w:t>
      </w:r>
    </w:p>
    <w:p w:rsidR="00601F16" w:rsidRPr="00427018" w:rsidRDefault="00601F16" w:rsidP="009D35C5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362DA">
        <w:rPr>
          <w:rFonts w:ascii="Times New Roman" w:hAnsi="Times New Roman"/>
          <w:sz w:val="28"/>
          <w:szCs w:val="28"/>
          <w:lang w:val="uk-UA"/>
        </w:rPr>
        <w:t xml:space="preserve">Аналіз результатів розрахунків показав, що </w:t>
      </w:r>
      <w:r>
        <w:rPr>
          <w:rFonts w:ascii="Times New Roman" w:hAnsi="Times New Roman"/>
          <w:sz w:val="28"/>
          <w:szCs w:val="28"/>
          <w:lang w:val="uk-UA"/>
        </w:rPr>
        <w:t xml:space="preserve">відмінність отриманих значень коефіцієнтів </w:t>
      </w:r>
      <w:r w:rsidRPr="00300FC5">
        <w:rPr>
          <w:rFonts w:ascii="Times New Roman" w:hAnsi="Times New Roman"/>
          <w:sz w:val="28"/>
          <w:szCs w:val="28"/>
          <w:lang w:val="uk-UA"/>
        </w:rPr>
        <w:t>асиметрії та ексцесу</w:t>
      </w:r>
      <w:r>
        <w:rPr>
          <w:rFonts w:ascii="Times New Roman" w:hAnsi="Times New Roman"/>
          <w:sz w:val="28"/>
          <w:szCs w:val="28"/>
          <w:lang w:val="uk-UA"/>
        </w:rPr>
        <w:t xml:space="preserve"> обумовлена</w:t>
      </w:r>
      <w:r w:rsidRPr="001362DA">
        <w:rPr>
          <w:rFonts w:ascii="Times New Roman" w:hAnsi="Times New Roman"/>
          <w:sz w:val="28"/>
          <w:szCs w:val="28"/>
          <w:lang w:val="uk-UA"/>
        </w:rPr>
        <w:t xml:space="preserve"> різним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1362DA">
        <w:rPr>
          <w:rFonts w:ascii="Times New Roman" w:hAnsi="Times New Roman"/>
          <w:sz w:val="28"/>
          <w:szCs w:val="28"/>
          <w:lang w:val="uk-UA"/>
        </w:rPr>
        <w:t xml:space="preserve"> визначенням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1362DA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цих показників</w:t>
      </w:r>
      <w:r w:rsidRPr="001362DA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вищезазначеними </w:t>
      </w:r>
      <w:r w:rsidRPr="001362DA">
        <w:rPr>
          <w:rFonts w:ascii="Times New Roman" w:hAnsi="Times New Roman"/>
          <w:sz w:val="28"/>
          <w:szCs w:val="28"/>
          <w:lang w:val="uk-UA"/>
        </w:rPr>
        <w:t>пакетами</w:t>
      </w:r>
      <w:r w:rsidRPr="00771EB8">
        <w:rPr>
          <w:rFonts w:ascii="Times New Roman" w:hAnsi="Times New Roman"/>
          <w:sz w:val="28"/>
          <w:szCs w:val="28"/>
          <w:lang w:val="uk-UA"/>
        </w:rPr>
        <w:t xml:space="preserve"> [5-8]</w:t>
      </w:r>
      <w:r w:rsidRPr="001362DA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Л</w:t>
      </w:r>
      <w:r w:rsidRPr="00427018">
        <w:rPr>
          <w:rFonts w:ascii="Times New Roman" w:hAnsi="Times New Roman"/>
          <w:sz w:val="28"/>
          <w:szCs w:val="28"/>
          <w:lang w:val="uk-UA"/>
        </w:rPr>
        <w:t xml:space="preserve">ише в </w:t>
      </w:r>
      <w:r>
        <w:rPr>
          <w:rFonts w:ascii="Times New Roman" w:hAnsi="Times New Roman"/>
          <w:sz w:val="28"/>
          <w:szCs w:val="28"/>
          <w:lang w:val="uk-UA"/>
        </w:rPr>
        <w:t xml:space="preserve">СКМ </w:t>
      </w:r>
      <w:proofErr w:type="spellStart"/>
      <w:r w:rsidRPr="00427018">
        <w:rPr>
          <w:rFonts w:ascii="Times New Roman" w:hAnsi="Times New Roman"/>
          <w:sz w:val="28"/>
          <w:szCs w:val="28"/>
          <w:lang w:val="uk-UA"/>
        </w:rPr>
        <w:t>Matlab</w:t>
      </w:r>
      <w:proofErr w:type="spellEnd"/>
      <w:r w:rsidRPr="0042701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коефіцієнт асиметрії </w:t>
      </w:r>
      <w:r w:rsidRPr="00427018">
        <w:rPr>
          <w:rFonts w:ascii="Times New Roman" w:hAnsi="Times New Roman"/>
          <w:sz w:val="28"/>
          <w:szCs w:val="28"/>
          <w:lang w:val="uk-UA"/>
        </w:rPr>
        <w:t xml:space="preserve">розраховується </w:t>
      </w:r>
      <w:r>
        <w:rPr>
          <w:rFonts w:ascii="Times New Roman" w:hAnsi="Times New Roman"/>
          <w:sz w:val="28"/>
          <w:szCs w:val="28"/>
          <w:lang w:val="uk-UA"/>
        </w:rPr>
        <w:t>за теоретичною формулою</w:t>
      </w:r>
      <w:r w:rsidRPr="00427018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А коефіцієнт ексцесу в СКМ</w:t>
      </w:r>
      <w:r w:rsidRPr="0042701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427018">
        <w:rPr>
          <w:rFonts w:ascii="Times New Roman" w:hAnsi="Times New Roman"/>
          <w:sz w:val="28"/>
          <w:szCs w:val="28"/>
          <w:lang w:val="uk-UA"/>
        </w:rPr>
        <w:t>Matlab</w:t>
      </w:r>
      <w:proofErr w:type="spellEnd"/>
      <w:r w:rsidRPr="00427018">
        <w:rPr>
          <w:rFonts w:ascii="Times New Roman" w:hAnsi="Times New Roman"/>
          <w:sz w:val="28"/>
          <w:szCs w:val="28"/>
          <w:lang w:val="uk-UA"/>
        </w:rPr>
        <w:t xml:space="preserve"> розрахов</w:t>
      </w:r>
      <w:r>
        <w:rPr>
          <w:rFonts w:ascii="Times New Roman" w:hAnsi="Times New Roman"/>
          <w:sz w:val="28"/>
          <w:szCs w:val="28"/>
          <w:lang w:val="uk-UA"/>
        </w:rPr>
        <w:t>ується</w:t>
      </w:r>
      <w:r w:rsidRPr="00427018">
        <w:rPr>
          <w:rFonts w:ascii="Times New Roman" w:hAnsi="Times New Roman"/>
          <w:sz w:val="28"/>
          <w:szCs w:val="28"/>
          <w:lang w:val="uk-UA"/>
        </w:rPr>
        <w:t xml:space="preserve"> як теоретичний без урахування поправки до нормального закону розподілу.</w:t>
      </w:r>
      <w:r>
        <w:rPr>
          <w:rFonts w:ascii="Times New Roman" w:hAnsi="Times New Roman"/>
          <w:sz w:val="28"/>
          <w:szCs w:val="28"/>
          <w:lang w:val="uk-UA"/>
        </w:rPr>
        <w:t xml:space="preserve"> Всі інші математичні пакети виконують розрахунки за формулами, що відрізняються від теоретичних.</w:t>
      </w:r>
    </w:p>
    <w:p w:rsidR="00601F16" w:rsidRPr="00427018" w:rsidRDefault="00601F16" w:rsidP="001362DA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Г</w:t>
      </w:r>
      <w:r w:rsidRPr="001362DA">
        <w:rPr>
          <w:rFonts w:ascii="Times New Roman" w:hAnsi="Times New Roman"/>
          <w:sz w:val="28"/>
          <w:szCs w:val="28"/>
          <w:lang w:val="uk-UA"/>
        </w:rPr>
        <w:t xml:space="preserve">істограми, які побудовані вручну та </w:t>
      </w:r>
      <w:r>
        <w:rPr>
          <w:rFonts w:ascii="Times New Roman" w:hAnsi="Times New Roman"/>
          <w:sz w:val="28"/>
          <w:szCs w:val="28"/>
          <w:lang w:val="uk-UA"/>
        </w:rPr>
        <w:t xml:space="preserve">за допомогою СКМ </w:t>
      </w:r>
      <w:proofErr w:type="spellStart"/>
      <w:r w:rsidRPr="001362DA">
        <w:rPr>
          <w:rFonts w:ascii="Times New Roman" w:hAnsi="Times New Roman"/>
          <w:sz w:val="28"/>
          <w:szCs w:val="28"/>
          <w:lang w:val="uk-UA"/>
        </w:rPr>
        <w:t>Maple</w:t>
      </w:r>
      <w:proofErr w:type="spellEnd"/>
      <w:r w:rsidRPr="001362DA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1362DA">
        <w:rPr>
          <w:rFonts w:ascii="Times New Roman" w:hAnsi="Times New Roman"/>
          <w:sz w:val="28"/>
          <w:szCs w:val="28"/>
          <w:lang w:val="uk-UA"/>
        </w:rPr>
        <w:t>Matlab</w:t>
      </w:r>
      <w:proofErr w:type="spellEnd"/>
      <w:r w:rsidRPr="001362DA">
        <w:rPr>
          <w:rFonts w:ascii="Times New Roman" w:hAnsi="Times New Roman"/>
          <w:sz w:val="28"/>
          <w:szCs w:val="28"/>
          <w:lang w:val="uk-UA"/>
        </w:rPr>
        <w:t xml:space="preserve"> та </w:t>
      </w:r>
      <w:proofErr w:type="spellStart"/>
      <w:r w:rsidRPr="001362DA">
        <w:rPr>
          <w:rFonts w:ascii="Times New Roman" w:hAnsi="Times New Roman"/>
          <w:sz w:val="28"/>
          <w:szCs w:val="28"/>
          <w:lang w:val="uk-UA"/>
        </w:rPr>
        <w:t>MathCad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</w:t>
      </w:r>
      <w:r w:rsidRPr="001362DA">
        <w:rPr>
          <w:rFonts w:ascii="Times New Roman" w:hAnsi="Times New Roman"/>
          <w:sz w:val="28"/>
          <w:szCs w:val="28"/>
          <w:lang w:val="uk-UA"/>
        </w:rPr>
        <w:t xml:space="preserve"> однакові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1362DA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А гістограма, яка</w:t>
      </w:r>
      <w:r w:rsidRPr="001362DA">
        <w:rPr>
          <w:rFonts w:ascii="Times New Roman" w:hAnsi="Times New Roman"/>
          <w:sz w:val="28"/>
          <w:szCs w:val="28"/>
          <w:lang w:val="uk-UA"/>
        </w:rPr>
        <w:t xml:space="preserve"> побуд</w:t>
      </w:r>
      <w:r>
        <w:rPr>
          <w:rFonts w:ascii="Times New Roman" w:hAnsi="Times New Roman"/>
          <w:sz w:val="28"/>
          <w:szCs w:val="28"/>
          <w:lang w:val="uk-UA"/>
        </w:rPr>
        <w:t>ована за допомогою пакету Excel,</w:t>
      </w:r>
      <w:r w:rsidRPr="001362DA">
        <w:rPr>
          <w:rFonts w:ascii="Times New Roman" w:hAnsi="Times New Roman"/>
          <w:sz w:val="28"/>
          <w:szCs w:val="28"/>
          <w:lang w:val="uk-UA"/>
        </w:rPr>
        <w:t xml:space="preserve"> має багато відмінностей.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27018">
        <w:rPr>
          <w:rFonts w:ascii="Times New Roman" w:hAnsi="Times New Roman"/>
          <w:sz w:val="28"/>
          <w:szCs w:val="28"/>
          <w:lang w:val="uk-UA"/>
        </w:rPr>
        <w:t xml:space="preserve">Для з'ясування причин невідповідності гістограми </w:t>
      </w:r>
      <w:r>
        <w:rPr>
          <w:rFonts w:ascii="Times New Roman" w:hAnsi="Times New Roman"/>
          <w:sz w:val="28"/>
          <w:szCs w:val="28"/>
          <w:lang w:val="uk-UA"/>
        </w:rPr>
        <w:t>було проаналізовано межі інтервалів</w:t>
      </w:r>
      <w:r w:rsidRPr="00427018">
        <w:rPr>
          <w:rFonts w:ascii="Times New Roman" w:hAnsi="Times New Roman"/>
          <w:sz w:val="28"/>
          <w:szCs w:val="28"/>
          <w:lang w:val="uk-UA"/>
        </w:rPr>
        <w:t xml:space="preserve"> варіаційного ряду</w:t>
      </w:r>
      <w:r>
        <w:rPr>
          <w:rFonts w:ascii="Times New Roman" w:hAnsi="Times New Roman"/>
          <w:sz w:val="28"/>
          <w:szCs w:val="28"/>
          <w:lang w:val="uk-UA"/>
        </w:rPr>
        <w:t xml:space="preserve"> вибірки, яку досліджували.</w:t>
      </w:r>
    </w:p>
    <w:p w:rsidR="00601F16" w:rsidRPr="00427018" w:rsidRDefault="00601F16" w:rsidP="00E021FB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Аналіз</w:t>
      </w:r>
      <w:r w:rsidRPr="00427018">
        <w:rPr>
          <w:rFonts w:ascii="Times New Roman" w:hAnsi="Times New Roman"/>
          <w:sz w:val="28"/>
          <w:szCs w:val="28"/>
          <w:lang w:val="uk-UA"/>
        </w:rPr>
        <w:t xml:space="preserve"> показа</w:t>
      </w:r>
      <w:r>
        <w:rPr>
          <w:rFonts w:ascii="Times New Roman" w:hAnsi="Times New Roman"/>
          <w:sz w:val="28"/>
          <w:szCs w:val="28"/>
          <w:lang w:val="uk-UA"/>
        </w:rPr>
        <w:t>в</w:t>
      </w:r>
      <w:r w:rsidRPr="00427018">
        <w:rPr>
          <w:rFonts w:ascii="Times New Roman" w:hAnsi="Times New Roman"/>
          <w:sz w:val="28"/>
          <w:szCs w:val="28"/>
          <w:lang w:val="uk-UA"/>
        </w:rPr>
        <w:t>, що в Excel межі інтервалів обчислюються з помилками. Це призводить до неправильного визначення кілько</w:t>
      </w:r>
      <w:r>
        <w:rPr>
          <w:rFonts w:ascii="Times New Roman" w:hAnsi="Times New Roman"/>
          <w:sz w:val="28"/>
          <w:szCs w:val="28"/>
          <w:lang w:val="uk-UA"/>
        </w:rPr>
        <w:t xml:space="preserve">сті елементів у цих інтервалах. </w:t>
      </w:r>
      <w:r w:rsidRPr="00427018">
        <w:rPr>
          <w:rFonts w:ascii="Times New Roman" w:hAnsi="Times New Roman"/>
          <w:sz w:val="28"/>
          <w:szCs w:val="28"/>
          <w:lang w:val="uk-UA"/>
        </w:rPr>
        <w:t>Для того, щоб правильно побудувати гістограму за допомогою пакета Excel, необхідно заздалегідь розрахувати межі інтервалів.</w:t>
      </w:r>
    </w:p>
    <w:p w:rsidR="00601F16" w:rsidRPr="00427018" w:rsidRDefault="00601F16" w:rsidP="001362DA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427018">
        <w:rPr>
          <w:rFonts w:ascii="Times New Roman" w:hAnsi="Times New Roman"/>
          <w:sz w:val="28"/>
          <w:szCs w:val="28"/>
          <w:lang w:val="uk-UA"/>
        </w:rPr>
        <w:t xml:space="preserve">Таким чином, коли </w:t>
      </w:r>
      <w:r>
        <w:rPr>
          <w:rFonts w:ascii="Times New Roman" w:hAnsi="Times New Roman"/>
          <w:sz w:val="28"/>
          <w:szCs w:val="28"/>
          <w:lang w:val="uk-UA"/>
        </w:rPr>
        <w:t>обчислюють</w:t>
      </w:r>
      <w:r w:rsidRPr="00427018">
        <w:rPr>
          <w:rFonts w:ascii="Times New Roman" w:hAnsi="Times New Roman"/>
          <w:sz w:val="28"/>
          <w:szCs w:val="28"/>
          <w:lang w:val="uk-UA"/>
        </w:rPr>
        <w:t xml:space="preserve"> статистичні характеристики за допомогою комп'ютерних пакетів, необхідно:</w:t>
      </w:r>
    </w:p>
    <w:p w:rsidR="00601F16" w:rsidRPr="00427018" w:rsidRDefault="00601F16" w:rsidP="001362DA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427018">
        <w:rPr>
          <w:rFonts w:ascii="Times New Roman" w:hAnsi="Times New Roman"/>
          <w:sz w:val="28"/>
          <w:szCs w:val="28"/>
          <w:lang w:val="uk-UA"/>
        </w:rPr>
        <w:t xml:space="preserve">- </w:t>
      </w:r>
      <w:r>
        <w:rPr>
          <w:rFonts w:ascii="Times New Roman" w:hAnsi="Times New Roman"/>
          <w:sz w:val="28"/>
          <w:szCs w:val="28"/>
          <w:lang w:val="uk-UA"/>
        </w:rPr>
        <w:t>здійсни</w:t>
      </w:r>
      <w:r w:rsidRPr="00427018">
        <w:rPr>
          <w:rFonts w:ascii="Times New Roman" w:hAnsi="Times New Roman"/>
          <w:sz w:val="28"/>
          <w:szCs w:val="28"/>
          <w:lang w:val="uk-UA"/>
        </w:rPr>
        <w:t xml:space="preserve">ти попереднє порівняння результатів </w:t>
      </w:r>
      <w:r>
        <w:rPr>
          <w:rFonts w:ascii="Times New Roman" w:hAnsi="Times New Roman"/>
          <w:sz w:val="28"/>
          <w:szCs w:val="28"/>
          <w:lang w:val="uk-UA"/>
        </w:rPr>
        <w:t xml:space="preserve">теоретичних </w:t>
      </w:r>
      <w:r w:rsidRPr="00427018">
        <w:rPr>
          <w:rFonts w:ascii="Times New Roman" w:hAnsi="Times New Roman"/>
          <w:sz w:val="28"/>
          <w:szCs w:val="28"/>
          <w:lang w:val="uk-UA"/>
        </w:rPr>
        <w:t>розрахунків</w:t>
      </w:r>
      <w:r>
        <w:rPr>
          <w:rFonts w:ascii="Times New Roman" w:hAnsi="Times New Roman"/>
          <w:sz w:val="28"/>
          <w:szCs w:val="28"/>
          <w:lang w:val="uk-UA"/>
        </w:rPr>
        <w:t xml:space="preserve"> та розрахунків за допомогою визначеного комп’ютерного математичного пакету;</w:t>
      </w:r>
    </w:p>
    <w:p w:rsidR="00601F16" w:rsidRPr="00427018" w:rsidRDefault="00601F16" w:rsidP="001362DA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427018">
        <w:rPr>
          <w:rFonts w:ascii="Times New Roman" w:hAnsi="Times New Roman"/>
          <w:sz w:val="28"/>
          <w:szCs w:val="28"/>
          <w:lang w:val="uk-UA"/>
        </w:rPr>
        <w:t xml:space="preserve">- </w:t>
      </w:r>
      <w:r>
        <w:rPr>
          <w:rFonts w:ascii="Times New Roman" w:hAnsi="Times New Roman"/>
          <w:sz w:val="28"/>
          <w:szCs w:val="28"/>
          <w:lang w:val="uk-UA"/>
        </w:rPr>
        <w:t xml:space="preserve">за наявності відмінностей </w:t>
      </w:r>
      <w:r w:rsidRPr="00427018">
        <w:rPr>
          <w:rFonts w:ascii="Times New Roman" w:hAnsi="Times New Roman"/>
          <w:sz w:val="28"/>
          <w:szCs w:val="28"/>
          <w:lang w:val="uk-UA"/>
        </w:rPr>
        <w:t>з’ясувати, за якими формулами розраховані необхідні параметри, та вжити відповідних заходів для усунення можливих розбіжностей.</w:t>
      </w:r>
    </w:p>
    <w:p w:rsidR="00601F16" w:rsidRDefault="00601F16" w:rsidP="00B44150">
      <w:pPr>
        <w:autoSpaceDE w:val="0"/>
        <w:autoSpaceDN w:val="0"/>
        <w:adjustRightInd w:val="0"/>
        <w:spacing w:after="0" w:line="240" w:lineRule="auto"/>
        <w:ind w:firstLine="567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427018">
        <w:rPr>
          <w:rFonts w:ascii="Times New Roman" w:hAnsi="Times New Roman"/>
          <w:b/>
          <w:sz w:val="28"/>
          <w:szCs w:val="28"/>
          <w:lang w:val="uk-UA"/>
        </w:rPr>
        <w:t>Список літератури</w:t>
      </w:r>
    </w:p>
    <w:p w:rsidR="00601F16" w:rsidRDefault="00601F16" w:rsidP="00B44150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  <w:lang w:val="uk-UA"/>
        </w:rPr>
      </w:pPr>
      <w:r w:rsidRPr="00427018">
        <w:rPr>
          <w:rFonts w:ascii="Times New Roman" w:hAnsi="Times New Roman"/>
          <w:sz w:val="24"/>
          <w:szCs w:val="24"/>
          <w:lang w:val="uk-UA"/>
        </w:rPr>
        <w:t xml:space="preserve">1. </w:t>
      </w:r>
      <w:proofErr w:type="spellStart"/>
      <w:r w:rsidRPr="00427018">
        <w:rPr>
          <w:rFonts w:ascii="Times New Roman" w:hAnsi="Times New Roman"/>
          <w:sz w:val="24"/>
          <w:szCs w:val="24"/>
          <w:lang w:val="uk-UA"/>
        </w:rPr>
        <w:t>Nikitenko</w:t>
      </w:r>
      <w:proofErr w:type="spellEnd"/>
      <w:r w:rsidRPr="00427018">
        <w:rPr>
          <w:rFonts w:ascii="Times New Roman" w:hAnsi="Times New Roman"/>
          <w:sz w:val="24"/>
          <w:szCs w:val="24"/>
          <w:lang w:val="uk-UA"/>
        </w:rPr>
        <w:t>, O.M.</w:t>
      </w:r>
      <w:r>
        <w:rPr>
          <w:rFonts w:ascii="Times New Roman" w:hAnsi="Times New Roman"/>
          <w:sz w:val="24"/>
          <w:szCs w:val="24"/>
          <w:lang w:val="uk-UA"/>
        </w:rPr>
        <w:t xml:space="preserve">, </w:t>
      </w:r>
      <w:proofErr w:type="spellStart"/>
      <w:r w:rsidRPr="00427018">
        <w:rPr>
          <w:rFonts w:ascii="Times New Roman" w:hAnsi="Times New Roman"/>
          <w:sz w:val="24"/>
          <w:szCs w:val="24"/>
          <w:lang w:val="uk-UA"/>
        </w:rPr>
        <w:t>Volovenko</w:t>
      </w:r>
      <w:proofErr w:type="spellEnd"/>
      <w:r w:rsidRPr="00427018">
        <w:rPr>
          <w:rFonts w:ascii="Times New Roman" w:hAnsi="Times New Roman"/>
          <w:sz w:val="24"/>
          <w:szCs w:val="24"/>
          <w:lang w:val="uk-UA"/>
        </w:rPr>
        <w:t xml:space="preserve">, M.V. </w:t>
      </w:r>
      <w:proofErr w:type="spellStart"/>
      <w:r w:rsidRPr="00427018">
        <w:rPr>
          <w:rFonts w:ascii="Times New Roman" w:hAnsi="Times New Roman"/>
          <w:sz w:val="24"/>
          <w:szCs w:val="24"/>
          <w:lang w:val="uk-UA"/>
        </w:rPr>
        <w:t>Chaotic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427018">
        <w:rPr>
          <w:rFonts w:ascii="Times New Roman" w:hAnsi="Times New Roman"/>
          <w:sz w:val="24"/>
          <w:szCs w:val="24"/>
          <w:lang w:val="uk-UA"/>
        </w:rPr>
        <w:t>behavior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427018">
        <w:rPr>
          <w:rFonts w:ascii="Times New Roman" w:hAnsi="Times New Roman"/>
          <w:sz w:val="24"/>
          <w:szCs w:val="24"/>
          <w:lang w:val="uk-UA"/>
        </w:rPr>
        <w:t>of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427018">
        <w:rPr>
          <w:rFonts w:ascii="Times New Roman" w:hAnsi="Times New Roman"/>
          <w:sz w:val="24"/>
          <w:szCs w:val="24"/>
          <w:lang w:val="uk-UA"/>
        </w:rPr>
        <w:t>oscillations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427018">
        <w:rPr>
          <w:rFonts w:ascii="Times New Roman" w:hAnsi="Times New Roman"/>
          <w:sz w:val="24"/>
          <w:szCs w:val="24"/>
          <w:lang w:val="uk-UA"/>
        </w:rPr>
        <w:t>in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427018">
        <w:rPr>
          <w:rFonts w:ascii="Times New Roman" w:hAnsi="Times New Roman"/>
          <w:sz w:val="24"/>
          <w:szCs w:val="24"/>
          <w:lang w:val="uk-UA"/>
        </w:rPr>
        <w:t>crossed-field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427018">
        <w:rPr>
          <w:rFonts w:ascii="Times New Roman" w:hAnsi="Times New Roman"/>
          <w:sz w:val="24"/>
          <w:szCs w:val="24"/>
          <w:lang w:val="uk-UA"/>
        </w:rPr>
        <w:t>electron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427018">
        <w:rPr>
          <w:rFonts w:ascii="Times New Roman" w:hAnsi="Times New Roman"/>
          <w:sz w:val="24"/>
          <w:szCs w:val="24"/>
          <w:lang w:val="uk-UA"/>
        </w:rPr>
        <w:t>vacuum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427018">
        <w:rPr>
          <w:rFonts w:ascii="Times New Roman" w:hAnsi="Times New Roman"/>
          <w:sz w:val="24"/>
          <w:szCs w:val="24"/>
          <w:lang w:val="uk-UA"/>
        </w:rPr>
        <w:t>devices</w:t>
      </w:r>
      <w:proofErr w:type="spellEnd"/>
      <w:r w:rsidRPr="00427018">
        <w:rPr>
          <w:rFonts w:ascii="Times New Roman" w:hAnsi="Times New Roman"/>
          <w:sz w:val="24"/>
          <w:szCs w:val="24"/>
          <w:lang w:val="uk-UA"/>
        </w:rPr>
        <w:t>.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427018">
        <w:rPr>
          <w:rFonts w:ascii="Times New Roman" w:hAnsi="Times New Roman"/>
          <w:sz w:val="24"/>
          <w:szCs w:val="24"/>
          <w:lang w:val="uk-UA"/>
        </w:rPr>
        <w:t>2008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427018">
        <w:rPr>
          <w:rFonts w:ascii="Times New Roman" w:hAnsi="Times New Roman"/>
          <w:sz w:val="24"/>
          <w:szCs w:val="24"/>
          <w:lang w:val="uk-UA"/>
        </w:rPr>
        <w:t>IEEE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427018">
        <w:rPr>
          <w:rFonts w:ascii="Times New Roman" w:hAnsi="Times New Roman"/>
          <w:sz w:val="24"/>
          <w:szCs w:val="24"/>
          <w:lang w:val="uk-UA"/>
        </w:rPr>
        <w:t>International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427018">
        <w:rPr>
          <w:rFonts w:ascii="Times New Roman" w:hAnsi="Times New Roman"/>
          <w:sz w:val="24"/>
          <w:szCs w:val="24"/>
          <w:lang w:val="uk-UA"/>
        </w:rPr>
        <w:t>Vacuum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427018">
        <w:rPr>
          <w:rFonts w:ascii="Times New Roman" w:hAnsi="Times New Roman"/>
          <w:sz w:val="24"/>
          <w:szCs w:val="24"/>
          <w:lang w:val="uk-UA"/>
        </w:rPr>
        <w:t>Electronics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427018">
        <w:rPr>
          <w:rFonts w:ascii="Times New Roman" w:hAnsi="Times New Roman"/>
          <w:sz w:val="24"/>
          <w:szCs w:val="24"/>
          <w:lang w:val="uk-UA"/>
        </w:rPr>
        <w:t>Conference</w:t>
      </w:r>
      <w:proofErr w:type="spellEnd"/>
      <w:r w:rsidRPr="00427018">
        <w:rPr>
          <w:rFonts w:ascii="Times New Roman" w:hAnsi="Times New Roman"/>
          <w:sz w:val="24"/>
          <w:szCs w:val="24"/>
          <w:lang w:val="uk-UA"/>
        </w:rPr>
        <w:t>,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427018">
        <w:rPr>
          <w:rFonts w:ascii="Times New Roman" w:hAnsi="Times New Roman"/>
          <w:sz w:val="24"/>
          <w:szCs w:val="24"/>
          <w:lang w:val="uk-UA"/>
        </w:rPr>
        <w:t>IVEC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427018">
        <w:rPr>
          <w:rFonts w:ascii="Times New Roman" w:hAnsi="Times New Roman"/>
          <w:sz w:val="24"/>
          <w:szCs w:val="24"/>
          <w:lang w:val="uk-UA"/>
        </w:rPr>
        <w:t>with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427018">
        <w:rPr>
          <w:rFonts w:ascii="Times New Roman" w:hAnsi="Times New Roman"/>
          <w:sz w:val="24"/>
          <w:szCs w:val="24"/>
          <w:lang w:val="uk-UA"/>
        </w:rPr>
        <w:t>9th IEEE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427018">
        <w:rPr>
          <w:rFonts w:ascii="Times New Roman" w:hAnsi="Times New Roman"/>
          <w:sz w:val="24"/>
          <w:szCs w:val="24"/>
          <w:lang w:val="uk-UA"/>
        </w:rPr>
        <w:t>International</w:t>
      </w:r>
      <w:proofErr w:type="spellEnd"/>
      <w:r w:rsidRPr="00427018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427018">
        <w:rPr>
          <w:rFonts w:ascii="Times New Roman" w:hAnsi="Times New Roman"/>
          <w:sz w:val="24"/>
          <w:szCs w:val="24"/>
          <w:lang w:val="uk-UA"/>
        </w:rPr>
        <w:t>Vacuum</w:t>
      </w:r>
      <w:proofErr w:type="spellEnd"/>
      <w:r w:rsidRPr="00427018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427018">
        <w:rPr>
          <w:rFonts w:ascii="Times New Roman" w:hAnsi="Times New Roman"/>
          <w:sz w:val="24"/>
          <w:szCs w:val="24"/>
          <w:lang w:val="uk-UA"/>
        </w:rPr>
        <w:t>Electron</w:t>
      </w:r>
      <w:proofErr w:type="spellEnd"/>
      <w:r w:rsidRPr="00427018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427018">
        <w:rPr>
          <w:rFonts w:ascii="Times New Roman" w:hAnsi="Times New Roman"/>
          <w:sz w:val="24"/>
          <w:szCs w:val="24"/>
          <w:lang w:val="uk-UA"/>
        </w:rPr>
        <w:t>So</w:t>
      </w:r>
      <w:r>
        <w:rPr>
          <w:rFonts w:ascii="Times New Roman" w:hAnsi="Times New Roman"/>
          <w:sz w:val="24"/>
          <w:szCs w:val="24"/>
          <w:lang w:val="uk-UA"/>
        </w:rPr>
        <w:t>urces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uk-UA"/>
        </w:rPr>
        <w:t>Conference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>, IVESC. 2008.</w:t>
      </w:r>
      <w:r w:rsidRPr="00427018">
        <w:rPr>
          <w:rFonts w:ascii="Times New Roman" w:hAnsi="Times New Roman"/>
          <w:sz w:val="24"/>
          <w:szCs w:val="24"/>
          <w:lang w:val="uk-UA"/>
        </w:rPr>
        <w:t xml:space="preserve"> P. 257-258</w:t>
      </w:r>
      <w:r>
        <w:rPr>
          <w:rFonts w:ascii="Times New Roman" w:hAnsi="Times New Roman"/>
          <w:sz w:val="24"/>
          <w:szCs w:val="24"/>
          <w:lang w:val="uk-UA"/>
        </w:rPr>
        <w:t>.</w:t>
      </w:r>
    </w:p>
    <w:p w:rsidR="00601F16" w:rsidRPr="005E18CA" w:rsidRDefault="00601F16" w:rsidP="005E18CA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  <w:lang w:val="uk-UA"/>
        </w:rPr>
      </w:pPr>
      <w:r w:rsidRPr="005E18CA">
        <w:rPr>
          <w:rFonts w:ascii="Times New Roman" w:hAnsi="Times New Roman"/>
          <w:sz w:val="24"/>
          <w:szCs w:val="24"/>
          <w:lang w:val="uk-UA"/>
        </w:rPr>
        <w:t xml:space="preserve">2. </w:t>
      </w:r>
      <w:proofErr w:type="spellStart"/>
      <w:r w:rsidRPr="005E18CA">
        <w:rPr>
          <w:rFonts w:ascii="Times New Roman" w:hAnsi="Times New Roman"/>
          <w:sz w:val="24"/>
          <w:szCs w:val="24"/>
          <w:lang w:val="uk-UA"/>
        </w:rPr>
        <w:t>Moshchenko</w:t>
      </w:r>
      <w:proofErr w:type="spellEnd"/>
      <w:r w:rsidRPr="005E18CA">
        <w:rPr>
          <w:rFonts w:ascii="Times New Roman" w:hAnsi="Times New Roman"/>
          <w:sz w:val="24"/>
          <w:szCs w:val="24"/>
          <w:lang w:val="uk-UA"/>
        </w:rPr>
        <w:t xml:space="preserve"> I., </w:t>
      </w:r>
      <w:proofErr w:type="spellStart"/>
      <w:r w:rsidRPr="005E18CA">
        <w:rPr>
          <w:rFonts w:ascii="Times New Roman" w:hAnsi="Times New Roman"/>
          <w:sz w:val="24"/>
          <w:szCs w:val="24"/>
          <w:lang w:val="uk-UA"/>
        </w:rPr>
        <w:t>Nikitenko</w:t>
      </w:r>
      <w:proofErr w:type="spellEnd"/>
      <w:r w:rsidRPr="005E18CA">
        <w:rPr>
          <w:rFonts w:ascii="Times New Roman" w:hAnsi="Times New Roman"/>
          <w:sz w:val="24"/>
          <w:szCs w:val="24"/>
          <w:lang w:val="uk-UA"/>
        </w:rPr>
        <w:t xml:space="preserve"> O., </w:t>
      </w:r>
      <w:proofErr w:type="spellStart"/>
      <w:r w:rsidRPr="005E18CA">
        <w:rPr>
          <w:rFonts w:ascii="Times New Roman" w:hAnsi="Times New Roman"/>
          <w:sz w:val="24"/>
          <w:szCs w:val="24"/>
          <w:lang w:val="uk-UA"/>
        </w:rPr>
        <w:t>Chen</w:t>
      </w:r>
      <w:proofErr w:type="spellEnd"/>
      <w:r w:rsidRPr="005E18C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5E18CA">
        <w:rPr>
          <w:rFonts w:ascii="Times New Roman" w:hAnsi="Times New Roman"/>
          <w:sz w:val="24"/>
          <w:szCs w:val="24"/>
          <w:lang w:val="uk-UA"/>
        </w:rPr>
        <w:t>Xin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>.</w:t>
      </w:r>
      <w:r w:rsidRPr="005E18C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5E18CA">
        <w:rPr>
          <w:rFonts w:ascii="Times New Roman" w:hAnsi="Times New Roman"/>
          <w:sz w:val="24"/>
          <w:szCs w:val="24"/>
          <w:lang w:val="uk-UA"/>
        </w:rPr>
        <w:t>Research</w:t>
      </w:r>
      <w:proofErr w:type="spellEnd"/>
      <w:r w:rsidRPr="005E18C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5E18CA">
        <w:rPr>
          <w:rFonts w:ascii="Times New Roman" w:hAnsi="Times New Roman"/>
          <w:sz w:val="24"/>
          <w:szCs w:val="24"/>
          <w:lang w:val="uk-UA"/>
        </w:rPr>
        <w:t>of</w:t>
      </w:r>
      <w:proofErr w:type="spellEnd"/>
      <w:r w:rsidRPr="005E18C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5E18CA">
        <w:rPr>
          <w:rFonts w:ascii="Times New Roman" w:hAnsi="Times New Roman"/>
          <w:sz w:val="24"/>
          <w:szCs w:val="24"/>
          <w:lang w:val="uk-UA"/>
        </w:rPr>
        <w:t>low</w:t>
      </w:r>
      <w:proofErr w:type="spellEnd"/>
      <w:r w:rsidRPr="005E18C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5E18CA">
        <w:rPr>
          <w:rFonts w:ascii="Times New Roman" w:hAnsi="Times New Roman"/>
          <w:sz w:val="24"/>
          <w:szCs w:val="24"/>
          <w:lang w:val="uk-UA"/>
        </w:rPr>
        <w:t>frequency</w:t>
      </w:r>
      <w:proofErr w:type="spellEnd"/>
      <w:r w:rsidRPr="005E18C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5E18CA">
        <w:rPr>
          <w:rFonts w:ascii="Times New Roman" w:hAnsi="Times New Roman"/>
          <w:sz w:val="24"/>
          <w:szCs w:val="24"/>
          <w:lang w:val="uk-UA"/>
        </w:rPr>
        <w:t>components</w:t>
      </w:r>
      <w:proofErr w:type="spellEnd"/>
      <w:r w:rsidRPr="005E18C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5E18CA">
        <w:rPr>
          <w:rFonts w:ascii="Times New Roman" w:hAnsi="Times New Roman"/>
          <w:sz w:val="24"/>
          <w:szCs w:val="24"/>
          <w:lang w:val="uk-UA"/>
        </w:rPr>
        <w:t>of</w:t>
      </w:r>
      <w:proofErr w:type="spellEnd"/>
      <w:r w:rsidRPr="005E18CA">
        <w:rPr>
          <w:rFonts w:ascii="Times New Roman" w:hAnsi="Times New Roman"/>
          <w:sz w:val="24"/>
          <w:szCs w:val="24"/>
          <w:lang w:val="uk-UA"/>
        </w:rPr>
        <w:t xml:space="preserve"> a </w:t>
      </w:r>
      <w:proofErr w:type="spellStart"/>
      <w:r w:rsidRPr="005E18CA">
        <w:rPr>
          <w:rFonts w:ascii="Times New Roman" w:hAnsi="Times New Roman"/>
          <w:sz w:val="24"/>
          <w:szCs w:val="24"/>
          <w:lang w:val="uk-UA"/>
        </w:rPr>
        <w:t>magnetron</w:t>
      </w:r>
      <w:proofErr w:type="spellEnd"/>
      <w:r w:rsidRPr="005E18C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5E18CA">
        <w:rPr>
          <w:rFonts w:ascii="Times New Roman" w:hAnsi="Times New Roman"/>
          <w:sz w:val="24"/>
          <w:szCs w:val="24"/>
          <w:lang w:val="uk-UA"/>
        </w:rPr>
        <w:t>oscillator</w:t>
      </w:r>
      <w:proofErr w:type="spellEnd"/>
      <w:r w:rsidRPr="005E18C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5E18CA">
        <w:rPr>
          <w:rFonts w:ascii="Times New Roman" w:hAnsi="Times New Roman"/>
          <w:sz w:val="24"/>
          <w:szCs w:val="24"/>
          <w:lang w:val="uk-UA"/>
        </w:rPr>
        <w:t>spectrum</w:t>
      </w:r>
      <w:proofErr w:type="spellEnd"/>
      <w:r w:rsidRPr="005E18CA">
        <w:rPr>
          <w:rFonts w:ascii="Times New Roman" w:hAnsi="Times New Roman"/>
          <w:sz w:val="24"/>
          <w:szCs w:val="24"/>
          <w:lang w:val="uk-UA"/>
        </w:rPr>
        <w:t xml:space="preserve"> // Український метрологічний журнал, 2019, № 4. С. 29 – 32.</w:t>
      </w:r>
    </w:p>
    <w:p w:rsidR="00601F16" w:rsidRDefault="00601F16" w:rsidP="00B44150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  <w:lang w:val="uk-UA"/>
        </w:rPr>
      </w:pPr>
      <w:r w:rsidRPr="005E18CA">
        <w:rPr>
          <w:rFonts w:ascii="Times New Roman" w:hAnsi="Times New Roman"/>
          <w:sz w:val="24"/>
          <w:szCs w:val="24"/>
          <w:lang w:val="uk-UA"/>
        </w:rPr>
        <w:t xml:space="preserve">3. </w:t>
      </w:r>
      <w:proofErr w:type="spellStart"/>
      <w:r w:rsidRPr="005E18CA">
        <w:rPr>
          <w:rFonts w:ascii="Times New Roman" w:hAnsi="Times New Roman"/>
          <w:sz w:val="24"/>
          <w:szCs w:val="24"/>
          <w:lang w:val="uk-UA"/>
        </w:rPr>
        <w:t>Чень</w:t>
      </w:r>
      <w:proofErr w:type="spellEnd"/>
      <w:r w:rsidRPr="005E18C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5E18CA">
        <w:rPr>
          <w:rFonts w:ascii="Times New Roman" w:hAnsi="Times New Roman"/>
          <w:sz w:val="24"/>
          <w:szCs w:val="24"/>
          <w:lang w:val="uk-UA"/>
        </w:rPr>
        <w:t>Сінь</w:t>
      </w:r>
      <w:proofErr w:type="spellEnd"/>
      <w:r w:rsidRPr="005E18CA">
        <w:rPr>
          <w:rFonts w:ascii="Times New Roman" w:hAnsi="Times New Roman"/>
          <w:sz w:val="24"/>
          <w:szCs w:val="24"/>
          <w:lang w:val="uk-UA"/>
        </w:rPr>
        <w:t xml:space="preserve">, Руженцев І.В., </w:t>
      </w:r>
      <w:proofErr w:type="spellStart"/>
      <w:r w:rsidRPr="005E18CA">
        <w:rPr>
          <w:rFonts w:ascii="Times New Roman" w:hAnsi="Times New Roman"/>
          <w:sz w:val="24"/>
          <w:szCs w:val="24"/>
          <w:lang w:val="uk-UA"/>
        </w:rPr>
        <w:t>Нікітенко</w:t>
      </w:r>
      <w:proofErr w:type="spellEnd"/>
      <w:r w:rsidRPr="005E18CA">
        <w:rPr>
          <w:rFonts w:ascii="Times New Roman" w:hAnsi="Times New Roman"/>
          <w:sz w:val="24"/>
          <w:szCs w:val="24"/>
          <w:lang w:val="uk-UA"/>
        </w:rPr>
        <w:t xml:space="preserve"> О.М. Показники якості електровакуумних систем зі схрещеними полями // Системи обробки інформації, 2011, № 6 (96) С. 72 – 77.</w:t>
      </w:r>
    </w:p>
    <w:p w:rsidR="00601F16" w:rsidRDefault="00601F16" w:rsidP="005E18CA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  <w:lang w:val="uk-UA"/>
        </w:rPr>
      </w:pPr>
      <w:r w:rsidRPr="005E18CA">
        <w:rPr>
          <w:rFonts w:ascii="Times New Roman" w:hAnsi="Times New Roman"/>
          <w:sz w:val="24"/>
          <w:szCs w:val="24"/>
          <w:lang w:val="uk-UA"/>
        </w:rPr>
        <w:t xml:space="preserve">4. </w:t>
      </w:r>
      <w:proofErr w:type="spellStart"/>
      <w:r w:rsidRPr="005E18CA">
        <w:rPr>
          <w:rFonts w:ascii="Times New Roman" w:hAnsi="Times New Roman"/>
          <w:sz w:val="24"/>
          <w:szCs w:val="24"/>
          <w:lang w:val="uk-UA"/>
        </w:rPr>
        <w:t>Корчакова</w:t>
      </w:r>
      <w:proofErr w:type="spellEnd"/>
      <w:r w:rsidRPr="005E18CA">
        <w:rPr>
          <w:rFonts w:ascii="Times New Roman" w:hAnsi="Times New Roman"/>
          <w:sz w:val="24"/>
          <w:szCs w:val="24"/>
          <w:lang w:val="uk-UA"/>
        </w:rPr>
        <w:t xml:space="preserve"> А.С., </w:t>
      </w:r>
      <w:proofErr w:type="spellStart"/>
      <w:r w:rsidRPr="005E18CA">
        <w:rPr>
          <w:rFonts w:ascii="Times New Roman" w:hAnsi="Times New Roman"/>
          <w:sz w:val="24"/>
          <w:szCs w:val="24"/>
          <w:lang w:val="uk-UA"/>
        </w:rPr>
        <w:t>Нікітенко</w:t>
      </w:r>
      <w:proofErr w:type="spellEnd"/>
      <w:r w:rsidRPr="005E18CA">
        <w:rPr>
          <w:rFonts w:ascii="Times New Roman" w:hAnsi="Times New Roman"/>
          <w:sz w:val="24"/>
          <w:szCs w:val="24"/>
          <w:lang w:val="uk-UA"/>
        </w:rPr>
        <w:t xml:space="preserve"> О.М Особливості статистичної обробки даних за допо</w:t>
      </w:r>
      <w:r w:rsidR="00503676">
        <w:rPr>
          <w:rFonts w:ascii="Times New Roman" w:hAnsi="Times New Roman"/>
          <w:sz w:val="24"/>
          <w:szCs w:val="24"/>
          <w:lang w:val="uk-UA"/>
        </w:rPr>
        <w:t>могою комп’ютера // Метрологія та прилади</w:t>
      </w:r>
      <w:r w:rsidRPr="005E18CA">
        <w:rPr>
          <w:rFonts w:ascii="Times New Roman" w:hAnsi="Times New Roman"/>
          <w:sz w:val="24"/>
          <w:szCs w:val="24"/>
          <w:lang w:val="uk-UA"/>
        </w:rPr>
        <w:t>, 2014, №1. С. 138 – 142.</w:t>
      </w:r>
    </w:p>
    <w:p w:rsidR="00601F16" w:rsidRDefault="00601F16" w:rsidP="005E18CA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  <w:lang w:val="uk-UA"/>
        </w:rPr>
      </w:pPr>
      <w:r w:rsidRPr="005E18CA">
        <w:rPr>
          <w:rFonts w:ascii="Times New Roman" w:hAnsi="Times New Roman"/>
          <w:sz w:val="24"/>
          <w:szCs w:val="24"/>
          <w:lang w:val="uk-UA"/>
        </w:rPr>
        <w:t>5</w:t>
      </w:r>
      <w:r>
        <w:rPr>
          <w:rFonts w:ascii="Times New Roman" w:hAnsi="Times New Roman"/>
          <w:sz w:val="24"/>
          <w:szCs w:val="24"/>
          <w:lang w:val="uk-UA"/>
        </w:rPr>
        <w:t xml:space="preserve">. </w:t>
      </w:r>
      <w:r w:rsidRPr="005E18CA">
        <w:rPr>
          <w:rFonts w:ascii="Times New Roman" w:hAnsi="Times New Roman"/>
          <w:sz w:val="24"/>
          <w:szCs w:val="24"/>
          <w:lang w:val="uk-UA"/>
        </w:rPr>
        <w:t xml:space="preserve">Microsoft </w:t>
      </w:r>
      <w:proofErr w:type="spellStart"/>
      <w:r w:rsidRPr="005E18CA">
        <w:rPr>
          <w:rFonts w:ascii="Times New Roman" w:hAnsi="Times New Roman"/>
          <w:sz w:val="24"/>
          <w:szCs w:val="24"/>
          <w:lang w:val="uk-UA"/>
        </w:rPr>
        <w:t>Official</w:t>
      </w:r>
      <w:proofErr w:type="spellEnd"/>
      <w:r w:rsidRPr="005E18C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5E18CA">
        <w:rPr>
          <w:rFonts w:ascii="Times New Roman" w:hAnsi="Times New Roman"/>
          <w:sz w:val="24"/>
          <w:szCs w:val="24"/>
          <w:lang w:val="uk-UA"/>
        </w:rPr>
        <w:t>Academic</w:t>
      </w:r>
      <w:proofErr w:type="spellEnd"/>
      <w:r w:rsidRPr="005E18C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5E18CA">
        <w:rPr>
          <w:rFonts w:ascii="Times New Roman" w:hAnsi="Times New Roman"/>
          <w:sz w:val="24"/>
          <w:szCs w:val="24"/>
          <w:lang w:val="uk-UA"/>
        </w:rPr>
        <w:t>Course</w:t>
      </w:r>
      <w:proofErr w:type="spellEnd"/>
      <w:r w:rsidRPr="005E18CA">
        <w:rPr>
          <w:rFonts w:ascii="Times New Roman" w:hAnsi="Times New Roman"/>
          <w:sz w:val="24"/>
          <w:szCs w:val="24"/>
          <w:lang w:val="uk-UA"/>
        </w:rPr>
        <w:t xml:space="preserve"> MICROSOFT EXCEL </w:t>
      </w:r>
      <w:smartTag w:uri="urn:schemas-microsoft-com:office:smarttags" w:element="metricconverter">
        <w:smartTagPr>
          <w:attr w:name="ProductID" w:val="2016”"/>
        </w:smartTagPr>
        <w:r w:rsidRPr="005E18CA">
          <w:rPr>
            <w:rFonts w:ascii="Times New Roman" w:hAnsi="Times New Roman"/>
            <w:sz w:val="24"/>
            <w:szCs w:val="24"/>
            <w:lang w:val="uk-UA"/>
          </w:rPr>
          <w:t>2016”</w:t>
        </w:r>
      </w:smartTag>
      <w:r w:rsidRPr="005E18CA">
        <w:rPr>
          <w:rFonts w:ascii="Times New Roman" w:hAnsi="Times New Roman"/>
          <w:sz w:val="24"/>
          <w:szCs w:val="24"/>
          <w:lang w:val="uk-UA"/>
        </w:rPr>
        <w:t xml:space="preserve"> https://www.dit.ie/media/ittraining/msoffice/MOAC Excel 2016 Core.pdf</w:t>
      </w:r>
    </w:p>
    <w:p w:rsidR="00601F16" w:rsidRDefault="00601F16" w:rsidP="005E18CA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 xml:space="preserve">6. </w:t>
      </w:r>
      <w:r w:rsidRPr="005E18CA">
        <w:rPr>
          <w:rFonts w:ascii="Times New Roman" w:hAnsi="Times New Roman"/>
          <w:sz w:val="24"/>
          <w:szCs w:val="24"/>
          <w:lang w:val="uk-UA"/>
        </w:rPr>
        <w:t>“</w:t>
      </w:r>
      <w:proofErr w:type="spellStart"/>
      <w:r w:rsidRPr="005E18CA">
        <w:rPr>
          <w:rFonts w:ascii="Times New Roman" w:hAnsi="Times New Roman"/>
          <w:sz w:val="24"/>
          <w:szCs w:val="24"/>
          <w:lang w:val="uk-UA"/>
        </w:rPr>
        <w:t>Maple</w:t>
      </w:r>
      <w:proofErr w:type="spellEnd"/>
      <w:r w:rsidRPr="005E18C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5E18CA">
        <w:rPr>
          <w:rFonts w:ascii="Times New Roman" w:hAnsi="Times New Roman"/>
          <w:sz w:val="24"/>
          <w:szCs w:val="24"/>
          <w:lang w:val="uk-UA"/>
        </w:rPr>
        <w:t>User</w:t>
      </w:r>
      <w:proofErr w:type="spellEnd"/>
      <w:r w:rsidRPr="005E18C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5E18CA">
        <w:rPr>
          <w:rFonts w:ascii="Times New Roman" w:hAnsi="Times New Roman"/>
          <w:sz w:val="24"/>
          <w:szCs w:val="24"/>
          <w:lang w:val="uk-UA"/>
        </w:rPr>
        <w:t>Manual</w:t>
      </w:r>
      <w:proofErr w:type="spellEnd"/>
      <w:r w:rsidRPr="005E18CA">
        <w:rPr>
          <w:rFonts w:ascii="Times New Roman" w:hAnsi="Times New Roman"/>
          <w:sz w:val="24"/>
          <w:szCs w:val="24"/>
          <w:lang w:val="uk-UA"/>
        </w:rPr>
        <w:t xml:space="preserve">,” </w:t>
      </w:r>
      <w:proofErr w:type="spellStart"/>
      <w:r w:rsidRPr="005E18CA">
        <w:rPr>
          <w:rFonts w:ascii="Times New Roman" w:hAnsi="Times New Roman"/>
          <w:sz w:val="24"/>
          <w:szCs w:val="24"/>
          <w:lang w:val="uk-UA"/>
        </w:rPr>
        <w:t>Maplesoft</w:t>
      </w:r>
      <w:proofErr w:type="spellEnd"/>
      <w:r w:rsidRPr="005E18CA">
        <w:rPr>
          <w:rFonts w:ascii="Times New Roman" w:hAnsi="Times New Roman"/>
          <w:sz w:val="24"/>
          <w:szCs w:val="24"/>
          <w:lang w:val="uk-UA"/>
        </w:rPr>
        <w:t xml:space="preserve">, a </w:t>
      </w:r>
      <w:proofErr w:type="spellStart"/>
      <w:r w:rsidRPr="005E18CA">
        <w:rPr>
          <w:rFonts w:ascii="Times New Roman" w:hAnsi="Times New Roman"/>
          <w:sz w:val="24"/>
          <w:szCs w:val="24"/>
          <w:lang w:val="uk-UA"/>
        </w:rPr>
        <w:t>division</w:t>
      </w:r>
      <w:proofErr w:type="spellEnd"/>
      <w:r w:rsidRPr="005E18C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5E18CA">
        <w:rPr>
          <w:rFonts w:ascii="Times New Roman" w:hAnsi="Times New Roman"/>
          <w:sz w:val="24"/>
          <w:szCs w:val="24"/>
          <w:lang w:val="uk-UA"/>
        </w:rPr>
        <w:t>of</w:t>
      </w:r>
      <w:proofErr w:type="spellEnd"/>
      <w:r w:rsidRPr="005E18C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5E18CA">
        <w:rPr>
          <w:rFonts w:ascii="Times New Roman" w:hAnsi="Times New Roman"/>
          <w:sz w:val="24"/>
          <w:szCs w:val="24"/>
          <w:lang w:val="uk-UA"/>
        </w:rPr>
        <w:t>Waterloo</w:t>
      </w:r>
      <w:proofErr w:type="spellEnd"/>
      <w:r w:rsidRPr="005E18C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5E18CA">
        <w:rPr>
          <w:rFonts w:ascii="Times New Roman" w:hAnsi="Times New Roman"/>
          <w:sz w:val="24"/>
          <w:szCs w:val="24"/>
          <w:lang w:val="uk-UA"/>
        </w:rPr>
        <w:t>Maple</w:t>
      </w:r>
      <w:proofErr w:type="spellEnd"/>
      <w:r w:rsidRPr="005E18C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5E18CA">
        <w:rPr>
          <w:rFonts w:ascii="Times New Roman" w:hAnsi="Times New Roman"/>
          <w:sz w:val="24"/>
          <w:szCs w:val="24"/>
          <w:lang w:val="uk-UA"/>
        </w:rPr>
        <w:t>Inc</w:t>
      </w:r>
      <w:proofErr w:type="spellEnd"/>
      <w:r w:rsidRPr="005E18CA">
        <w:rPr>
          <w:rFonts w:ascii="Times New Roman" w:hAnsi="Times New Roman"/>
          <w:sz w:val="24"/>
          <w:szCs w:val="24"/>
          <w:lang w:val="uk-UA"/>
        </w:rPr>
        <w:t xml:space="preserve">., 2014 https://www.maplesoft.com/documentation </w:t>
      </w:r>
      <w:proofErr w:type="spellStart"/>
      <w:r w:rsidRPr="005E18CA">
        <w:rPr>
          <w:rFonts w:ascii="Times New Roman" w:hAnsi="Times New Roman"/>
          <w:sz w:val="24"/>
          <w:szCs w:val="24"/>
          <w:lang w:val="uk-UA"/>
        </w:rPr>
        <w:t>center</w:t>
      </w:r>
      <w:proofErr w:type="spellEnd"/>
      <w:r w:rsidRPr="005E18CA">
        <w:rPr>
          <w:rFonts w:ascii="Times New Roman" w:hAnsi="Times New Roman"/>
          <w:sz w:val="24"/>
          <w:szCs w:val="24"/>
          <w:lang w:val="uk-UA"/>
        </w:rPr>
        <w:t>/maple18/UserManual.pdf</w:t>
      </w:r>
    </w:p>
    <w:p w:rsidR="00601F16" w:rsidRDefault="00601F16" w:rsidP="005E18CA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 xml:space="preserve">7. </w:t>
      </w:r>
      <w:r w:rsidRPr="005E18CA">
        <w:rPr>
          <w:rFonts w:ascii="Times New Roman" w:hAnsi="Times New Roman"/>
          <w:sz w:val="24"/>
          <w:szCs w:val="24"/>
          <w:lang w:val="uk-UA"/>
        </w:rPr>
        <w:t xml:space="preserve">“MATLAB </w:t>
      </w:r>
      <w:proofErr w:type="spellStart"/>
      <w:r w:rsidRPr="005E18CA">
        <w:rPr>
          <w:rFonts w:ascii="Times New Roman" w:hAnsi="Times New Roman"/>
          <w:sz w:val="24"/>
          <w:szCs w:val="24"/>
          <w:lang w:val="uk-UA"/>
        </w:rPr>
        <w:t>The</w:t>
      </w:r>
      <w:proofErr w:type="spellEnd"/>
      <w:r w:rsidRPr="005E18C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5E18CA">
        <w:rPr>
          <w:rFonts w:ascii="Times New Roman" w:hAnsi="Times New Roman"/>
          <w:sz w:val="24"/>
          <w:szCs w:val="24"/>
          <w:lang w:val="uk-UA"/>
        </w:rPr>
        <w:t>Language</w:t>
      </w:r>
      <w:proofErr w:type="spellEnd"/>
      <w:r w:rsidRPr="005E18C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5E18CA">
        <w:rPr>
          <w:rFonts w:ascii="Times New Roman" w:hAnsi="Times New Roman"/>
          <w:sz w:val="24"/>
          <w:szCs w:val="24"/>
          <w:lang w:val="uk-UA"/>
        </w:rPr>
        <w:t>of</w:t>
      </w:r>
      <w:proofErr w:type="spellEnd"/>
      <w:r w:rsidRPr="005E18C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5E18CA">
        <w:rPr>
          <w:rFonts w:ascii="Times New Roman" w:hAnsi="Times New Roman"/>
          <w:sz w:val="24"/>
          <w:szCs w:val="24"/>
          <w:lang w:val="uk-UA"/>
        </w:rPr>
        <w:t>Technical</w:t>
      </w:r>
      <w:proofErr w:type="spellEnd"/>
      <w:r w:rsidRPr="005E18C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5E18CA">
        <w:rPr>
          <w:rFonts w:ascii="Times New Roman" w:hAnsi="Times New Roman"/>
          <w:sz w:val="24"/>
          <w:szCs w:val="24"/>
          <w:lang w:val="uk-UA"/>
        </w:rPr>
        <w:t>Computing</w:t>
      </w:r>
      <w:proofErr w:type="spellEnd"/>
      <w:r w:rsidRPr="005E18CA">
        <w:rPr>
          <w:rFonts w:ascii="Times New Roman" w:hAnsi="Times New Roman"/>
          <w:sz w:val="24"/>
          <w:szCs w:val="24"/>
          <w:lang w:val="uk-UA"/>
        </w:rPr>
        <w:t>,” https://web.stanford.edu/class/ee254/software/using ml.pdf</w:t>
      </w:r>
    </w:p>
    <w:p w:rsidR="00601F16" w:rsidRPr="006A4EA1" w:rsidRDefault="00601F16" w:rsidP="006A4EA1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 xml:space="preserve">8. </w:t>
      </w:r>
      <w:r w:rsidRPr="005E18CA">
        <w:rPr>
          <w:rFonts w:ascii="Times New Roman" w:hAnsi="Times New Roman"/>
          <w:sz w:val="24"/>
          <w:szCs w:val="24"/>
          <w:lang w:val="uk-UA"/>
        </w:rPr>
        <w:t>“</w:t>
      </w:r>
      <w:proofErr w:type="spellStart"/>
      <w:r w:rsidRPr="005E18CA">
        <w:rPr>
          <w:rFonts w:ascii="Times New Roman" w:hAnsi="Times New Roman"/>
          <w:sz w:val="24"/>
          <w:szCs w:val="24"/>
          <w:lang w:val="uk-UA"/>
        </w:rPr>
        <w:t>MathCAD</w:t>
      </w:r>
      <w:proofErr w:type="spellEnd"/>
      <w:r w:rsidRPr="005E18C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5E18CA">
        <w:rPr>
          <w:rFonts w:ascii="Times New Roman" w:hAnsi="Times New Roman"/>
          <w:sz w:val="24"/>
          <w:szCs w:val="24"/>
          <w:lang w:val="uk-UA"/>
        </w:rPr>
        <w:t>Tutorial</w:t>
      </w:r>
      <w:proofErr w:type="spellEnd"/>
      <w:r w:rsidRPr="005E18CA">
        <w:rPr>
          <w:rFonts w:ascii="Times New Roman" w:hAnsi="Times New Roman"/>
          <w:sz w:val="24"/>
          <w:szCs w:val="24"/>
          <w:lang w:val="uk-UA"/>
        </w:rPr>
        <w:t xml:space="preserve">”, </w:t>
      </w:r>
      <w:proofErr w:type="spellStart"/>
      <w:r w:rsidRPr="005E18CA">
        <w:rPr>
          <w:rFonts w:ascii="Times New Roman" w:hAnsi="Times New Roman"/>
          <w:sz w:val="24"/>
          <w:szCs w:val="24"/>
          <w:lang w:val="uk-UA"/>
        </w:rPr>
        <w:t>Colorado</w:t>
      </w:r>
      <w:proofErr w:type="spellEnd"/>
      <w:r w:rsidRPr="005E18C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5E18CA">
        <w:rPr>
          <w:rFonts w:ascii="Times New Roman" w:hAnsi="Times New Roman"/>
          <w:sz w:val="24"/>
          <w:szCs w:val="24"/>
          <w:lang w:val="uk-UA"/>
        </w:rPr>
        <w:t>State</w:t>
      </w:r>
      <w:proofErr w:type="spellEnd"/>
      <w:r w:rsidRPr="005E18C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5E18CA">
        <w:rPr>
          <w:rFonts w:ascii="Times New Roman" w:hAnsi="Times New Roman"/>
          <w:sz w:val="24"/>
          <w:szCs w:val="24"/>
          <w:lang w:val="uk-UA"/>
        </w:rPr>
        <w:t>University</w:t>
      </w:r>
      <w:proofErr w:type="spellEnd"/>
      <w:r w:rsidRPr="005E18CA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5E18CA">
        <w:rPr>
          <w:rFonts w:ascii="Times New Roman" w:hAnsi="Times New Roman"/>
          <w:sz w:val="24"/>
          <w:szCs w:val="24"/>
          <w:lang w:val="uk-UA"/>
        </w:rPr>
        <w:t>Student</w:t>
      </w:r>
      <w:proofErr w:type="spellEnd"/>
      <w:r w:rsidRPr="005E18CA">
        <w:rPr>
          <w:rFonts w:ascii="Times New Roman" w:hAnsi="Times New Roman"/>
          <w:sz w:val="24"/>
          <w:szCs w:val="24"/>
          <w:lang w:val="uk-UA"/>
        </w:rPr>
        <w:t>, www.engr.colostate.edu/ECE562/mathcad.pdf</w:t>
      </w:r>
    </w:p>
    <w:sectPr w:rsidR="00601F16" w:rsidRPr="006A4EA1" w:rsidSect="00EA624C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9621D4E"/>
    <w:multiLevelType w:val="hybridMultilevel"/>
    <w:tmpl w:val="6278036E"/>
    <w:lvl w:ilvl="0" w:tplc="0409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37AD"/>
    <w:rsid w:val="00013ED0"/>
    <w:rsid w:val="00025DAF"/>
    <w:rsid w:val="000E090A"/>
    <w:rsid w:val="0010087A"/>
    <w:rsid w:val="001362DA"/>
    <w:rsid w:val="00160A2B"/>
    <w:rsid w:val="001969DE"/>
    <w:rsid w:val="001D6770"/>
    <w:rsid w:val="00250DBB"/>
    <w:rsid w:val="00300FC5"/>
    <w:rsid w:val="00366170"/>
    <w:rsid w:val="00396EFD"/>
    <w:rsid w:val="003C16DE"/>
    <w:rsid w:val="00427018"/>
    <w:rsid w:val="004446CF"/>
    <w:rsid w:val="004A18C2"/>
    <w:rsid w:val="004A59E7"/>
    <w:rsid w:val="004B4696"/>
    <w:rsid w:val="004B4902"/>
    <w:rsid w:val="004F73BA"/>
    <w:rsid w:val="00503676"/>
    <w:rsid w:val="005128E9"/>
    <w:rsid w:val="00561B39"/>
    <w:rsid w:val="005E18CA"/>
    <w:rsid w:val="00601F16"/>
    <w:rsid w:val="006A4EA1"/>
    <w:rsid w:val="0071149B"/>
    <w:rsid w:val="00771EB8"/>
    <w:rsid w:val="007C06EE"/>
    <w:rsid w:val="008031FF"/>
    <w:rsid w:val="008D7B89"/>
    <w:rsid w:val="008F54E2"/>
    <w:rsid w:val="008F5D7B"/>
    <w:rsid w:val="00972F4C"/>
    <w:rsid w:val="00983163"/>
    <w:rsid w:val="009867A0"/>
    <w:rsid w:val="009D35C5"/>
    <w:rsid w:val="00AC6FB0"/>
    <w:rsid w:val="00B44150"/>
    <w:rsid w:val="00B50F5B"/>
    <w:rsid w:val="00BA137E"/>
    <w:rsid w:val="00BD6CBB"/>
    <w:rsid w:val="00C942F4"/>
    <w:rsid w:val="00CD37AD"/>
    <w:rsid w:val="00D12841"/>
    <w:rsid w:val="00D36B3C"/>
    <w:rsid w:val="00DA5497"/>
    <w:rsid w:val="00E021FB"/>
    <w:rsid w:val="00E658AD"/>
    <w:rsid w:val="00E65D42"/>
    <w:rsid w:val="00EA624C"/>
    <w:rsid w:val="00EB52F2"/>
    <w:rsid w:val="00EC7D37"/>
    <w:rsid w:val="00F54164"/>
    <w:rsid w:val="00F74D58"/>
    <w:rsid w:val="00FC3215"/>
    <w:rsid w:val="00FD6B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0461E4CB"/>
  <w15:docId w15:val="{B8019F28-40EA-4721-B3EA-80AB6B24B9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D37AD"/>
    <w:pPr>
      <w:spacing w:after="200" w:line="276" w:lineRule="auto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HTML">
    <w:name w:val="HTML Preformatted"/>
    <w:basedOn w:val="a"/>
    <w:link w:val="HTML0"/>
    <w:uiPriority w:val="99"/>
    <w:semiHidden/>
    <w:rsid w:val="001362D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link w:val="HTML"/>
    <w:uiPriority w:val="99"/>
    <w:semiHidden/>
    <w:locked/>
    <w:rsid w:val="001362DA"/>
    <w:rPr>
      <w:rFonts w:ascii="Courier New" w:hAnsi="Courier New" w:cs="Courier New"/>
      <w:sz w:val="20"/>
      <w:szCs w:val="20"/>
      <w:lang w:eastAsia="ru-RU"/>
    </w:rPr>
  </w:style>
  <w:style w:type="paragraph" w:styleId="a3">
    <w:name w:val="List Paragraph"/>
    <w:basedOn w:val="a"/>
    <w:uiPriority w:val="99"/>
    <w:qFormat/>
    <w:rsid w:val="005E18CA"/>
    <w:pPr>
      <w:ind w:left="720"/>
      <w:contextualSpacing/>
    </w:pPr>
  </w:style>
  <w:style w:type="character" w:styleId="a4">
    <w:name w:val="Hyperlink"/>
    <w:uiPriority w:val="99"/>
    <w:rsid w:val="005E18CA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83778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377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3778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3778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3778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3778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845</Words>
  <Characters>4823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5657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Inna</dc:creator>
  <cp:keywords/>
  <dc:description/>
  <cp:lastModifiedBy>Inna</cp:lastModifiedBy>
  <cp:revision>2</cp:revision>
  <dcterms:created xsi:type="dcterms:W3CDTF">2021-04-30T11:08:00Z</dcterms:created>
  <dcterms:modified xsi:type="dcterms:W3CDTF">2021-04-30T11:08:00Z</dcterms:modified>
</cp:coreProperties>
</file>