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28FA" w:rsidRPr="00D75040" w:rsidRDefault="00C62781" w:rsidP="00AD30FA">
      <w:pPr>
        <w:pStyle w:val="Default"/>
        <w:jc w:val="center"/>
        <w:rPr>
          <w:color w:val="auto"/>
          <w:sz w:val="28"/>
          <w:szCs w:val="28"/>
          <w:lang w:val="uk-UA"/>
        </w:rPr>
      </w:pPr>
      <w:bookmarkStart w:id="0" w:name="_Toc11372827"/>
      <w:bookmarkStart w:id="1" w:name="_Toc11117120"/>
      <w:r w:rsidRPr="00C62781">
        <w:rPr>
          <w:noProof/>
        </w:rPr>
        <w:pict>
          <v:rect id="Rectangle 30" o:spid="_x0000_s1026" style="position:absolute;left:0;text-align:left;margin-left:471.35pt;margin-top:-21.45pt;width:30pt;height:18.75pt;z-index:251657216;visibility:visible" stroked="f"/>
        </w:pict>
      </w:r>
      <w:r w:rsidR="002128FA" w:rsidRPr="00D75040">
        <w:rPr>
          <w:color w:val="auto"/>
          <w:sz w:val="28"/>
          <w:szCs w:val="28"/>
          <w:lang w:val="uk-UA"/>
        </w:rPr>
        <w:t>Міністерство освіти і науки України</w:t>
      </w:r>
    </w:p>
    <w:p w:rsidR="002128FA" w:rsidRPr="00D75040" w:rsidRDefault="002128FA" w:rsidP="00AD30FA">
      <w:pPr>
        <w:shd w:val="clear" w:color="auto" w:fill="FFFFFF"/>
        <w:spacing w:line="240" w:lineRule="auto"/>
        <w:jc w:val="center"/>
      </w:pPr>
      <w:r w:rsidRPr="00D75040">
        <w:t>Харківський національний університет радіоелектроніки</w:t>
      </w:r>
    </w:p>
    <w:p w:rsidR="002128FA" w:rsidRPr="00D75040" w:rsidRDefault="002128FA" w:rsidP="00AD30FA">
      <w:pPr>
        <w:shd w:val="clear" w:color="auto" w:fill="FFFFFF"/>
        <w:spacing w:line="240" w:lineRule="auto"/>
        <w:jc w:val="center"/>
      </w:pPr>
    </w:p>
    <w:tbl>
      <w:tblPr>
        <w:tblW w:w="10173" w:type="dxa"/>
        <w:tblInd w:w="-106" w:type="dxa"/>
        <w:tblLayout w:type="fixed"/>
        <w:tblLook w:val="0000"/>
      </w:tblPr>
      <w:tblGrid>
        <w:gridCol w:w="1526"/>
        <w:gridCol w:w="8647"/>
      </w:tblGrid>
      <w:tr w:rsidR="002128FA" w:rsidRPr="00D75040">
        <w:trPr>
          <w:trHeight w:val="127"/>
        </w:trPr>
        <w:tc>
          <w:tcPr>
            <w:tcW w:w="1526" w:type="dxa"/>
          </w:tcPr>
          <w:p w:rsidR="002128FA" w:rsidRPr="00D75040" w:rsidRDefault="002128FA" w:rsidP="00AD30FA">
            <w:pPr>
              <w:spacing w:line="240" w:lineRule="auto"/>
            </w:pPr>
            <w:r w:rsidRPr="00D75040">
              <w:t xml:space="preserve">Факультет </w:t>
            </w:r>
          </w:p>
        </w:tc>
        <w:tc>
          <w:tcPr>
            <w:tcW w:w="8647" w:type="dxa"/>
            <w:tcBorders>
              <w:bottom w:val="single" w:sz="4" w:space="0" w:color="auto"/>
            </w:tcBorders>
          </w:tcPr>
          <w:p w:rsidR="002128FA" w:rsidRPr="00D75040" w:rsidRDefault="002128FA" w:rsidP="00AD30FA">
            <w:pPr>
              <w:spacing w:line="240" w:lineRule="auto"/>
            </w:pPr>
            <w:r w:rsidRPr="00D75040">
              <w:t xml:space="preserve">Автоматики і комп’ютеризованих технологій </w:t>
            </w:r>
          </w:p>
        </w:tc>
      </w:tr>
      <w:tr w:rsidR="002128FA" w:rsidRPr="00D75040">
        <w:trPr>
          <w:trHeight w:val="90"/>
        </w:trPr>
        <w:tc>
          <w:tcPr>
            <w:tcW w:w="10173" w:type="dxa"/>
            <w:gridSpan w:val="2"/>
          </w:tcPr>
          <w:p w:rsidR="002128FA" w:rsidRPr="00F1411F" w:rsidRDefault="002128FA" w:rsidP="00AD30FA">
            <w:pPr>
              <w:spacing w:line="240" w:lineRule="auto"/>
              <w:jc w:val="center"/>
              <w:rPr>
                <w:sz w:val="24"/>
                <w:szCs w:val="24"/>
              </w:rPr>
            </w:pPr>
            <w:r w:rsidRPr="00F1411F">
              <w:rPr>
                <w:sz w:val="24"/>
                <w:szCs w:val="24"/>
              </w:rPr>
              <w:t>(повна назва)</w:t>
            </w:r>
          </w:p>
        </w:tc>
      </w:tr>
      <w:tr w:rsidR="002128FA" w:rsidRPr="00D75040">
        <w:trPr>
          <w:trHeight w:val="127"/>
        </w:trPr>
        <w:tc>
          <w:tcPr>
            <w:tcW w:w="1526" w:type="dxa"/>
          </w:tcPr>
          <w:p w:rsidR="002128FA" w:rsidRPr="00D75040" w:rsidRDefault="002128FA" w:rsidP="00AD30FA">
            <w:pPr>
              <w:spacing w:line="240" w:lineRule="auto"/>
            </w:pPr>
            <w:r w:rsidRPr="00D75040">
              <w:t xml:space="preserve">Кафедра </w:t>
            </w:r>
          </w:p>
        </w:tc>
        <w:tc>
          <w:tcPr>
            <w:tcW w:w="8647" w:type="dxa"/>
          </w:tcPr>
          <w:p w:rsidR="002128FA" w:rsidRPr="00D75040" w:rsidRDefault="002128FA" w:rsidP="00AD30FA">
            <w:pPr>
              <w:spacing w:line="240" w:lineRule="auto"/>
              <w:rPr>
                <w:u w:val="single"/>
              </w:rPr>
            </w:pPr>
            <w:r w:rsidRPr="00D75040">
              <w:rPr>
                <w:u w:val="single"/>
              </w:rPr>
              <w:t xml:space="preserve">Комп’ютерно-інтегрованих технологій, автоматизації та </w:t>
            </w:r>
            <w:proofErr w:type="spellStart"/>
            <w:r w:rsidRPr="00D75040">
              <w:rPr>
                <w:u w:val="single"/>
              </w:rPr>
              <w:t>мехатроніки</w:t>
            </w:r>
            <w:proofErr w:type="spellEnd"/>
            <w:r w:rsidRPr="00D75040">
              <w:rPr>
                <w:u w:val="single"/>
              </w:rPr>
              <w:t xml:space="preserve"> </w:t>
            </w:r>
          </w:p>
        </w:tc>
      </w:tr>
      <w:tr w:rsidR="002128FA" w:rsidRPr="00D75040">
        <w:trPr>
          <w:trHeight w:val="90"/>
        </w:trPr>
        <w:tc>
          <w:tcPr>
            <w:tcW w:w="10173" w:type="dxa"/>
            <w:gridSpan w:val="2"/>
          </w:tcPr>
          <w:p w:rsidR="002128FA" w:rsidRPr="00F1411F" w:rsidRDefault="002128FA" w:rsidP="00AD30FA">
            <w:pPr>
              <w:spacing w:line="240" w:lineRule="auto"/>
              <w:jc w:val="center"/>
              <w:rPr>
                <w:sz w:val="24"/>
                <w:szCs w:val="24"/>
              </w:rPr>
            </w:pPr>
            <w:r w:rsidRPr="00F1411F">
              <w:rPr>
                <w:sz w:val="24"/>
                <w:szCs w:val="24"/>
              </w:rPr>
              <w:t>(повна назва)</w:t>
            </w:r>
          </w:p>
        </w:tc>
      </w:tr>
    </w:tbl>
    <w:p w:rsidR="002128FA" w:rsidRPr="00D75040" w:rsidRDefault="002128FA" w:rsidP="00AD30FA">
      <w:pPr>
        <w:shd w:val="clear" w:color="auto" w:fill="FFFFFF"/>
        <w:spacing w:line="240" w:lineRule="auto"/>
        <w:jc w:val="center"/>
      </w:pPr>
    </w:p>
    <w:p w:rsidR="002128FA" w:rsidRPr="00D75040" w:rsidRDefault="002128FA" w:rsidP="00AD30FA">
      <w:pPr>
        <w:spacing w:line="240" w:lineRule="auto"/>
        <w:rPr>
          <w:sz w:val="24"/>
          <w:szCs w:val="24"/>
        </w:rPr>
      </w:pPr>
    </w:p>
    <w:p w:rsidR="002128FA" w:rsidRPr="00D75040" w:rsidRDefault="002128FA" w:rsidP="00AD30FA">
      <w:pPr>
        <w:spacing w:line="240" w:lineRule="auto"/>
        <w:jc w:val="center"/>
        <w:rPr>
          <w:b/>
          <w:bCs/>
          <w:sz w:val="40"/>
          <w:szCs w:val="40"/>
        </w:rPr>
      </w:pPr>
      <w:r w:rsidRPr="00D75040">
        <w:rPr>
          <w:b/>
          <w:bCs/>
          <w:sz w:val="40"/>
          <w:szCs w:val="40"/>
        </w:rPr>
        <w:t>АТЕСТАЦІЙНА РОБОТА</w:t>
      </w:r>
    </w:p>
    <w:tbl>
      <w:tblPr>
        <w:tblW w:w="10031" w:type="dxa"/>
        <w:tblInd w:w="-106" w:type="dxa"/>
        <w:tblLayout w:type="fixed"/>
        <w:tblLook w:val="0000"/>
      </w:tblPr>
      <w:tblGrid>
        <w:gridCol w:w="10031"/>
      </w:tblGrid>
      <w:tr w:rsidR="002128FA" w:rsidRPr="00D75040">
        <w:trPr>
          <w:trHeight w:val="127"/>
        </w:trPr>
        <w:tc>
          <w:tcPr>
            <w:tcW w:w="10031" w:type="dxa"/>
            <w:tcBorders>
              <w:bottom w:val="single" w:sz="4" w:space="0" w:color="auto"/>
            </w:tcBorders>
          </w:tcPr>
          <w:p w:rsidR="002128FA" w:rsidRPr="00D75040" w:rsidRDefault="002128FA" w:rsidP="00AD30FA">
            <w:pPr>
              <w:spacing w:line="240" w:lineRule="auto"/>
              <w:jc w:val="center"/>
              <w:rPr>
                <w:b/>
                <w:bCs/>
                <w:sz w:val="40"/>
                <w:szCs w:val="40"/>
              </w:rPr>
            </w:pPr>
            <w:r w:rsidRPr="00D75040">
              <w:rPr>
                <w:b/>
                <w:bCs/>
                <w:sz w:val="40"/>
                <w:szCs w:val="40"/>
              </w:rPr>
              <w:t>Пояснювальна записка</w:t>
            </w:r>
          </w:p>
          <w:p w:rsidR="002128FA" w:rsidRPr="00D75040" w:rsidRDefault="002128FA" w:rsidP="00AD30FA">
            <w:pPr>
              <w:spacing w:line="240" w:lineRule="auto"/>
              <w:jc w:val="center"/>
            </w:pPr>
            <w:r w:rsidRPr="00D75040">
              <w:t>другий (магістерський)</w:t>
            </w:r>
          </w:p>
        </w:tc>
      </w:tr>
    </w:tbl>
    <w:p w:rsidR="002128FA" w:rsidRPr="00D75040" w:rsidRDefault="002128FA" w:rsidP="00AD30FA">
      <w:pPr>
        <w:shd w:val="clear" w:color="auto" w:fill="FFFFFF"/>
        <w:spacing w:line="240" w:lineRule="auto"/>
        <w:jc w:val="center"/>
      </w:pPr>
      <w:r w:rsidRPr="00D75040">
        <w:t>(рівень вищої освіти)</w:t>
      </w:r>
    </w:p>
    <w:tbl>
      <w:tblPr>
        <w:tblW w:w="10031" w:type="dxa"/>
        <w:tblInd w:w="-106" w:type="dxa"/>
        <w:tblLayout w:type="fixed"/>
        <w:tblLook w:val="0000"/>
      </w:tblPr>
      <w:tblGrid>
        <w:gridCol w:w="10031"/>
      </w:tblGrid>
      <w:tr w:rsidR="002128FA" w:rsidRPr="00D75040">
        <w:trPr>
          <w:trHeight w:val="315"/>
        </w:trPr>
        <w:tc>
          <w:tcPr>
            <w:tcW w:w="10031" w:type="dxa"/>
            <w:tcBorders>
              <w:bottom w:val="single" w:sz="4" w:space="0" w:color="auto"/>
            </w:tcBorders>
            <w:vAlign w:val="bottom"/>
          </w:tcPr>
          <w:p w:rsidR="002128FA" w:rsidRPr="00A70B08" w:rsidRDefault="002128FA" w:rsidP="00AD30FA">
            <w:pPr>
              <w:spacing w:line="240" w:lineRule="auto"/>
              <w:jc w:val="center"/>
            </w:pPr>
            <w:r>
              <w:t xml:space="preserve">Розробка компонентів </w:t>
            </w:r>
            <w:r>
              <w:rPr>
                <w:lang w:val="en-US"/>
              </w:rPr>
              <w:t>Web</w:t>
            </w:r>
            <w:proofErr w:type="spellStart"/>
            <w:r w:rsidRPr="00A70B08">
              <w:t>-</w:t>
            </w:r>
            <w:r>
              <w:t>системи</w:t>
            </w:r>
            <w:proofErr w:type="spellEnd"/>
            <w:r>
              <w:t xml:space="preserve"> для автоматизації банку віртуальних валют</w:t>
            </w:r>
          </w:p>
        </w:tc>
      </w:tr>
      <w:tr w:rsidR="002128FA" w:rsidRPr="00D75040">
        <w:trPr>
          <w:trHeight w:val="630"/>
        </w:trPr>
        <w:tc>
          <w:tcPr>
            <w:tcW w:w="10031" w:type="dxa"/>
            <w:tcBorders>
              <w:top w:val="single" w:sz="4" w:space="0" w:color="auto"/>
              <w:left w:val="nil"/>
              <w:bottom w:val="nil"/>
              <w:right w:val="nil"/>
            </w:tcBorders>
            <w:vAlign w:val="bottom"/>
          </w:tcPr>
          <w:p w:rsidR="002128FA" w:rsidRPr="00D75040" w:rsidRDefault="002128FA" w:rsidP="00AD30FA">
            <w:pPr>
              <w:shd w:val="clear" w:color="auto" w:fill="FFFFFF"/>
              <w:spacing w:line="240" w:lineRule="auto"/>
              <w:jc w:val="center"/>
            </w:pPr>
            <w:r w:rsidRPr="00D75040">
              <w:t xml:space="preserve">(тема) </w:t>
            </w:r>
          </w:p>
          <w:p w:rsidR="002128FA" w:rsidRPr="00D75040" w:rsidRDefault="002128FA" w:rsidP="00AD30FA">
            <w:pPr>
              <w:spacing w:line="240" w:lineRule="auto"/>
              <w:jc w:val="center"/>
            </w:pPr>
          </w:p>
        </w:tc>
      </w:tr>
    </w:tbl>
    <w:p w:rsidR="002128FA" w:rsidRPr="00D75040" w:rsidRDefault="002128FA" w:rsidP="00AD30FA">
      <w:pPr>
        <w:shd w:val="clear" w:color="auto" w:fill="FFFFFF"/>
        <w:spacing w:line="240" w:lineRule="auto"/>
        <w:jc w:val="center"/>
      </w:pPr>
    </w:p>
    <w:p w:rsidR="002128FA" w:rsidRPr="00D75040" w:rsidRDefault="002128FA" w:rsidP="00AD30FA">
      <w:pPr>
        <w:spacing w:line="240" w:lineRule="auto"/>
        <w:rPr>
          <w:sz w:val="24"/>
          <w:szCs w:val="24"/>
        </w:rPr>
      </w:pPr>
    </w:p>
    <w:tbl>
      <w:tblPr>
        <w:tblW w:w="0" w:type="auto"/>
        <w:jc w:val="right"/>
        <w:tblLayout w:type="fixed"/>
        <w:tblLook w:val="0000"/>
      </w:tblPr>
      <w:tblGrid>
        <w:gridCol w:w="2192"/>
        <w:gridCol w:w="608"/>
        <w:gridCol w:w="400"/>
        <w:gridCol w:w="1474"/>
        <w:gridCol w:w="1863"/>
      </w:tblGrid>
      <w:tr w:rsidR="002128FA" w:rsidRPr="00D75040">
        <w:trPr>
          <w:trHeight w:val="127"/>
          <w:jc w:val="right"/>
        </w:trPr>
        <w:tc>
          <w:tcPr>
            <w:tcW w:w="2800" w:type="dxa"/>
            <w:gridSpan w:val="2"/>
            <w:tcBorders>
              <w:bottom w:val="nil"/>
            </w:tcBorders>
          </w:tcPr>
          <w:p w:rsidR="002128FA" w:rsidRPr="00D75040" w:rsidRDefault="002128FA" w:rsidP="00AD30FA">
            <w:pPr>
              <w:spacing w:line="240" w:lineRule="auto"/>
            </w:pPr>
            <w:r w:rsidRPr="00D75040">
              <w:t>Виконав: студент</w:t>
            </w:r>
          </w:p>
        </w:tc>
        <w:tc>
          <w:tcPr>
            <w:tcW w:w="400" w:type="dxa"/>
            <w:tcBorders>
              <w:bottom w:val="nil"/>
            </w:tcBorders>
          </w:tcPr>
          <w:p w:rsidR="002128FA" w:rsidRPr="00D75040" w:rsidRDefault="002128FA" w:rsidP="00AD30FA">
            <w:pPr>
              <w:spacing w:line="240" w:lineRule="auto"/>
              <w:rPr>
                <w:u w:val="single"/>
              </w:rPr>
            </w:pPr>
            <w:r w:rsidRPr="00D75040">
              <w:rPr>
                <w:u w:val="single"/>
              </w:rPr>
              <w:t xml:space="preserve">2 </w:t>
            </w:r>
          </w:p>
        </w:tc>
        <w:tc>
          <w:tcPr>
            <w:tcW w:w="1474" w:type="dxa"/>
            <w:tcBorders>
              <w:bottom w:val="nil"/>
            </w:tcBorders>
          </w:tcPr>
          <w:p w:rsidR="002128FA" w:rsidRPr="00D75040" w:rsidRDefault="002128FA" w:rsidP="00AD30FA">
            <w:pPr>
              <w:spacing w:line="240" w:lineRule="auto"/>
            </w:pPr>
            <w:r w:rsidRPr="00D75040">
              <w:t>курсу, гр.</w:t>
            </w:r>
          </w:p>
        </w:tc>
        <w:tc>
          <w:tcPr>
            <w:tcW w:w="1863" w:type="dxa"/>
            <w:tcBorders>
              <w:bottom w:val="nil"/>
            </w:tcBorders>
          </w:tcPr>
          <w:p w:rsidR="002128FA" w:rsidRPr="00D75040" w:rsidRDefault="002128FA" w:rsidP="00AD30FA">
            <w:pPr>
              <w:spacing w:line="240" w:lineRule="auto"/>
              <w:rPr>
                <w:u w:val="single"/>
              </w:rPr>
            </w:pPr>
            <w:r w:rsidRPr="00D75040">
              <w:rPr>
                <w:u w:val="single"/>
              </w:rPr>
              <w:t xml:space="preserve">КТРСм-18-1 </w:t>
            </w:r>
          </w:p>
        </w:tc>
      </w:tr>
      <w:tr w:rsidR="002128FA" w:rsidRPr="00D75040">
        <w:trPr>
          <w:trHeight w:val="127"/>
          <w:jc w:val="right"/>
        </w:trPr>
        <w:tc>
          <w:tcPr>
            <w:tcW w:w="6537" w:type="dxa"/>
            <w:gridSpan w:val="5"/>
            <w:tcBorders>
              <w:bottom w:val="nil"/>
            </w:tcBorders>
          </w:tcPr>
          <w:p w:rsidR="002128FA" w:rsidRPr="00D75040" w:rsidRDefault="002128FA" w:rsidP="00AD30FA">
            <w:pPr>
              <w:spacing w:line="240" w:lineRule="auto"/>
            </w:pPr>
            <w:proofErr w:type="spellStart"/>
            <w:r w:rsidRPr="00D75040">
              <w:t>_______________</w:t>
            </w:r>
            <w:r>
              <w:rPr>
                <w:u w:val="single"/>
              </w:rPr>
              <w:t>Бабак</w:t>
            </w:r>
            <w:proofErr w:type="spellEnd"/>
            <w:r>
              <w:rPr>
                <w:u w:val="single"/>
              </w:rPr>
              <w:t xml:space="preserve"> Т.О.</w:t>
            </w:r>
            <w:r w:rsidRPr="00D75040">
              <w:t>______________</w:t>
            </w:r>
          </w:p>
        </w:tc>
      </w:tr>
      <w:tr w:rsidR="002128FA" w:rsidRPr="00D75040">
        <w:trPr>
          <w:trHeight w:val="127"/>
          <w:jc w:val="right"/>
        </w:trPr>
        <w:tc>
          <w:tcPr>
            <w:tcW w:w="6537" w:type="dxa"/>
            <w:gridSpan w:val="5"/>
            <w:tcBorders>
              <w:bottom w:val="nil"/>
            </w:tcBorders>
          </w:tcPr>
          <w:p w:rsidR="002128FA" w:rsidRPr="00D75040" w:rsidRDefault="002128FA" w:rsidP="00AD30FA">
            <w:pPr>
              <w:spacing w:line="240" w:lineRule="auto"/>
              <w:jc w:val="center"/>
            </w:pPr>
            <w:r w:rsidRPr="00D75040">
              <w:t>(прізвище, ініціали)</w:t>
            </w:r>
          </w:p>
        </w:tc>
      </w:tr>
      <w:tr w:rsidR="002128FA" w:rsidRPr="00D75040">
        <w:trPr>
          <w:trHeight w:val="127"/>
          <w:jc w:val="right"/>
        </w:trPr>
        <w:tc>
          <w:tcPr>
            <w:tcW w:w="6537" w:type="dxa"/>
            <w:gridSpan w:val="5"/>
            <w:tcBorders>
              <w:top w:val="nil"/>
              <w:bottom w:val="single" w:sz="4" w:space="0" w:color="auto"/>
            </w:tcBorders>
          </w:tcPr>
          <w:p w:rsidR="002128FA" w:rsidRPr="00D75040" w:rsidRDefault="002128FA" w:rsidP="00AD30FA">
            <w:pPr>
              <w:spacing w:line="240" w:lineRule="auto"/>
              <w:jc w:val="both"/>
            </w:pPr>
            <w:r w:rsidRPr="00D75040">
              <w:t xml:space="preserve">Спеціальність </w:t>
            </w:r>
            <w:r>
              <w:t xml:space="preserve">  </w:t>
            </w:r>
            <w:r w:rsidRPr="00D75040">
              <w:t>151 Автоматизація</w:t>
            </w:r>
          </w:p>
        </w:tc>
      </w:tr>
      <w:tr w:rsidR="002128FA" w:rsidRPr="00D75040">
        <w:trPr>
          <w:trHeight w:val="127"/>
          <w:jc w:val="right"/>
        </w:trPr>
        <w:tc>
          <w:tcPr>
            <w:tcW w:w="6537" w:type="dxa"/>
            <w:gridSpan w:val="5"/>
            <w:tcBorders>
              <w:top w:val="nil"/>
              <w:bottom w:val="single" w:sz="4" w:space="0" w:color="auto"/>
            </w:tcBorders>
          </w:tcPr>
          <w:p w:rsidR="002128FA" w:rsidRPr="00D75040" w:rsidRDefault="002128FA" w:rsidP="00AD30FA">
            <w:pPr>
              <w:spacing w:line="240" w:lineRule="auto"/>
              <w:jc w:val="both"/>
            </w:pPr>
            <w:r w:rsidRPr="00D75040">
              <w:t>та комп'ютерно-інтегровані технології</w:t>
            </w:r>
          </w:p>
        </w:tc>
      </w:tr>
      <w:tr w:rsidR="002128FA" w:rsidRPr="00D75040">
        <w:trPr>
          <w:trHeight w:val="90"/>
          <w:jc w:val="right"/>
        </w:trPr>
        <w:tc>
          <w:tcPr>
            <w:tcW w:w="6537" w:type="dxa"/>
            <w:gridSpan w:val="5"/>
            <w:tcBorders>
              <w:top w:val="single" w:sz="4" w:space="0" w:color="auto"/>
              <w:bottom w:val="nil"/>
            </w:tcBorders>
          </w:tcPr>
          <w:p w:rsidR="002128FA" w:rsidRPr="00F1411F" w:rsidRDefault="002128FA" w:rsidP="00AD30FA">
            <w:pPr>
              <w:spacing w:line="240" w:lineRule="auto"/>
              <w:jc w:val="center"/>
              <w:rPr>
                <w:sz w:val="22"/>
                <w:szCs w:val="22"/>
              </w:rPr>
            </w:pPr>
            <w:r w:rsidRPr="00F1411F">
              <w:rPr>
                <w:sz w:val="22"/>
                <w:szCs w:val="22"/>
              </w:rPr>
              <w:t>(код і повна назва напряму)</w:t>
            </w:r>
          </w:p>
        </w:tc>
      </w:tr>
      <w:tr w:rsidR="002128FA" w:rsidRPr="00D75040">
        <w:trPr>
          <w:trHeight w:val="90"/>
          <w:jc w:val="right"/>
        </w:trPr>
        <w:tc>
          <w:tcPr>
            <w:tcW w:w="2192" w:type="dxa"/>
            <w:tcBorders>
              <w:top w:val="nil"/>
              <w:left w:val="nil"/>
              <w:bottom w:val="nil"/>
              <w:right w:val="nil"/>
            </w:tcBorders>
          </w:tcPr>
          <w:p w:rsidR="002128FA" w:rsidRPr="00D75040" w:rsidRDefault="002128FA" w:rsidP="00AD30FA">
            <w:pPr>
              <w:spacing w:line="240" w:lineRule="auto"/>
              <w:jc w:val="both"/>
            </w:pPr>
            <w:r w:rsidRPr="00D75040">
              <w:t>Тип програми</w:t>
            </w:r>
          </w:p>
        </w:tc>
        <w:tc>
          <w:tcPr>
            <w:tcW w:w="4345" w:type="dxa"/>
            <w:gridSpan w:val="4"/>
            <w:tcBorders>
              <w:top w:val="nil"/>
              <w:left w:val="nil"/>
              <w:bottom w:val="nil"/>
              <w:right w:val="nil"/>
            </w:tcBorders>
          </w:tcPr>
          <w:p w:rsidR="002128FA" w:rsidRPr="00D75040" w:rsidRDefault="002128FA" w:rsidP="00AD30FA">
            <w:pPr>
              <w:spacing w:line="240" w:lineRule="auto"/>
              <w:jc w:val="both"/>
              <w:rPr>
                <w:u w:val="single"/>
              </w:rPr>
            </w:pPr>
            <w:r>
              <w:rPr>
                <w:u w:val="single"/>
              </w:rPr>
              <w:t>освіт</w:t>
            </w:r>
            <w:r w:rsidRPr="00D75040">
              <w:rPr>
                <w:u w:val="single"/>
              </w:rPr>
              <w:t>ньо-професійна</w:t>
            </w:r>
            <w:r w:rsidRPr="00D75040">
              <w:t xml:space="preserve">___________ </w:t>
            </w:r>
            <w:r w:rsidRPr="00D75040">
              <w:rPr>
                <w:u w:val="single"/>
              </w:rPr>
              <w:t xml:space="preserve"> </w:t>
            </w:r>
          </w:p>
        </w:tc>
      </w:tr>
      <w:tr w:rsidR="002128FA" w:rsidRPr="00D75040">
        <w:trPr>
          <w:trHeight w:val="90"/>
          <w:jc w:val="right"/>
        </w:trPr>
        <w:tc>
          <w:tcPr>
            <w:tcW w:w="6537" w:type="dxa"/>
            <w:gridSpan w:val="5"/>
            <w:tcBorders>
              <w:top w:val="nil"/>
              <w:left w:val="nil"/>
              <w:bottom w:val="nil"/>
              <w:right w:val="nil"/>
            </w:tcBorders>
          </w:tcPr>
          <w:p w:rsidR="002128FA" w:rsidRPr="000729CF" w:rsidRDefault="002128FA" w:rsidP="000729CF">
            <w:pPr>
              <w:spacing w:line="240" w:lineRule="auto"/>
              <w:rPr>
                <w:sz w:val="22"/>
                <w:szCs w:val="22"/>
                <w:u w:val="single"/>
              </w:rPr>
            </w:pPr>
            <w:r w:rsidRPr="00D75040">
              <w:t xml:space="preserve">                  </w:t>
            </w:r>
            <w:r>
              <w:t xml:space="preserve">                 </w:t>
            </w:r>
            <w:r w:rsidRPr="000729CF">
              <w:rPr>
                <w:sz w:val="22"/>
                <w:szCs w:val="22"/>
              </w:rPr>
              <w:t>(повна назва освітньої програми)</w:t>
            </w:r>
          </w:p>
        </w:tc>
      </w:tr>
      <w:tr w:rsidR="002128FA" w:rsidRPr="00D75040">
        <w:trPr>
          <w:trHeight w:val="127"/>
          <w:jc w:val="right"/>
        </w:trPr>
        <w:tc>
          <w:tcPr>
            <w:tcW w:w="2192" w:type="dxa"/>
          </w:tcPr>
          <w:p w:rsidR="002128FA" w:rsidRPr="00D75040" w:rsidRDefault="002128FA" w:rsidP="00AD30FA">
            <w:pPr>
              <w:spacing w:line="240" w:lineRule="auto"/>
            </w:pPr>
            <w:r w:rsidRPr="00D75040">
              <w:t xml:space="preserve">Керівник </w:t>
            </w:r>
          </w:p>
        </w:tc>
        <w:tc>
          <w:tcPr>
            <w:tcW w:w="4345" w:type="dxa"/>
            <w:gridSpan w:val="4"/>
            <w:tcBorders>
              <w:top w:val="nil"/>
              <w:bottom w:val="single" w:sz="4" w:space="0" w:color="auto"/>
              <w:right w:val="nil"/>
            </w:tcBorders>
          </w:tcPr>
          <w:p w:rsidR="002128FA" w:rsidRPr="0045782D" w:rsidRDefault="002128FA" w:rsidP="00AD30FA">
            <w:pPr>
              <w:spacing w:line="240" w:lineRule="auto"/>
            </w:pPr>
            <w:r w:rsidRPr="0045782D">
              <w:t xml:space="preserve">проф. </w:t>
            </w:r>
            <w:proofErr w:type="spellStart"/>
            <w:r w:rsidRPr="0045782D">
              <w:t>Омаров</w:t>
            </w:r>
            <w:proofErr w:type="spellEnd"/>
            <w:r w:rsidRPr="0045782D">
              <w:t xml:space="preserve"> Ш. А.</w:t>
            </w:r>
          </w:p>
        </w:tc>
      </w:tr>
      <w:tr w:rsidR="002128FA" w:rsidRPr="00F1411F">
        <w:trPr>
          <w:trHeight w:val="90"/>
          <w:jc w:val="right"/>
        </w:trPr>
        <w:tc>
          <w:tcPr>
            <w:tcW w:w="6537" w:type="dxa"/>
            <w:gridSpan w:val="5"/>
          </w:tcPr>
          <w:p w:rsidR="002128FA" w:rsidRPr="00F1411F" w:rsidRDefault="002128FA" w:rsidP="00AD30FA">
            <w:pPr>
              <w:spacing w:line="240" w:lineRule="auto"/>
              <w:jc w:val="center"/>
              <w:rPr>
                <w:sz w:val="22"/>
                <w:szCs w:val="22"/>
              </w:rPr>
            </w:pPr>
            <w:r w:rsidRPr="00F1411F">
              <w:rPr>
                <w:sz w:val="22"/>
                <w:szCs w:val="22"/>
              </w:rPr>
              <w:t xml:space="preserve">          </w:t>
            </w:r>
            <w:r>
              <w:rPr>
                <w:sz w:val="22"/>
                <w:szCs w:val="22"/>
              </w:rPr>
              <w:t xml:space="preserve">            </w:t>
            </w:r>
            <w:r w:rsidRPr="00F1411F">
              <w:rPr>
                <w:sz w:val="22"/>
                <w:szCs w:val="22"/>
              </w:rPr>
              <w:t>(посада, прізвище, ініціали)</w:t>
            </w:r>
          </w:p>
        </w:tc>
      </w:tr>
    </w:tbl>
    <w:p w:rsidR="002128FA" w:rsidRPr="00D75040" w:rsidRDefault="002128FA" w:rsidP="00AD30FA">
      <w:pPr>
        <w:shd w:val="clear" w:color="auto" w:fill="FFFFFF"/>
        <w:spacing w:line="240" w:lineRule="auto"/>
        <w:jc w:val="center"/>
      </w:pPr>
    </w:p>
    <w:p w:rsidR="002128FA" w:rsidRPr="00D75040" w:rsidRDefault="002128FA" w:rsidP="00AD30FA">
      <w:pPr>
        <w:spacing w:line="240" w:lineRule="auto"/>
        <w:rPr>
          <w:sz w:val="24"/>
          <w:szCs w:val="24"/>
        </w:rPr>
      </w:pPr>
    </w:p>
    <w:p w:rsidR="002128FA" w:rsidRPr="00D75040" w:rsidRDefault="002128FA" w:rsidP="00AD30FA">
      <w:pPr>
        <w:spacing w:line="240" w:lineRule="auto"/>
        <w:rPr>
          <w:sz w:val="24"/>
          <w:szCs w:val="24"/>
        </w:rPr>
      </w:pPr>
    </w:p>
    <w:p w:rsidR="002128FA" w:rsidRPr="00D75040" w:rsidRDefault="002128FA" w:rsidP="00AD30FA">
      <w:pPr>
        <w:spacing w:line="240" w:lineRule="auto"/>
        <w:rPr>
          <w:sz w:val="24"/>
          <w:szCs w:val="24"/>
        </w:rPr>
      </w:pPr>
    </w:p>
    <w:tbl>
      <w:tblPr>
        <w:tblW w:w="10031" w:type="dxa"/>
        <w:tblInd w:w="-106" w:type="dxa"/>
        <w:tblLayout w:type="fixed"/>
        <w:tblLook w:val="0000"/>
      </w:tblPr>
      <w:tblGrid>
        <w:gridCol w:w="3502"/>
        <w:gridCol w:w="3997"/>
        <w:gridCol w:w="509"/>
        <w:gridCol w:w="2023"/>
      </w:tblGrid>
      <w:tr w:rsidR="002128FA" w:rsidRPr="00D75040">
        <w:trPr>
          <w:trHeight w:val="127"/>
        </w:trPr>
        <w:tc>
          <w:tcPr>
            <w:tcW w:w="3502" w:type="dxa"/>
            <w:tcBorders>
              <w:top w:val="nil"/>
              <w:left w:val="nil"/>
              <w:bottom w:val="nil"/>
              <w:right w:val="nil"/>
            </w:tcBorders>
          </w:tcPr>
          <w:p w:rsidR="002128FA" w:rsidRDefault="002128FA" w:rsidP="00AD30FA">
            <w:pPr>
              <w:spacing w:line="240" w:lineRule="auto"/>
            </w:pPr>
            <w:r w:rsidRPr="00D75040">
              <w:t xml:space="preserve">Допускається до захисту </w:t>
            </w:r>
          </w:p>
          <w:p w:rsidR="002128FA" w:rsidRPr="00D75040" w:rsidRDefault="002128FA" w:rsidP="00AD30FA">
            <w:pPr>
              <w:spacing w:line="240" w:lineRule="auto"/>
            </w:pPr>
          </w:p>
          <w:p w:rsidR="002128FA" w:rsidRPr="00D75040" w:rsidRDefault="002128FA" w:rsidP="00AD30FA">
            <w:pPr>
              <w:spacing w:line="240" w:lineRule="auto"/>
            </w:pPr>
            <w:r w:rsidRPr="00D75040">
              <w:t xml:space="preserve">зав. кафедри </w:t>
            </w:r>
          </w:p>
        </w:tc>
        <w:tc>
          <w:tcPr>
            <w:tcW w:w="3997" w:type="dxa"/>
            <w:tcBorders>
              <w:top w:val="nil"/>
              <w:left w:val="nil"/>
              <w:bottom w:val="single" w:sz="4" w:space="0" w:color="auto"/>
              <w:right w:val="nil"/>
            </w:tcBorders>
          </w:tcPr>
          <w:p w:rsidR="002128FA" w:rsidRDefault="002128FA" w:rsidP="00AD30FA">
            <w:pPr>
              <w:spacing w:line="240" w:lineRule="auto"/>
            </w:pPr>
          </w:p>
          <w:p w:rsidR="002128FA" w:rsidRPr="00D75040" w:rsidRDefault="002128FA" w:rsidP="00AD30FA">
            <w:pPr>
              <w:spacing w:line="240" w:lineRule="auto"/>
            </w:pPr>
          </w:p>
          <w:p w:rsidR="002128FA" w:rsidRPr="00D75040" w:rsidRDefault="002128FA" w:rsidP="00AD30FA">
            <w:pPr>
              <w:spacing w:line="240" w:lineRule="auto"/>
            </w:pPr>
          </w:p>
        </w:tc>
        <w:tc>
          <w:tcPr>
            <w:tcW w:w="509" w:type="dxa"/>
            <w:tcBorders>
              <w:top w:val="nil"/>
              <w:left w:val="nil"/>
              <w:bottom w:val="nil"/>
            </w:tcBorders>
          </w:tcPr>
          <w:p w:rsidR="002128FA" w:rsidRPr="00D75040" w:rsidRDefault="002128FA" w:rsidP="00AD30FA">
            <w:pPr>
              <w:spacing w:line="240" w:lineRule="auto"/>
            </w:pPr>
          </w:p>
          <w:p w:rsidR="002128FA" w:rsidRPr="00D75040" w:rsidRDefault="002128FA" w:rsidP="00AD30FA">
            <w:pPr>
              <w:spacing w:line="240" w:lineRule="auto"/>
            </w:pPr>
          </w:p>
        </w:tc>
        <w:tc>
          <w:tcPr>
            <w:tcW w:w="2023" w:type="dxa"/>
            <w:tcBorders>
              <w:bottom w:val="single" w:sz="4" w:space="0" w:color="auto"/>
            </w:tcBorders>
            <w:vAlign w:val="bottom"/>
          </w:tcPr>
          <w:p w:rsidR="002128FA" w:rsidRPr="00D75040" w:rsidRDefault="002128FA" w:rsidP="00AD30FA">
            <w:pPr>
              <w:spacing w:line="240" w:lineRule="auto"/>
              <w:ind w:left="-70"/>
              <w:jc w:val="center"/>
            </w:pPr>
            <w:proofErr w:type="spellStart"/>
            <w:r w:rsidRPr="00D75040">
              <w:t>Невлюдов</w:t>
            </w:r>
            <w:proofErr w:type="spellEnd"/>
            <w:r w:rsidRPr="00D75040">
              <w:t xml:space="preserve"> І.Ш.</w:t>
            </w:r>
          </w:p>
        </w:tc>
      </w:tr>
      <w:tr w:rsidR="002128FA" w:rsidRPr="00D75040">
        <w:trPr>
          <w:trHeight w:val="90"/>
        </w:trPr>
        <w:tc>
          <w:tcPr>
            <w:tcW w:w="3502" w:type="dxa"/>
            <w:tcBorders>
              <w:top w:val="nil"/>
              <w:left w:val="nil"/>
              <w:bottom w:val="nil"/>
              <w:right w:val="nil"/>
            </w:tcBorders>
          </w:tcPr>
          <w:p w:rsidR="002128FA" w:rsidRPr="00D75040" w:rsidRDefault="002128FA" w:rsidP="00AD30FA">
            <w:pPr>
              <w:spacing w:line="240" w:lineRule="auto"/>
            </w:pPr>
          </w:p>
        </w:tc>
        <w:tc>
          <w:tcPr>
            <w:tcW w:w="3997" w:type="dxa"/>
            <w:tcBorders>
              <w:top w:val="single" w:sz="4" w:space="0" w:color="auto"/>
              <w:left w:val="nil"/>
              <w:bottom w:val="nil"/>
              <w:right w:val="nil"/>
            </w:tcBorders>
          </w:tcPr>
          <w:p w:rsidR="002128FA" w:rsidRPr="00F1411F" w:rsidRDefault="002128FA" w:rsidP="00AD30FA">
            <w:pPr>
              <w:spacing w:line="240" w:lineRule="auto"/>
              <w:jc w:val="center"/>
              <w:rPr>
                <w:sz w:val="22"/>
                <w:szCs w:val="22"/>
              </w:rPr>
            </w:pPr>
            <w:r w:rsidRPr="00F1411F">
              <w:rPr>
                <w:sz w:val="22"/>
                <w:szCs w:val="22"/>
              </w:rPr>
              <w:t>(підпис)</w:t>
            </w:r>
          </w:p>
        </w:tc>
        <w:tc>
          <w:tcPr>
            <w:tcW w:w="509" w:type="dxa"/>
            <w:tcBorders>
              <w:top w:val="nil"/>
              <w:left w:val="nil"/>
              <w:bottom w:val="nil"/>
            </w:tcBorders>
          </w:tcPr>
          <w:p w:rsidR="002128FA" w:rsidRPr="00D75040" w:rsidRDefault="002128FA" w:rsidP="00AD30FA">
            <w:pPr>
              <w:spacing w:line="240" w:lineRule="auto"/>
            </w:pPr>
          </w:p>
        </w:tc>
        <w:tc>
          <w:tcPr>
            <w:tcW w:w="2023" w:type="dxa"/>
            <w:tcBorders>
              <w:top w:val="single" w:sz="4" w:space="0" w:color="auto"/>
            </w:tcBorders>
          </w:tcPr>
          <w:p w:rsidR="002128FA" w:rsidRPr="001A4933" w:rsidRDefault="002128FA" w:rsidP="001A4933">
            <w:pPr>
              <w:spacing w:line="240" w:lineRule="auto"/>
              <w:rPr>
                <w:sz w:val="20"/>
                <w:szCs w:val="20"/>
              </w:rPr>
            </w:pPr>
            <w:r w:rsidRPr="001A4933">
              <w:rPr>
                <w:sz w:val="20"/>
                <w:szCs w:val="20"/>
              </w:rPr>
              <w:t>(прізвище, ініц</w:t>
            </w:r>
            <w:r>
              <w:rPr>
                <w:sz w:val="20"/>
                <w:szCs w:val="20"/>
              </w:rPr>
              <w:t>і</w:t>
            </w:r>
            <w:r w:rsidRPr="001A4933">
              <w:rPr>
                <w:sz w:val="20"/>
                <w:szCs w:val="20"/>
              </w:rPr>
              <w:t>али)</w:t>
            </w:r>
          </w:p>
        </w:tc>
      </w:tr>
    </w:tbl>
    <w:p w:rsidR="002128FA" w:rsidRPr="00D75040"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Default="002128FA" w:rsidP="00AD30FA">
      <w:pPr>
        <w:shd w:val="clear" w:color="auto" w:fill="FFFFFF"/>
        <w:spacing w:line="240" w:lineRule="auto"/>
        <w:jc w:val="center"/>
      </w:pPr>
    </w:p>
    <w:p w:rsidR="002128FA" w:rsidRPr="00D75040" w:rsidRDefault="002128FA" w:rsidP="00AD30FA">
      <w:pPr>
        <w:shd w:val="clear" w:color="auto" w:fill="FFFFFF"/>
        <w:spacing w:line="240" w:lineRule="auto"/>
        <w:jc w:val="center"/>
      </w:pPr>
    </w:p>
    <w:p w:rsidR="002128FA" w:rsidRPr="00B03C54" w:rsidRDefault="002128FA" w:rsidP="00AD30FA">
      <w:pPr>
        <w:shd w:val="clear" w:color="auto" w:fill="FFFFFF"/>
        <w:spacing w:line="240" w:lineRule="auto"/>
        <w:jc w:val="center"/>
        <w:rPr>
          <w:lang w:val="ru-RU"/>
        </w:rPr>
        <w:sectPr w:rsidR="002128FA" w:rsidRPr="00B03C54" w:rsidSect="00B03C54">
          <w:headerReference w:type="default" r:id="rId7"/>
          <w:footerReference w:type="even" r:id="rId8"/>
          <w:footerReference w:type="default" r:id="rId9"/>
          <w:pgSz w:w="11906" w:h="16838" w:code="9"/>
          <w:pgMar w:top="1134" w:right="567" w:bottom="1134" w:left="1418" w:header="510" w:footer="0" w:gutter="0"/>
          <w:pgNumType w:start="1"/>
          <w:cols w:space="708"/>
          <w:titlePg/>
          <w:docGrid w:linePitch="381"/>
        </w:sectPr>
      </w:pPr>
      <w:r>
        <w:t>2019 р</w:t>
      </w:r>
      <w:r>
        <w:rPr>
          <w:lang w:val="ru-RU"/>
        </w:rPr>
        <w:t>.</w:t>
      </w:r>
    </w:p>
    <w:p w:rsidR="002128FA" w:rsidRDefault="00C62781" w:rsidP="00B5264E">
      <w:pPr>
        <w:shd w:val="clear" w:color="auto" w:fill="FFFFFF"/>
        <w:spacing w:line="240" w:lineRule="auto"/>
        <w:jc w:val="center"/>
      </w:pPr>
      <w:r>
        <w:rPr>
          <w:noProof/>
          <w:lang w:val="ru-RU" w:eastAsia="ru-RU"/>
        </w:rPr>
        <w:lastRenderedPageBreak/>
        <w:pict>
          <v:rect id="Rectangle 31" o:spid="_x0000_s1027" style="position:absolute;left:0;text-align:left;margin-left:469.1pt;margin-top:-21.45pt;width:27pt;height:21.75pt;z-index:251658240;visibility:visible" stroked="f"/>
        </w:pict>
      </w:r>
      <w:r w:rsidR="002128FA" w:rsidRPr="00D75040">
        <w:t>Харківський національний університет радіоелектроніки</w:t>
      </w:r>
    </w:p>
    <w:p w:rsidR="002128FA" w:rsidRPr="00D75040" w:rsidRDefault="002128FA" w:rsidP="00B5264E">
      <w:pPr>
        <w:shd w:val="clear" w:color="auto" w:fill="FFFFFF"/>
        <w:spacing w:line="240" w:lineRule="auto"/>
        <w:jc w:val="center"/>
      </w:pPr>
    </w:p>
    <w:tbl>
      <w:tblPr>
        <w:tblW w:w="10031" w:type="dxa"/>
        <w:tblInd w:w="-106" w:type="dxa"/>
        <w:tblLayout w:type="fixed"/>
        <w:tblLook w:val="0000"/>
      </w:tblPr>
      <w:tblGrid>
        <w:gridCol w:w="2708"/>
        <w:gridCol w:w="7181"/>
        <w:gridCol w:w="142"/>
      </w:tblGrid>
      <w:tr w:rsidR="002128FA" w:rsidRPr="00D75040">
        <w:trPr>
          <w:gridAfter w:val="1"/>
          <w:wAfter w:w="142" w:type="dxa"/>
          <w:trHeight w:val="127"/>
        </w:trPr>
        <w:tc>
          <w:tcPr>
            <w:tcW w:w="2708" w:type="dxa"/>
          </w:tcPr>
          <w:p w:rsidR="002128FA" w:rsidRPr="00D75040" w:rsidRDefault="002128FA" w:rsidP="00B5264E">
            <w:pPr>
              <w:spacing w:line="240" w:lineRule="auto"/>
            </w:pPr>
            <w:r w:rsidRPr="00D75040">
              <w:t xml:space="preserve">Факультет </w:t>
            </w:r>
          </w:p>
        </w:tc>
        <w:tc>
          <w:tcPr>
            <w:tcW w:w="7181" w:type="dxa"/>
            <w:tcBorders>
              <w:bottom w:val="single" w:sz="4" w:space="0" w:color="auto"/>
            </w:tcBorders>
          </w:tcPr>
          <w:p w:rsidR="002128FA" w:rsidRPr="00D75040" w:rsidRDefault="002128FA" w:rsidP="00B5264E">
            <w:pPr>
              <w:spacing w:line="240" w:lineRule="auto"/>
            </w:pPr>
            <w:r w:rsidRPr="00D75040">
              <w:t xml:space="preserve">Автоматики і комп’ютеризованих технологій </w:t>
            </w:r>
          </w:p>
        </w:tc>
      </w:tr>
      <w:tr w:rsidR="002128FA" w:rsidRPr="00D75040">
        <w:trPr>
          <w:gridAfter w:val="1"/>
          <w:wAfter w:w="142" w:type="dxa"/>
          <w:trHeight w:val="127"/>
        </w:trPr>
        <w:tc>
          <w:tcPr>
            <w:tcW w:w="2708" w:type="dxa"/>
          </w:tcPr>
          <w:p w:rsidR="002128FA" w:rsidRPr="00D75040" w:rsidRDefault="002128FA" w:rsidP="00B5264E">
            <w:pPr>
              <w:spacing w:line="240" w:lineRule="auto"/>
            </w:pPr>
            <w:r w:rsidRPr="00D75040">
              <w:t xml:space="preserve">Кафедра </w:t>
            </w:r>
          </w:p>
        </w:tc>
        <w:tc>
          <w:tcPr>
            <w:tcW w:w="7181" w:type="dxa"/>
            <w:tcBorders>
              <w:top w:val="single" w:sz="4" w:space="0" w:color="auto"/>
              <w:bottom w:val="single" w:sz="4" w:space="0" w:color="auto"/>
            </w:tcBorders>
            <w:vAlign w:val="center"/>
          </w:tcPr>
          <w:p w:rsidR="002128FA" w:rsidRPr="00D75040" w:rsidRDefault="002128FA" w:rsidP="00B5264E">
            <w:pPr>
              <w:spacing w:line="240" w:lineRule="auto"/>
              <w:jc w:val="both"/>
            </w:pPr>
            <w:r w:rsidRPr="00D75040">
              <w:t xml:space="preserve">Комп’ютерно-інтегрованих технологій, автоматизації та </w:t>
            </w:r>
            <w:proofErr w:type="spellStart"/>
            <w:r w:rsidRPr="00D75040">
              <w:t>мехатроніки</w:t>
            </w:r>
            <w:proofErr w:type="spellEnd"/>
          </w:p>
        </w:tc>
      </w:tr>
      <w:tr w:rsidR="002128FA" w:rsidRPr="00D75040">
        <w:trPr>
          <w:gridAfter w:val="1"/>
          <w:wAfter w:w="142" w:type="dxa"/>
          <w:trHeight w:val="127"/>
        </w:trPr>
        <w:tc>
          <w:tcPr>
            <w:tcW w:w="2708" w:type="dxa"/>
          </w:tcPr>
          <w:p w:rsidR="002128FA" w:rsidRPr="00D75040" w:rsidRDefault="002128FA" w:rsidP="00B5264E">
            <w:pPr>
              <w:spacing w:line="240" w:lineRule="auto"/>
            </w:pPr>
            <w:r w:rsidRPr="00D75040">
              <w:t xml:space="preserve">Рівень вищої освіти </w:t>
            </w:r>
          </w:p>
        </w:tc>
        <w:tc>
          <w:tcPr>
            <w:tcW w:w="7181" w:type="dxa"/>
            <w:tcBorders>
              <w:top w:val="single" w:sz="4" w:space="0" w:color="auto"/>
              <w:bottom w:val="single" w:sz="4" w:space="0" w:color="auto"/>
            </w:tcBorders>
          </w:tcPr>
          <w:p w:rsidR="002128FA" w:rsidRPr="00D75040" w:rsidRDefault="002128FA" w:rsidP="00B5264E">
            <w:pPr>
              <w:spacing w:line="240" w:lineRule="auto"/>
            </w:pPr>
            <w:r w:rsidRPr="00D75040">
              <w:t xml:space="preserve">другий (магістерський) </w:t>
            </w:r>
          </w:p>
        </w:tc>
      </w:tr>
      <w:tr w:rsidR="002128FA" w:rsidRPr="00D75040">
        <w:trPr>
          <w:gridAfter w:val="1"/>
          <w:wAfter w:w="142" w:type="dxa"/>
          <w:trHeight w:val="127"/>
        </w:trPr>
        <w:tc>
          <w:tcPr>
            <w:tcW w:w="2708" w:type="dxa"/>
          </w:tcPr>
          <w:p w:rsidR="002128FA" w:rsidRPr="00D75040" w:rsidRDefault="002128FA" w:rsidP="00B5264E">
            <w:pPr>
              <w:spacing w:line="240" w:lineRule="auto"/>
            </w:pPr>
            <w:r w:rsidRPr="00D75040">
              <w:t xml:space="preserve">Спеціальність </w:t>
            </w:r>
          </w:p>
        </w:tc>
        <w:tc>
          <w:tcPr>
            <w:tcW w:w="7181" w:type="dxa"/>
            <w:tcBorders>
              <w:top w:val="single" w:sz="4" w:space="0" w:color="auto"/>
              <w:bottom w:val="single" w:sz="4" w:space="0" w:color="auto"/>
            </w:tcBorders>
          </w:tcPr>
          <w:p w:rsidR="002128FA" w:rsidRPr="00D75040" w:rsidRDefault="002128FA" w:rsidP="00B5264E">
            <w:pPr>
              <w:spacing w:line="240" w:lineRule="auto"/>
            </w:pPr>
            <w:r w:rsidRPr="00D75040">
              <w:t xml:space="preserve">151 Автоматизація та комп'ютерно-інтегровані технології </w:t>
            </w:r>
          </w:p>
        </w:tc>
      </w:tr>
      <w:tr w:rsidR="002128FA" w:rsidRPr="00D75040">
        <w:trPr>
          <w:gridAfter w:val="1"/>
          <w:wAfter w:w="142" w:type="dxa"/>
          <w:trHeight w:val="127"/>
        </w:trPr>
        <w:tc>
          <w:tcPr>
            <w:tcW w:w="2708" w:type="dxa"/>
          </w:tcPr>
          <w:p w:rsidR="002128FA" w:rsidRPr="00D75040" w:rsidRDefault="002128FA" w:rsidP="00B5264E">
            <w:pPr>
              <w:spacing w:line="240" w:lineRule="auto"/>
            </w:pPr>
            <w:r w:rsidRPr="00D75040">
              <w:t>Тип програми</w:t>
            </w:r>
          </w:p>
        </w:tc>
        <w:tc>
          <w:tcPr>
            <w:tcW w:w="7181" w:type="dxa"/>
            <w:tcBorders>
              <w:top w:val="single" w:sz="4" w:space="0" w:color="auto"/>
              <w:bottom w:val="single" w:sz="4" w:space="0" w:color="auto"/>
            </w:tcBorders>
          </w:tcPr>
          <w:p w:rsidR="002128FA" w:rsidRPr="00D75040" w:rsidRDefault="002128FA" w:rsidP="00B5264E">
            <w:pPr>
              <w:spacing w:line="240" w:lineRule="auto"/>
            </w:pPr>
            <w:r w:rsidRPr="00D75040">
              <w:t xml:space="preserve">                    освітньо-професійна </w:t>
            </w:r>
          </w:p>
        </w:tc>
      </w:tr>
      <w:tr w:rsidR="002128FA" w:rsidRPr="00D75040">
        <w:trPr>
          <w:gridAfter w:val="1"/>
          <w:wAfter w:w="142" w:type="dxa"/>
          <w:trHeight w:val="299"/>
        </w:trPr>
        <w:tc>
          <w:tcPr>
            <w:tcW w:w="2708" w:type="dxa"/>
          </w:tcPr>
          <w:p w:rsidR="002128FA" w:rsidRPr="00D75040" w:rsidRDefault="002128FA" w:rsidP="00B5264E">
            <w:pPr>
              <w:spacing w:line="240" w:lineRule="auto"/>
            </w:pPr>
            <w:r w:rsidRPr="00D75040">
              <w:t xml:space="preserve">Освітня програма </w:t>
            </w:r>
          </w:p>
        </w:tc>
        <w:tc>
          <w:tcPr>
            <w:tcW w:w="7181" w:type="dxa"/>
            <w:tcBorders>
              <w:top w:val="single" w:sz="4" w:space="0" w:color="auto"/>
              <w:bottom w:val="single" w:sz="4" w:space="0" w:color="auto"/>
            </w:tcBorders>
          </w:tcPr>
          <w:p w:rsidR="002128FA" w:rsidRPr="00D75040" w:rsidRDefault="002128FA" w:rsidP="00B5264E">
            <w:pPr>
              <w:spacing w:line="240" w:lineRule="auto"/>
            </w:pPr>
            <w:r w:rsidRPr="00D75040">
              <w:t xml:space="preserve">Комп'ютеризовані та </w:t>
            </w:r>
            <w:proofErr w:type="spellStart"/>
            <w:r w:rsidRPr="00D75040">
              <w:t>робототехнічні</w:t>
            </w:r>
            <w:proofErr w:type="spellEnd"/>
            <w:r w:rsidRPr="00D75040">
              <w:t xml:space="preserve"> системи</w:t>
            </w:r>
          </w:p>
        </w:tc>
      </w:tr>
      <w:tr w:rsidR="002128FA" w:rsidRPr="00D75040">
        <w:trPr>
          <w:trHeight w:val="90"/>
        </w:trPr>
        <w:tc>
          <w:tcPr>
            <w:tcW w:w="10031" w:type="dxa"/>
            <w:gridSpan w:val="3"/>
          </w:tcPr>
          <w:p w:rsidR="002128FA" w:rsidRPr="00F1411F" w:rsidRDefault="002128FA" w:rsidP="00B5264E">
            <w:pPr>
              <w:spacing w:line="240" w:lineRule="auto"/>
              <w:ind w:left="-249"/>
              <w:jc w:val="center"/>
              <w:rPr>
                <w:sz w:val="22"/>
                <w:szCs w:val="22"/>
              </w:rPr>
            </w:pPr>
            <w:r w:rsidRPr="00F1411F">
              <w:rPr>
                <w:sz w:val="22"/>
                <w:szCs w:val="22"/>
              </w:rPr>
              <w:t>(код і повна назва)</w:t>
            </w:r>
          </w:p>
        </w:tc>
      </w:tr>
    </w:tbl>
    <w:p w:rsidR="002128FA" w:rsidRPr="00D75040" w:rsidRDefault="002128FA" w:rsidP="00B5264E">
      <w:pPr>
        <w:shd w:val="clear" w:color="auto" w:fill="FFFFFF"/>
        <w:spacing w:line="240" w:lineRule="auto"/>
        <w:jc w:val="center"/>
      </w:pPr>
    </w:p>
    <w:tbl>
      <w:tblPr>
        <w:tblW w:w="4184" w:type="dxa"/>
        <w:tblInd w:w="5750" w:type="dxa"/>
        <w:tblLook w:val="01E0"/>
      </w:tblPr>
      <w:tblGrid>
        <w:gridCol w:w="1813"/>
        <w:gridCol w:w="2371"/>
      </w:tblGrid>
      <w:tr w:rsidR="002128FA" w:rsidRPr="00D75040" w:rsidTr="00D65F01">
        <w:tc>
          <w:tcPr>
            <w:tcW w:w="4184" w:type="dxa"/>
            <w:gridSpan w:val="2"/>
          </w:tcPr>
          <w:p w:rsidR="002128FA" w:rsidRPr="00D75040" w:rsidRDefault="002128FA" w:rsidP="00D65F01">
            <w:pPr>
              <w:spacing w:line="240" w:lineRule="auto"/>
            </w:pPr>
            <w:r w:rsidRPr="00D75040">
              <w:t>ЗАТВЕРДЖУЮ:</w:t>
            </w:r>
          </w:p>
        </w:tc>
      </w:tr>
      <w:tr w:rsidR="002128FA" w:rsidRPr="00D75040" w:rsidTr="00D65F01">
        <w:tc>
          <w:tcPr>
            <w:tcW w:w="1813" w:type="dxa"/>
          </w:tcPr>
          <w:p w:rsidR="002128FA" w:rsidRPr="00D75040" w:rsidRDefault="002128FA" w:rsidP="00D65F01">
            <w:pPr>
              <w:spacing w:line="240" w:lineRule="auto"/>
            </w:pPr>
            <w:r w:rsidRPr="00D75040">
              <w:t xml:space="preserve">Зав. кафедри </w:t>
            </w:r>
          </w:p>
        </w:tc>
        <w:tc>
          <w:tcPr>
            <w:tcW w:w="2371" w:type="dxa"/>
            <w:tcBorders>
              <w:bottom w:val="single" w:sz="4" w:space="0" w:color="auto"/>
            </w:tcBorders>
          </w:tcPr>
          <w:p w:rsidR="002128FA" w:rsidRPr="00D75040" w:rsidRDefault="002128FA" w:rsidP="00D65F01">
            <w:pPr>
              <w:spacing w:line="240" w:lineRule="auto"/>
            </w:pPr>
          </w:p>
        </w:tc>
      </w:tr>
      <w:tr w:rsidR="002128FA" w:rsidRPr="00D75040" w:rsidTr="00D65F01">
        <w:tc>
          <w:tcPr>
            <w:tcW w:w="4184" w:type="dxa"/>
            <w:gridSpan w:val="2"/>
          </w:tcPr>
          <w:p w:rsidR="002128FA" w:rsidRPr="00D75040" w:rsidRDefault="002128FA" w:rsidP="00D65F01">
            <w:pPr>
              <w:spacing w:line="240" w:lineRule="auto"/>
            </w:pPr>
            <w:r w:rsidRPr="00D75040">
              <w:rPr>
                <w:sz w:val="18"/>
                <w:szCs w:val="18"/>
              </w:rPr>
              <w:t xml:space="preserve">                                            (підпис)</w:t>
            </w:r>
          </w:p>
        </w:tc>
      </w:tr>
      <w:tr w:rsidR="002128FA" w:rsidRPr="00D75040" w:rsidTr="00D65F01">
        <w:tc>
          <w:tcPr>
            <w:tcW w:w="4184" w:type="dxa"/>
            <w:gridSpan w:val="2"/>
          </w:tcPr>
          <w:p w:rsidR="002128FA" w:rsidRPr="00D75040" w:rsidRDefault="002128FA" w:rsidP="00D65F01">
            <w:pPr>
              <w:spacing w:line="240" w:lineRule="auto"/>
            </w:pPr>
            <w:r w:rsidRPr="00D75040">
              <w:t>«_____»____________ 20</w:t>
            </w:r>
            <w:r w:rsidRPr="00D75040">
              <w:rPr>
                <w:u w:val="single"/>
              </w:rPr>
              <w:t>19</w:t>
            </w:r>
            <w:r w:rsidRPr="00D75040">
              <w:t xml:space="preserve"> р.</w:t>
            </w:r>
          </w:p>
        </w:tc>
      </w:tr>
    </w:tbl>
    <w:p w:rsidR="002128FA" w:rsidRPr="00D75040" w:rsidRDefault="002128FA" w:rsidP="00D65F01">
      <w:pPr>
        <w:shd w:val="clear" w:color="auto" w:fill="FFFFFF"/>
        <w:spacing w:line="240" w:lineRule="auto"/>
      </w:pPr>
    </w:p>
    <w:p w:rsidR="002128FA" w:rsidRPr="00D75040" w:rsidRDefault="002128FA" w:rsidP="00B5264E">
      <w:pPr>
        <w:pStyle w:val="Default"/>
        <w:jc w:val="center"/>
        <w:rPr>
          <w:b/>
          <w:bCs/>
          <w:color w:val="auto"/>
          <w:sz w:val="36"/>
          <w:szCs w:val="36"/>
          <w:lang w:val="uk-UA"/>
        </w:rPr>
      </w:pPr>
      <w:r w:rsidRPr="00D75040">
        <w:rPr>
          <w:b/>
          <w:bCs/>
          <w:color w:val="auto"/>
          <w:sz w:val="36"/>
          <w:szCs w:val="36"/>
          <w:lang w:val="uk-UA"/>
        </w:rPr>
        <w:t>ЗАВДАННЯ</w:t>
      </w:r>
    </w:p>
    <w:p w:rsidR="002128FA" w:rsidRPr="00D75040" w:rsidRDefault="002128FA" w:rsidP="00B5264E">
      <w:pPr>
        <w:shd w:val="clear" w:color="auto" w:fill="FFFFFF"/>
        <w:spacing w:line="240" w:lineRule="auto"/>
        <w:jc w:val="center"/>
      </w:pPr>
      <w:r w:rsidRPr="00D75040">
        <w:t>НА АТЕСТАЦІЙНУ РОБОТУ</w:t>
      </w:r>
    </w:p>
    <w:p w:rsidR="002128FA" w:rsidRPr="00D75040" w:rsidRDefault="002128FA" w:rsidP="00B5264E">
      <w:pPr>
        <w:shd w:val="clear" w:color="auto" w:fill="FFFFFF"/>
        <w:spacing w:line="240" w:lineRule="auto"/>
        <w:jc w:val="center"/>
      </w:pPr>
    </w:p>
    <w:tbl>
      <w:tblPr>
        <w:tblW w:w="9813" w:type="dxa"/>
        <w:tblInd w:w="-106" w:type="dxa"/>
        <w:tblLayout w:type="fixed"/>
        <w:tblLook w:val="0000"/>
      </w:tblPr>
      <w:tblGrid>
        <w:gridCol w:w="1682"/>
        <w:gridCol w:w="402"/>
        <w:gridCol w:w="1198"/>
        <w:gridCol w:w="1883"/>
        <w:gridCol w:w="1591"/>
        <w:gridCol w:w="992"/>
        <w:gridCol w:w="2065"/>
      </w:tblGrid>
      <w:tr w:rsidR="002128FA" w:rsidRPr="00D75040" w:rsidTr="00B03C54">
        <w:trPr>
          <w:trHeight w:val="348"/>
        </w:trPr>
        <w:tc>
          <w:tcPr>
            <w:tcW w:w="1682" w:type="dxa"/>
            <w:vMerge w:val="restart"/>
            <w:tcBorders>
              <w:top w:val="nil"/>
              <w:left w:val="nil"/>
              <w:right w:val="nil"/>
            </w:tcBorders>
          </w:tcPr>
          <w:p w:rsidR="002128FA" w:rsidRPr="00D75040" w:rsidRDefault="002128FA" w:rsidP="00B5264E">
            <w:pPr>
              <w:spacing w:line="240" w:lineRule="auto"/>
            </w:pPr>
            <w:r w:rsidRPr="00D75040">
              <w:t xml:space="preserve">студентові </w:t>
            </w:r>
          </w:p>
        </w:tc>
        <w:tc>
          <w:tcPr>
            <w:tcW w:w="8131" w:type="dxa"/>
            <w:gridSpan w:val="6"/>
            <w:tcBorders>
              <w:top w:val="nil"/>
              <w:left w:val="nil"/>
              <w:bottom w:val="single" w:sz="4" w:space="0" w:color="auto"/>
              <w:right w:val="nil"/>
            </w:tcBorders>
          </w:tcPr>
          <w:p w:rsidR="002128FA" w:rsidRPr="00D75040" w:rsidRDefault="002128FA" w:rsidP="00B5264E">
            <w:pPr>
              <w:spacing w:line="240" w:lineRule="auto"/>
              <w:jc w:val="center"/>
            </w:pPr>
            <w:r>
              <w:t>Бабак Тетяні Олексіївні</w:t>
            </w:r>
          </w:p>
        </w:tc>
      </w:tr>
      <w:tr w:rsidR="002128FA" w:rsidRPr="00D75040" w:rsidTr="00B03C54">
        <w:trPr>
          <w:trHeight w:val="196"/>
        </w:trPr>
        <w:tc>
          <w:tcPr>
            <w:tcW w:w="1682" w:type="dxa"/>
            <w:vMerge/>
            <w:tcBorders>
              <w:left w:val="nil"/>
              <w:bottom w:val="nil"/>
              <w:right w:val="nil"/>
            </w:tcBorders>
          </w:tcPr>
          <w:p w:rsidR="002128FA" w:rsidRPr="00D75040" w:rsidRDefault="002128FA" w:rsidP="00B5264E">
            <w:pPr>
              <w:spacing w:line="240" w:lineRule="auto"/>
            </w:pPr>
          </w:p>
        </w:tc>
        <w:tc>
          <w:tcPr>
            <w:tcW w:w="8131" w:type="dxa"/>
            <w:gridSpan w:val="6"/>
            <w:tcBorders>
              <w:top w:val="single" w:sz="4" w:space="0" w:color="auto"/>
              <w:left w:val="nil"/>
              <w:bottom w:val="nil"/>
              <w:right w:val="nil"/>
            </w:tcBorders>
          </w:tcPr>
          <w:p w:rsidR="002128FA" w:rsidRPr="00D75040" w:rsidRDefault="002128FA" w:rsidP="00B5264E">
            <w:pPr>
              <w:spacing w:line="240" w:lineRule="auto"/>
              <w:jc w:val="center"/>
            </w:pPr>
            <w:r w:rsidRPr="00D75040">
              <w:t>(прізвище, ім’я, по батькові)</w:t>
            </w:r>
          </w:p>
        </w:tc>
      </w:tr>
      <w:tr w:rsidR="002128FA" w:rsidRPr="00D75040" w:rsidTr="00B03C54">
        <w:trPr>
          <w:trHeight w:val="152"/>
        </w:trPr>
        <w:tc>
          <w:tcPr>
            <w:tcW w:w="2084" w:type="dxa"/>
            <w:gridSpan w:val="2"/>
            <w:tcBorders>
              <w:top w:val="nil"/>
              <w:left w:val="nil"/>
              <w:bottom w:val="nil"/>
              <w:right w:val="nil"/>
            </w:tcBorders>
          </w:tcPr>
          <w:p w:rsidR="002128FA" w:rsidRPr="00D75040" w:rsidRDefault="002128FA" w:rsidP="00B5264E">
            <w:pPr>
              <w:spacing w:line="240" w:lineRule="auto"/>
            </w:pPr>
            <w:r w:rsidRPr="00D75040">
              <w:t xml:space="preserve">1. Тема роботи </w:t>
            </w:r>
          </w:p>
        </w:tc>
        <w:tc>
          <w:tcPr>
            <w:tcW w:w="7729" w:type="dxa"/>
            <w:gridSpan w:val="5"/>
            <w:tcBorders>
              <w:top w:val="nil"/>
              <w:left w:val="nil"/>
              <w:bottom w:val="single" w:sz="4" w:space="0" w:color="auto"/>
            </w:tcBorders>
          </w:tcPr>
          <w:p w:rsidR="002128FA" w:rsidRPr="00D75040" w:rsidRDefault="002128FA" w:rsidP="00B5264E">
            <w:pPr>
              <w:spacing w:line="240" w:lineRule="auto"/>
            </w:pPr>
            <w:r>
              <w:t xml:space="preserve">Розробка компонентів </w:t>
            </w:r>
            <w:r>
              <w:rPr>
                <w:lang w:val="en-US"/>
              </w:rPr>
              <w:t>Web</w:t>
            </w:r>
            <w:proofErr w:type="spellStart"/>
            <w:r w:rsidRPr="00A70B08">
              <w:t>-</w:t>
            </w:r>
            <w:r>
              <w:t>системи</w:t>
            </w:r>
            <w:proofErr w:type="spellEnd"/>
            <w:r>
              <w:t xml:space="preserve"> для автоматизації банку </w:t>
            </w:r>
          </w:p>
        </w:tc>
      </w:tr>
      <w:tr w:rsidR="002128FA" w:rsidRPr="00D75040" w:rsidTr="00B03C54">
        <w:trPr>
          <w:trHeight w:val="151"/>
        </w:trPr>
        <w:tc>
          <w:tcPr>
            <w:tcW w:w="9813" w:type="dxa"/>
            <w:gridSpan w:val="7"/>
            <w:tcBorders>
              <w:top w:val="nil"/>
              <w:bottom w:val="single" w:sz="4" w:space="0" w:color="auto"/>
            </w:tcBorders>
          </w:tcPr>
          <w:p w:rsidR="002128FA" w:rsidRPr="00D75040" w:rsidRDefault="002128FA" w:rsidP="00B5264E">
            <w:pPr>
              <w:spacing w:line="240" w:lineRule="auto"/>
            </w:pPr>
            <w:r>
              <w:t>віртуальних валют</w:t>
            </w:r>
          </w:p>
        </w:tc>
      </w:tr>
      <w:tr w:rsidR="002128FA" w:rsidRPr="00D75040" w:rsidTr="00B03C54">
        <w:trPr>
          <w:trHeight w:val="128"/>
        </w:trPr>
        <w:tc>
          <w:tcPr>
            <w:tcW w:w="5165" w:type="dxa"/>
            <w:gridSpan w:val="4"/>
            <w:tcBorders>
              <w:top w:val="single" w:sz="4" w:space="0" w:color="auto"/>
              <w:right w:val="nil"/>
            </w:tcBorders>
          </w:tcPr>
          <w:p w:rsidR="002128FA" w:rsidRPr="00D75040" w:rsidRDefault="002128FA" w:rsidP="00B5264E">
            <w:pPr>
              <w:spacing w:line="240" w:lineRule="auto"/>
            </w:pPr>
            <w:r w:rsidRPr="00D75040">
              <w:t>затверджена наказом по університету від</w:t>
            </w:r>
          </w:p>
        </w:tc>
        <w:tc>
          <w:tcPr>
            <w:tcW w:w="4648" w:type="dxa"/>
            <w:gridSpan w:val="3"/>
            <w:tcBorders>
              <w:top w:val="nil"/>
              <w:left w:val="nil"/>
              <w:bottom w:val="single" w:sz="4" w:space="0" w:color="auto"/>
              <w:right w:val="nil"/>
            </w:tcBorders>
          </w:tcPr>
          <w:p w:rsidR="002128FA" w:rsidRPr="00D75040" w:rsidRDefault="002128FA" w:rsidP="00B5264E">
            <w:pPr>
              <w:spacing w:line="240" w:lineRule="auto"/>
              <w:jc w:val="center"/>
            </w:pPr>
            <w:r w:rsidRPr="00D75040">
              <w:t xml:space="preserve">04.11. 2019 р. № 1652 </w:t>
            </w:r>
            <w:proofErr w:type="spellStart"/>
            <w:r w:rsidRPr="00D75040">
              <w:t>Ст</w:t>
            </w:r>
            <w:proofErr w:type="spellEnd"/>
          </w:p>
        </w:tc>
      </w:tr>
      <w:tr w:rsidR="002128FA" w:rsidRPr="00D75040" w:rsidTr="00B03C54">
        <w:trPr>
          <w:trHeight w:val="128"/>
        </w:trPr>
        <w:tc>
          <w:tcPr>
            <w:tcW w:w="7748" w:type="dxa"/>
            <w:gridSpan w:val="6"/>
            <w:tcBorders>
              <w:right w:val="nil"/>
            </w:tcBorders>
          </w:tcPr>
          <w:p w:rsidR="002128FA" w:rsidRPr="00D75040" w:rsidRDefault="002128FA" w:rsidP="00B5264E">
            <w:pPr>
              <w:spacing w:line="240" w:lineRule="auto"/>
            </w:pPr>
            <w:r w:rsidRPr="00D75040">
              <w:t>2. Термін подання студентом роботи до екзаменаційної комісії</w:t>
            </w:r>
          </w:p>
        </w:tc>
        <w:tc>
          <w:tcPr>
            <w:tcW w:w="2065" w:type="dxa"/>
            <w:tcBorders>
              <w:top w:val="nil"/>
              <w:left w:val="nil"/>
              <w:bottom w:val="single" w:sz="4" w:space="0" w:color="auto"/>
              <w:right w:val="nil"/>
            </w:tcBorders>
          </w:tcPr>
          <w:p w:rsidR="002128FA" w:rsidRPr="00D75040" w:rsidRDefault="002128FA" w:rsidP="00B5264E">
            <w:pPr>
              <w:spacing w:line="240" w:lineRule="auto"/>
              <w:ind w:left="27"/>
              <w:jc w:val="center"/>
            </w:pPr>
            <w:r>
              <w:t>20</w:t>
            </w:r>
            <w:r w:rsidRPr="00D75040">
              <w:t>.</w:t>
            </w:r>
            <w:r>
              <w:t xml:space="preserve"> 12</w:t>
            </w:r>
            <w:r w:rsidRPr="00D75040">
              <w:t>. 2019 р.</w:t>
            </w:r>
          </w:p>
        </w:tc>
      </w:tr>
      <w:tr w:rsidR="002128FA" w:rsidRPr="00D75040" w:rsidTr="00B03C54">
        <w:trPr>
          <w:trHeight w:val="151"/>
        </w:trPr>
        <w:tc>
          <w:tcPr>
            <w:tcW w:w="3282" w:type="dxa"/>
            <w:gridSpan w:val="3"/>
            <w:tcBorders>
              <w:bottom w:val="nil"/>
            </w:tcBorders>
          </w:tcPr>
          <w:p w:rsidR="002128FA" w:rsidRPr="00D75040" w:rsidRDefault="002128FA" w:rsidP="00B5264E">
            <w:pPr>
              <w:spacing w:line="240" w:lineRule="auto"/>
            </w:pPr>
            <w:r w:rsidRPr="00D75040">
              <w:t xml:space="preserve">3. Вихідні дані до роботи </w:t>
            </w:r>
          </w:p>
        </w:tc>
        <w:tc>
          <w:tcPr>
            <w:tcW w:w="6531" w:type="dxa"/>
            <w:gridSpan w:val="4"/>
            <w:tcBorders>
              <w:top w:val="nil"/>
              <w:bottom w:val="single" w:sz="4" w:space="0" w:color="auto"/>
            </w:tcBorders>
          </w:tcPr>
          <w:p w:rsidR="002128FA" w:rsidRPr="000F7FC5" w:rsidRDefault="002128FA" w:rsidP="00AC7466">
            <w:pPr>
              <w:spacing w:line="240" w:lineRule="auto"/>
              <w:rPr>
                <w:spacing w:val="-4"/>
              </w:rPr>
            </w:pPr>
            <w:r w:rsidRPr="00AA4AC1">
              <w:rPr>
                <w:spacing w:val="-4"/>
              </w:rPr>
              <w:t xml:space="preserve">Об’єкт дослідження – </w:t>
            </w:r>
            <w:r>
              <w:rPr>
                <w:spacing w:val="-4"/>
              </w:rPr>
              <w:t>процес функціонування банку</w:t>
            </w:r>
          </w:p>
        </w:tc>
      </w:tr>
      <w:tr w:rsidR="002128FA" w:rsidRPr="00D75040" w:rsidTr="00B03C54">
        <w:trPr>
          <w:trHeight w:val="152"/>
        </w:trPr>
        <w:tc>
          <w:tcPr>
            <w:tcW w:w="9813" w:type="dxa"/>
            <w:gridSpan w:val="7"/>
            <w:tcBorders>
              <w:top w:val="nil"/>
              <w:bottom w:val="single" w:sz="4" w:space="0" w:color="auto"/>
            </w:tcBorders>
          </w:tcPr>
          <w:p w:rsidR="002128FA" w:rsidRPr="00AC7466" w:rsidRDefault="002128FA" w:rsidP="00AC7466">
            <w:pPr>
              <w:spacing w:line="360" w:lineRule="auto"/>
              <w:jc w:val="both"/>
            </w:pPr>
            <w:r>
              <w:rPr>
                <w:spacing w:val="-4"/>
                <w:u w:val="single"/>
              </w:rPr>
              <w:t xml:space="preserve">віртуальних валют. </w:t>
            </w:r>
            <w:r w:rsidRPr="00AA4AC1">
              <w:rPr>
                <w:spacing w:val="-4"/>
                <w:u w:val="single"/>
              </w:rPr>
              <w:t xml:space="preserve">Предмет розробки – </w:t>
            </w:r>
            <w:r w:rsidRPr="00AC7466">
              <w:rPr>
                <w:spacing w:val="-4"/>
                <w:u w:val="single"/>
              </w:rPr>
              <w:t>автоматизація функцій банківської си</w:t>
            </w:r>
            <w:r w:rsidRPr="00AC7466">
              <w:rPr>
                <w:spacing w:val="-4"/>
                <w:u w:val="single"/>
              </w:rPr>
              <w:t>с</w:t>
            </w:r>
            <w:r w:rsidRPr="00AC7466">
              <w:rPr>
                <w:spacing w:val="-4"/>
                <w:u w:val="single"/>
              </w:rPr>
              <w:t xml:space="preserve">теми на базі </w:t>
            </w:r>
            <w:r w:rsidRPr="00AC7466">
              <w:rPr>
                <w:spacing w:val="-4"/>
                <w:u w:val="single"/>
                <w:lang w:val="en-US"/>
              </w:rPr>
              <w:t>web</w:t>
            </w:r>
            <w:r w:rsidRPr="00AC7466">
              <w:rPr>
                <w:spacing w:val="-4"/>
                <w:u w:val="single"/>
              </w:rPr>
              <w:t>-додатку.</w:t>
            </w:r>
            <w:r w:rsidRPr="00AA4AC1">
              <w:rPr>
                <w:spacing w:val="-4"/>
                <w:u w:val="single"/>
              </w:rPr>
              <w:t xml:space="preserve"> Функції засобу: віддалене управління власними раху</w:t>
            </w:r>
            <w:r w:rsidRPr="00AA4AC1">
              <w:rPr>
                <w:spacing w:val="-4"/>
                <w:u w:val="single"/>
              </w:rPr>
              <w:t>н</w:t>
            </w:r>
            <w:r w:rsidRPr="00AA4AC1">
              <w:rPr>
                <w:spacing w:val="-4"/>
                <w:u w:val="single"/>
              </w:rPr>
              <w:t>ками, створення транзакції перекази коштів та перегляд історії активності раху</w:t>
            </w:r>
            <w:r w:rsidRPr="00AA4AC1">
              <w:rPr>
                <w:spacing w:val="-4"/>
                <w:u w:val="single"/>
              </w:rPr>
              <w:t>н</w:t>
            </w:r>
            <w:r w:rsidRPr="00AA4AC1">
              <w:rPr>
                <w:spacing w:val="-4"/>
                <w:u w:val="single"/>
              </w:rPr>
              <w:t>ків.</w:t>
            </w:r>
            <w:r w:rsidRPr="00AA4AC1">
              <w:rPr>
                <w:snapToGrid w:val="0"/>
                <w:u w:val="single"/>
              </w:rPr>
              <w:t xml:space="preserve"> Форма діалогу: об’єктно-орієнтована в інтерактивно-графічному режимі. Перелік використовуваних програмних засобів: ОС Microsoft Windows 10, IDE </w:t>
            </w:r>
            <w:proofErr w:type="spellStart"/>
            <w:r w:rsidRPr="00541EB6">
              <w:rPr>
                <w:snapToGrid w:val="0"/>
              </w:rPr>
              <w:t>Intellij</w:t>
            </w:r>
            <w:proofErr w:type="spellEnd"/>
            <w:r w:rsidRPr="00541EB6">
              <w:rPr>
                <w:snapToGrid w:val="0"/>
              </w:rPr>
              <w:t xml:space="preserve"> IDEA. Технічне забезпечення: IBM-сумісний ПК </w:t>
            </w:r>
            <w:proofErr w:type="spellStart"/>
            <w:r w:rsidRPr="00541EB6">
              <w:rPr>
                <w:snapToGrid w:val="0"/>
              </w:rPr>
              <w:t>Core</w:t>
            </w:r>
            <w:proofErr w:type="spellEnd"/>
            <w:r w:rsidRPr="00541EB6">
              <w:rPr>
                <w:snapToGrid w:val="0"/>
              </w:rPr>
              <w:t xml:space="preserve"> 2 </w:t>
            </w:r>
            <w:proofErr w:type="spellStart"/>
            <w:r w:rsidRPr="00541EB6">
              <w:rPr>
                <w:snapToGrid w:val="0"/>
              </w:rPr>
              <w:t>Duo</w:t>
            </w:r>
            <w:proofErr w:type="spellEnd"/>
            <w:r w:rsidRPr="00541EB6">
              <w:rPr>
                <w:snapToGrid w:val="0"/>
              </w:rPr>
              <w:t xml:space="preserve"> та вище.</w:t>
            </w:r>
            <w:r w:rsidRPr="00541EB6">
              <w:rPr>
                <w:i/>
                <w:iCs/>
              </w:rPr>
              <w:tab/>
            </w:r>
          </w:p>
        </w:tc>
      </w:tr>
      <w:tr w:rsidR="002128FA" w:rsidRPr="00D75040" w:rsidTr="00B03C54">
        <w:trPr>
          <w:trHeight w:val="152"/>
        </w:trPr>
        <w:tc>
          <w:tcPr>
            <w:tcW w:w="6756" w:type="dxa"/>
            <w:gridSpan w:val="5"/>
            <w:tcBorders>
              <w:top w:val="single" w:sz="4" w:space="0" w:color="auto"/>
              <w:bottom w:val="single" w:sz="4" w:space="0" w:color="auto"/>
            </w:tcBorders>
          </w:tcPr>
          <w:p w:rsidR="002128FA" w:rsidRPr="00D75040" w:rsidRDefault="002128FA" w:rsidP="00B5264E">
            <w:pPr>
              <w:spacing w:line="240" w:lineRule="auto"/>
              <w:jc w:val="both"/>
            </w:pPr>
            <w:r w:rsidRPr="00D75040">
              <w:t xml:space="preserve">4. Перелік питань, що потрібно опрацювати в роботі </w:t>
            </w:r>
          </w:p>
        </w:tc>
        <w:tc>
          <w:tcPr>
            <w:tcW w:w="3057" w:type="dxa"/>
            <w:gridSpan w:val="2"/>
            <w:tcBorders>
              <w:top w:val="single" w:sz="4" w:space="0" w:color="auto"/>
              <w:bottom w:val="single" w:sz="4" w:space="0" w:color="auto"/>
            </w:tcBorders>
          </w:tcPr>
          <w:p w:rsidR="002128FA" w:rsidRPr="00D75040" w:rsidRDefault="002128FA" w:rsidP="00B5264E">
            <w:pPr>
              <w:spacing w:line="240" w:lineRule="auto"/>
              <w:jc w:val="both"/>
            </w:pPr>
          </w:p>
        </w:tc>
      </w:tr>
      <w:tr w:rsidR="002128FA" w:rsidRPr="00D75040" w:rsidTr="00B03C54">
        <w:trPr>
          <w:trHeight w:val="152"/>
        </w:trPr>
        <w:tc>
          <w:tcPr>
            <w:tcW w:w="9813" w:type="dxa"/>
            <w:gridSpan w:val="7"/>
            <w:tcBorders>
              <w:top w:val="nil"/>
              <w:bottom w:val="single" w:sz="4" w:space="0" w:color="auto"/>
            </w:tcBorders>
          </w:tcPr>
          <w:p w:rsidR="002128FA" w:rsidRPr="000C6FA8" w:rsidRDefault="002128FA" w:rsidP="00D947D4">
            <w:pPr>
              <w:overflowPunct w:val="0"/>
              <w:spacing w:line="240" w:lineRule="auto"/>
              <w:jc w:val="both"/>
              <w:textAlignment w:val="baseline"/>
              <w:rPr>
                <w:u w:val="single"/>
              </w:rPr>
            </w:pPr>
            <w:r w:rsidRPr="000C6FA8">
              <w:rPr>
                <w:u w:val="single"/>
              </w:rPr>
              <w:t xml:space="preserve">4.1 Вступ. 4.2 </w:t>
            </w:r>
            <w:r>
              <w:rPr>
                <w:u w:val="single"/>
              </w:rPr>
              <w:t>Аналіз сучасних віртуальних валют. 4.3 Моделювання систем функціонування</w:t>
            </w:r>
            <w:r w:rsidRPr="000C6FA8">
              <w:rPr>
                <w:u w:val="single"/>
              </w:rPr>
              <w:t xml:space="preserve">. 4.4 </w:t>
            </w:r>
            <w:r w:rsidRPr="00D947D4">
              <w:rPr>
                <w:u w:val="single"/>
              </w:rPr>
              <w:t>Вибір інформаційної технології для розробки web-додатку</w:t>
            </w:r>
            <w:r w:rsidRPr="000C6FA8">
              <w:rPr>
                <w:u w:val="single"/>
              </w:rPr>
              <w:t xml:space="preserve"> 4.5 </w:t>
            </w:r>
            <w:r w:rsidRPr="00D947D4">
              <w:rPr>
                <w:u w:val="single"/>
              </w:rPr>
              <w:t>Технології реалізації серверної частини 4.6 Експериментальне дослідження</w:t>
            </w:r>
            <w:r w:rsidRPr="00D947D4">
              <w:t xml:space="preserve"> розроблювальної автоматизованої системи</w:t>
            </w:r>
            <w:r w:rsidRPr="000C6FA8">
              <w:t xml:space="preserve">. 4.7 Висновки </w:t>
            </w:r>
          </w:p>
        </w:tc>
      </w:tr>
    </w:tbl>
    <w:p w:rsidR="002128FA" w:rsidRDefault="002128FA" w:rsidP="00B5264E">
      <w:pPr>
        <w:spacing w:line="240" w:lineRule="auto"/>
        <w:jc w:val="both"/>
        <w:sectPr w:rsidR="002128FA" w:rsidSect="00B03C54">
          <w:pgSz w:w="11906" w:h="16838" w:code="9"/>
          <w:pgMar w:top="1134" w:right="567" w:bottom="1134" w:left="1418" w:header="510" w:footer="0" w:gutter="0"/>
          <w:pgNumType w:start="1"/>
          <w:cols w:space="708"/>
          <w:titlePg/>
          <w:docGrid w:linePitch="381"/>
        </w:sectPr>
      </w:pPr>
    </w:p>
    <w:tbl>
      <w:tblPr>
        <w:tblW w:w="9747" w:type="dxa"/>
        <w:tblInd w:w="-106" w:type="dxa"/>
        <w:tblLayout w:type="fixed"/>
        <w:tblLook w:val="0000"/>
      </w:tblPr>
      <w:tblGrid>
        <w:gridCol w:w="4552"/>
        <w:gridCol w:w="5195"/>
      </w:tblGrid>
      <w:tr w:rsidR="002128FA" w:rsidRPr="00D75040" w:rsidTr="00B03C54">
        <w:trPr>
          <w:trHeight w:val="127"/>
        </w:trPr>
        <w:tc>
          <w:tcPr>
            <w:tcW w:w="9747" w:type="dxa"/>
            <w:gridSpan w:val="2"/>
          </w:tcPr>
          <w:p w:rsidR="002128FA" w:rsidRPr="00D75040" w:rsidRDefault="002128FA" w:rsidP="00B5264E">
            <w:pPr>
              <w:spacing w:line="240" w:lineRule="auto"/>
              <w:jc w:val="both"/>
            </w:pPr>
            <w:r w:rsidRPr="00D75040">
              <w:lastRenderedPageBreak/>
              <w:br w:type="page"/>
              <w:t xml:space="preserve">5. Перелік графічного матеріалу із зазначенням креслеників, схем, плакатів, </w:t>
            </w:r>
          </w:p>
        </w:tc>
      </w:tr>
      <w:tr w:rsidR="002128FA" w:rsidRPr="00D75040" w:rsidTr="00B03C54">
        <w:trPr>
          <w:trHeight w:val="127"/>
        </w:trPr>
        <w:tc>
          <w:tcPr>
            <w:tcW w:w="4552" w:type="dxa"/>
            <w:tcBorders>
              <w:bottom w:val="nil"/>
            </w:tcBorders>
          </w:tcPr>
          <w:p w:rsidR="002128FA" w:rsidRPr="00D75040" w:rsidRDefault="002128FA" w:rsidP="00B5264E">
            <w:pPr>
              <w:spacing w:line="240" w:lineRule="auto"/>
              <w:jc w:val="both"/>
            </w:pPr>
            <w:r w:rsidRPr="00D75040">
              <w:t xml:space="preserve">комп’ютерних ілюстрацій (слайдів) </w:t>
            </w:r>
          </w:p>
        </w:tc>
        <w:tc>
          <w:tcPr>
            <w:tcW w:w="5195" w:type="dxa"/>
            <w:tcBorders>
              <w:top w:val="nil"/>
              <w:bottom w:val="nil"/>
            </w:tcBorders>
          </w:tcPr>
          <w:p w:rsidR="002128FA" w:rsidRPr="00D75040" w:rsidRDefault="002128FA" w:rsidP="00B5264E">
            <w:pPr>
              <w:spacing w:line="240" w:lineRule="auto"/>
              <w:ind w:left="-157"/>
              <w:jc w:val="both"/>
            </w:pPr>
            <w:r w:rsidRPr="00D75040">
              <w:t>Демонстраційний матеріал  представлений</w:t>
            </w:r>
          </w:p>
        </w:tc>
      </w:tr>
      <w:tr w:rsidR="002128FA" w:rsidRPr="00D75040" w:rsidTr="00B03C54">
        <w:trPr>
          <w:trHeight w:val="127"/>
        </w:trPr>
        <w:tc>
          <w:tcPr>
            <w:tcW w:w="9747" w:type="dxa"/>
            <w:gridSpan w:val="2"/>
            <w:tcBorders>
              <w:top w:val="nil"/>
              <w:bottom w:val="single" w:sz="4" w:space="0" w:color="auto"/>
            </w:tcBorders>
          </w:tcPr>
          <w:p w:rsidR="002128FA" w:rsidRPr="00D75040" w:rsidRDefault="002128FA" w:rsidP="00B5264E">
            <w:pPr>
              <w:spacing w:line="240" w:lineRule="auto"/>
              <w:jc w:val="both"/>
            </w:pPr>
            <w:r w:rsidRPr="00D75040">
              <w:t xml:space="preserve">у форматі презентації PowerPoint (*.ppt) – </w:t>
            </w:r>
            <w:r>
              <w:t>12</w:t>
            </w:r>
            <w:r w:rsidRPr="00D75040">
              <w:t xml:space="preserve"> с. формату А4 </w:t>
            </w:r>
          </w:p>
        </w:tc>
      </w:tr>
      <w:tr w:rsidR="002128FA" w:rsidRPr="00D75040" w:rsidTr="00B03C54">
        <w:trPr>
          <w:trHeight w:val="127"/>
        </w:trPr>
        <w:tc>
          <w:tcPr>
            <w:tcW w:w="9747" w:type="dxa"/>
            <w:gridSpan w:val="2"/>
            <w:tcBorders>
              <w:top w:val="single" w:sz="4" w:space="0" w:color="auto"/>
              <w:bottom w:val="single" w:sz="4" w:space="0" w:color="auto"/>
            </w:tcBorders>
          </w:tcPr>
          <w:p w:rsidR="002128FA" w:rsidRPr="00D75040" w:rsidRDefault="002128FA" w:rsidP="00B5264E">
            <w:pPr>
              <w:spacing w:line="240" w:lineRule="auto"/>
            </w:pPr>
          </w:p>
        </w:tc>
      </w:tr>
      <w:tr w:rsidR="002128FA" w:rsidRPr="00D75040" w:rsidTr="00B03C54">
        <w:trPr>
          <w:trHeight w:val="127"/>
        </w:trPr>
        <w:tc>
          <w:tcPr>
            <w:tcW w:w="9747" w:type="dxa"/>
            <w:gridSpan w:val="2"/>
            <w:tcBorders>
              <w:top w:val="single" w:sz="4" w:space="0" w:color="auto"/>
              <w:bottom w:val="single" w:sz="4" w:space="0" w:color="auto"/>
            </w:tcBorders>
          </w:tcPr>
          <w:p w:rsidR="002128FA" w:rsidRPr="00D75040" w:rsidRDefault="002128FA" w:rsidP="00B5264E">
            <w:pPr>
              <w:spacing w:line="240" w:lineRule="auto"/>
            </w:pPr>
          </w:p>
        </w:tc>
      </w:tr>
      <w:tr w:rsidR="002128FA" w:rsidRPr="00D75040" w:rsidTr="00B03C54">
        <w:trPr>
          <w:trHeight w:val="127"/>
        </w:trPr>
        <w:tc>
          <w:tcPr>
            <w:tcW w:w="9747" w:type="dxa"/>
            <w:gridSpan w:val="2"/>
            <w:tcBorders>
              <w:top w:val="single" w:sz="4" w:space="0" w:color="auto"/>
              <w:bottom w:val="single" w:sz="4" w:space="0" w:color="auto"/>
            </w:tcBorders>
          </w:tcPr>
          <w:p w:rsidR="002128FA" w:rsidRPr="00D75040" w:rsidRDefault="002128FA" w:rsidP="00B5264E">
            <w:pPr>
              <w:spacing w:line="240" w:lineRule="auto"/>
            </w:pPr>
          </w:p>
        </w:tc>
      </w:tr>
      <w:tr w:rsidR="002128FA" w:rsidRPr="00D75040" w:rsidTr="00B03C54">
        <w:trPr>
          <w:trHeight w:val="127"/>
        </w:trPr>
        <w:tc>
          <w:tcPr>
            <w:tcW w:w="9747" w:type="dxa"/>
            <w:gridSpan w:val="2"/>
            <w:tcBorders>
              <w:top w:val="single" w:sz="4" w:space="0" w:color="auto"/>
              <w:bottom w:val="single" w:sz="4" w:space="0" w:color="auto"/>
            </w:tcBorders>
          </w:tcPr>
          <w:p w:rsidR="002128FA" w:rsidRPr="00D75040" w:rsidRDefault="002128FA" w:rsidP="00B5264E">
            <w:pPr>
              <w:spacing w:line="240" w:lineRule="auto"/>
            </w:pPr>
          </w:p>
        </w:tc>
      </w:tr>
    </w:tbl>
    <w:p w:rsidR="002128FA" w:rsidRPr="00D75040" w:rsidRDefault="002128FA" w:rsidP="00B5264E">
      <w:pPr>
        <w:shd w:val="clear" w:color="auto" w:fill="FFFFFF"/>
        <w:spacing w:line="240" w:lineRule="auto"/>
        <w:rPr>
          <w:sz w:val="22"/>
          <w:szCs w:val="22"/>
        </w:rPr>
      </w:pPr>
    </w:p>
    <w:p w:rsidR="002128FA" w:rsidRPr="00D75040" w:rsidRDefault="002128FA" w:rsidP="00B5264E">
      <w:pPr>
        <w:shd w:val="clear" w:color="auto" w:fill="FFFFFF"/>
        <w:spacing w:line="240" w:lineRule="auto"/>
        <w:jc w:val="both"/>
      </w:pPr>
      <w:r w:rsidRPr="00D75040">
        <w:t>6. Консультанти розділів роботи (п.6 включається до завдання за наявності конс</w:t>
      </w:r>
      <w:r w:rsidRPr="00D75040">
        <w:t>у</w:t>
      </w:r>
      <w:r w:rsidRPr="00D75040">
        <w:t>льтантів згідно з наказом, зазначеним у п.1 )</w:t>
      </w:r>
    </w:p>
    <w:p w:rsidR="002128FA" w:rsidRPr="00D75040" w:rsidRDefault="002128FA" w:rsidP="00B5264E">
      <w:pPr>
        <w:shd w:val="clear" w:color="auto" w:fill="FFFFFF"/>
        <w:spacing w:line="240" w:lineRule="auto"/>
        <w:rPr>
          <w:sz w:val="24"/>
          <w:szCs w:val="24"/>
        </w:rPr>
      </w:pPr>
    </w:p>
    <w:tbl>
      <w:tblPr>
        <w:tblW w:w="98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89"/>
        <w:gridCol w:w="4005"/>
        <w:gridCol w:w="1697"/>
        <w:gridCol w:w="1698"/>
      </w:tblGrid>
      <w:tr w:rsidR="002128FA" w:rsidRPr="00D75040">
        <w:trPr>
          <w:trHeight w:val="840"/>
        </w:trPr>
        <w:tc>
          <w:tcPr>
            <w:tcW w:w="2489" w:type="dxa"/>
            <w:vMerge w:val="restart"/>
          </w:tcPr>
          <w:p w:rsidR="002128FA" w:rsidRPr="00D75040" w:rsidRDefault="002128FA" w:rsidP="00B5264E">
            <w:pPr>
              <w:pStyle w:val="Default"/>
              <w:jc w:val="center"/>
              <w:rPr>
                <w:color w:val="auto"/>
                <w:sz w:val="28"/>
                <w:szCs w:val="28"/>
                <w:lang w:val="uk-UA"/>
              </w:rPr>
            </w:pPr>
            <w:r w:rsidRPr="00D75040">
              <w:rPr>
                <w:color w:val="auto"/>
                <w:sz w:val="28"/>
                <w:szCs w:val="28"/>
                <w:lang w:val="uk-UA"/>
              </w:rPr>
              <w:t>Найменування</w:t>
            </w:r>
          </w:p>
          <w:p w:rsidR="002128FA" w:rsidRPr="00D75040" w:rsidRDefault="002128FA" w:rsidP="00B5264E">
            <w:pPr>
              <w:spacing w:line="240" w:lineRule="auto"/>
              <w:jc w:val="center"/>
            </w:pPr>
            <w:r w:rsidRPr="00D75040">
              <w:t>Розділу</w:t>
            </w:r>
          </w:p>
        </w:tc>
        <w:tc>
          <w:tcPr>
            <w:tcW w:w="4005" w:type="dxa"/>
            <w:vMerge w:val="restart"/>
          </w:tcPr>
          <w:p w:rsidR="002128FA" w:rsidRPr="00D75040" w:rsidRDefault="002128FA" w:rsidP="00B5264E">
            <w:pPr>
              <w:pStyle w:val="Default"/>
              <w:jc w:val="center"/>
              <w:rPr>
                <w:color w:val="auto"/>
                <w:sz w:val="28"/>
                <w:szCs w:val="28"/>
                <w:lang w:val="uk-UA"/>
              </w:rPr>
            </w:pPr>
            <w:r>
              <w:rPr>
                <w:color w:val="auto"/>
                <w:sz w:val="28"/>
                <w:szCs w:val="28"/>
                <w:lang w:val="uk-UA"/>
              </w:rPr>
              <w:t>Керівник</w:t>
            </w:r>
          </w:p>
          <w:p w:rsidR="002128FA" w:rsidRPr="00D75040" w:rsidRDefault="002128FA" w:rsidP="00B5264E">
            <w:pPr>
              <w:spacing w:line="240" w:lineRule="auto"/>
              <w:jc w:val="center"/>
            </w:pPr>
            <w:r w:rsidRPr="00D75040">
              <w:t>(посада, прізвище, ім’я, по б</w:t>
            </w:r>
            <w:r w:rsidRPr="00D75040">
              <w:t>а</w:t>
            </w:r>
            <w:r w:rsidRPr="00D75040">
              <w:t>тькові)</w:t>
            </w:r>
          </w:p>
        </w:tc>
        <w:tc>
          <w:tcPr>
            <w:tcW w:w="3395" w:type="dxa"/>
            <w:gridSpan w:val="2"/>
          </w:tcPr>
          <w:p w:rsidR="002128FA" w:rsidRPr="00D75040" w:rsidRDefault="002128FA" w:rsidP="00B5264E">
            <w:pPr>
              <w:pStyle w:val="Default"/>
              <w:jc w:val="center"/>
              <w:rPr>
                <w:color w:val="auto"/>
                <w:sz w:val="28"/>
                <w:szCs w:val="28"/>
                <w:lang w:val="uk-UA"/>
              </w:rPr>
            </w:pPr>
            <w:r w:rsidRPr="00D75040">
              <w:rPr>
                <w:color w:val="auto"/>
                <w:sz w:val="28"/>
                <w:szCs w:val="28"/>
                <w:lang w:val="uk-UA"/>
              </w:rPr>
              <w:t>Позначка консультанта</w:t>
            </w:r>
          </w:p>
          <w:p w:rsidR="002128FA" w:rsidRPr="00D75040" w:rsidRDefault="002128FA" w:rsidP="00B5264E">
            <w:pPr>
              <w:spacing w:line="240" w:lineRule="auto"/>
              <w:jc w:val="center"/>
            </w:pPr>
            <w:r w:rsidRPr="00D75040">
              <w:t>про виконання розділу</w:t>
            </w:r>
          </w:p>
        </w:tc>
      </w:tr>
      <w:tr w:rsidR="002128FA" w:rsidRPr="00D75040">
        <w:trPr>
          <w:trHeight w:val="405"/>
        </w:trPr>
        <w:tc>
          <w:tcPr>
            <w:tcW w:w="2489" w:type="dxa"/>
            <w:vMerge/>
          </w:tcPr>
          <w:p w:rsidR="002128FA" w:rsidRPr="00D75040" w:rsidRDefault="002128FA" w:rsidP="00B5264E">
            <w:pPr>
              <w:pStyle w:val="Default"/>
              <w:jc w:val="center"/>
              <w:rPr>
                <w:color w:val="auto"/>
                <w:sz w:val="28"/>
                <w:szCs w:val="28"/>
                <w:lang w:val="uk-UA"/>
              </w:rPr>
            </w:pPr>
          </w:p>
        </w:tc>
        <w:tc>
          <w:tcPr>
            <w:tcW w:w="4005" w:type="dxa"/>
            <w:vMerge/>
          </w:tcPr>
          <w:p w:rsidR="002128FA" w:rsidRDefault="002128FA" w:rsidP="00B5264E">
            <w:pPr>
              <w:pStyle w:val="Default"/>
              <w:jc w:val="center"/>
              <w:rPr>
                <w:color w:val="auto"/>
                <w:sz w:val="28"/>
                <w:szCs w:val="28"/>
                <w:lang w:val="uk-UA"/>
              </w:rPr>
            </w:pPr>
          </w:p>
        </w:tc>
        <w:tc>
          <w:tcPr>
            <w:tcW w:w="1697" w:type="dxa"/>
          </w:tcPr>
          <w:p w:rsidR="002128FA" w:rsidRPr="00D75040" w:rsidRDefault="002128FA" w:rsidP="00B5264E">
            <w:pPr>
              <w:pStyle w:val="Default"/>
              <w:jc w:val="center"/>
              <w:rPr>
                <w:color w:val="auto"/>
                <w:sz w:val="28"/>
                <w:szCs w:val="28"/>
                <w:lang w:val="uk-UA"/>
              </w:rPr>
            </w:pPr>
            <w:r w:rsidRPr="00D75040">
              <w:rPr>
                <w:color w:val="auto"/>
                <w:sz w:val="28"/>
                <w:szCs w:val="28"/>
                <w:lang w:val="uk-UA"/>
              </w:rPr>
              <w:t>підпис</w:t>
            </w:r>
          </w:p>
        </w:tc>
        <w:tc>
          <w:tcPr>
            <w:tcW w:w="1698" w:type="dxa"/>
          </w:tcPr>
          <w:p w:rsidR="002128FA" w:rsidRPr="00D75040" w:rsidRDefault="002128FA" w:rsidP="00B5264E">
            <w:pPr>
              <w:pStyle w:val="Default"/>
              <w:jc w:val="center"/>
              <w:rPr>
                <w:color w:val="auto"/>
                <w:sz w:val="28"/>
                <w:szCs w:val="28"/>
                <w:lang w:val="uk-UA"/>
              </w:rPr>
            </w:pPr>
            <w:r w:rsidRPr="00D75040">
              <w:rPr>
                <w:color w:val="auto"/>
                <w:sz w:val="28"/>
                <w:szCs w:val="28"/>
                <w:lang w:val="uk-UA"/>
              </w:rPr>
              <w:t>дата</w:t>
            </w:r>
          </w:p>
        </w:tc>
      </w:tr>
      <w:tr w:rsidR="002128FA" w:rsidRPr="00D75040">
        <w:tc>
          <w:tcPr>
            <w:tcW w:w="2489" w:type="dxa"/>
          </w:tcPr>
          <w:p w:rsidR="002128FA" w:rsidRPr="00D75040" w:rsidRDefault="002128FA" w:rsidP="00B5264E">
            <w:pPr>
              <w:spacing w:line="240" w:lineRule="auto"/>
            </w:pPr>
          </w:p>
        </w:tc>
        <w:tc>
          <w:tcPr>
            <w:tcW w:w="4005" w:type="dxa"/>
          </w:tcPr>
          <w:p w:rsidR="002128FA" w:rsidRPr="00D75040" w:rsidRDefault="002128FA" w:rsidP="00B5264E">
            <w:pPr>
              <w:spacing w:line="240" w:lineRule="auto"/>
            </w:pPr>
          </w:p>
        </w:tc>
        <w:tc>
          <w:tcPr>
            <w:tcW w:w="1697" w:type="dxa"/>
          </w:tcPr>
          <w:p w:rsidR="002128FA" w:rsidRPr="00D75040" w:rsidRDefault="002128FA" w:rsidP="00B5264E">
            <w:pPr>
              <w:pStyle w:val="Default"/>
              <w:jc w:val="center"/>
              <w:rPr>
                <w:color w:val="auto"/>
                <w:sz w:val="28"/>
                <w:szCs w:val="28"/>
                <w:lang w:val="uk-UA"/>
              </w:rPr>
            </w:pPr>
          </w:p>
        </w:tc>
        <w:tc>
          <w:tcPr>
            <w:tcW w:w="1698" w:type="dxa"/>
          </w:tcPr>
          <w:p w:rsidR="002128FA" w:rsidRPr="00D75040" w:rsidRDefault="002128FA" w:rsidP="00B5264E">
            <w:pPr>
              <w:pStyle w:val="Default"/>
              <w:jc w:val="center"/>
              <w:rPr>
                <w:color w:val="auto"/>
                <w:sz w:val="28"/>
                <w:szCs w:val="28"/>
                <w:lang w:val="uk-UA"/>
              </w:rPr>
            </w:pPr>
          </w:p>
        </w:tc>
      </w:tr>
      <w:tr w:rsidR="002128FA" w:rsidRPr="00D75040">
        <w:tc>
          <w:tcPr>
            <w:tcW w:w="2489" w:type="dxa"/>
          </w:tcPr>
          <w:p w:rsidR="002128FA" w:rsidRPr="00D75040" w:rsidRDefault="002128FA" w:rsidP="00B5264E">
            <w:pPr>
              <w:spacing w:line="240" w:lineRule="auto"/>
            </w:pPr>
          </w:p>
        </w:tc>
        <w:tc>
          <w:tcPr>
            <w:tcW w:w="4005" w:type="dxa"/>
          </w:tcPr>
          <w:p w:rsidR="002128FA" w:rsidRPr="00D75040" w:rsidRDefault="002128FA" w:rsidP="00B5264E">
            <w:pPr>
              <w:spacing w:line="240" w:lineRule="auto"/>
            </w:pPr>
          </w:p>
        </w:tc>
        <w:tc>
          <w:tcPr>
            <w:tcW w:w="1697" w:type="dxa"/>
          </w:tcPr>
          <w:p w:rsidR="002128FA" w:rsidRPr="00D75040" w:rsidRDefault="002128FA" w:rsidP="00B5264E">
            <w:pPr>
              <w:pStyle w:val="Default"/>
              <w:jc w:val="center"/>
              <w:rPr>
                <w:color w:val="auto"/>
                <w:sz w:val="28"/>
                <w:szCs w:val="28"/>
                <w:lang w:val="uk-UA"/>
              </w:rPr>
            </w:pPr>
          </w:p>
        </w:tc>
        <w:tc>
          <w:tcPr>
            <w:tcW w:w="1698" w:type="dxa"/>
          </w:tcPr>
          <w:p w:rsidR="002128FA" w:rsidRPr="00D75040" w:rsidRDefault="002128FA" w:rsidP="00B5264E">
            <w:pPr>
              <w:pStyle w:val="Default"/>
              <w:jc w:val="center"/>
              <w:rPr>
                <w:color w:val="auto"/>
                <w:sz w:val="28"/>
                <w:szCs w:val="28"/>
                <w:lang w:val="uk-UA"/>
              </w:rPr>
            </w:pPr>
          </w:p>
        </w:tc>
      </w:tr>
      <w:tr w:rsidR="002128FA" w:rsidRPr="00D75040">
        <w:tc>
          <w:tcPr>
            <w:tcW w:w="2489" w:type="dxa"/>
          </w:tcPr>
          <w:p w:rsidR="002128FA" w:rsidRPr="00D75040" w:rsidRDefault="002128FA" w:rsidP="00B5264E">
            <w:pPr>
              <w:spacing w:line="240" w:lineRule="auto"/>
            </w:pPr>
          </w:p>
        </w:tc>
        <w:tc>
          <w:tcPr>
            <w:tcW w:w="4005" w:type="dxa"/>
          </w:tcPr>
          <w:p w:rsidR="002128FA" w:rsidRPr="00D75040" w:rsidRDefault="002128FA" w:rsidP="00B5264E">
            <w:pPr>
              <w:spacing w:line="240" w:lineRule="auto"/>
            </w:pPr>
          </w:p>
        </w:tc>
        <w:tc>
          <w:tcPr>
            <w:tcW w:w="1697" w:type="dxa"/>
          </w:tcPr>
          <w:p w:rsidR="002128FA" w:rsidRPr="00D75040" w:rsidRDefault="002128FA" w:rsidP="00B5264E">
            <w:pPr>
              <w:pStyle w:val="Default"/>
              <w:jc w:val="center"/>
              <w:rPr>
                <w:color w:val="auto"/>
                <w:sz w:val="28"/>
                <w:szCs w:val="28"/>
                <w:lang w:val="uk-UA"/>
              </w:rPr>
            </w:pPr>
          </w:p>
        </w:tc>
        <w:tc>
          <w:tcPr>
            <w:tcW w:w="1698" w:type="dxa"/>
          </w:tcPr>
          <w:p w:rsidR="002128FA" w:rsidRPr="00D75040" w:rsidRDefault="002128FA" w:rsidP="00B5264E">
            <w:pPr>
              <w:pStyle w:val="Default"/>
              <w:jc w:val="center"/>
              <w:rPr>
                <w:color w:val="auto"/>
                <w:sz w:val="28"/>
                <w:szCs w:val="28"/>
                <w:lang w:val="uk-UA"/>
              </w:rPr>
            </w:pPr>
          </w:p>
        </w:tc>
      </w:tr>
      <w:tr w:rsidR="002128FA" w:rsidRPr="00D75040">
        <w:tc>
          <w:tcPr>
            <w:tcW w:w="2489" w:type="dxa"/>
          </w:tcPr>
          <w:p w:rsidR="002128FA" w:rsidRPr="00D75040" w:rsidRDefault="002128FA" w:rsidP="00B5264E">
            <w:pPr>
              <w:spacing w:line="240" w:lineRule="auto"/>
            </w:pPr>
          </w:p>
        </w:tc>
        <w:tc>
          <w:tcPr>
            <w:tcW w:w="4005" w:type="dxa"/>
          </w:tcPr>
          <w:p w:rsidR="002128FA" w:rsidRPr="00D75040" w:rsidRDefault="002128FA" w:rsidP="00B5264E">
            <w:pPr>
              <w:spacing w:line="240" w:lineRule="auto"/>
            </w:pPr>
          </w:p>
        </w:tc>
        <w:tc>
          <w:tcPr>
            <w:tcW w:w="1697" w:type="dxa"/>
          </w:tcPr>
          <w:p w:rsidR="002128FA" w:rsidRPr="00D75040" w:rsidRDefault="002128FA" w:rsidP="00B5264E">
            <w:pPr>
              <w:pStyle w:val="Default"/>
              <w:jc w:val="center"/>
              <w:rPr>
                <w:color w:val="auto"/>
                <w:sz w:val="28"/>
                <w:szCs w:val="28"/>
                <w:lang w:val="uk-UA"/>
              </w:rPr>
            </w:pPr>
          </w:p>
        </w:tc>
        <w:tc>
          <w:tcPr>
            <w:tcW w:w="1698" w:type="dxa"/>
          </w:tcPr>
          <w:p w:rsidR="002128FA" w:rsidRPr="00D75040" w:rsidRDefault="002128FA" w:rsidP="00B5264E">
            <w:pPr>
              <w:pStyle w:val="Default"/>
              <w:jc w:val="center"/>
              <w:rPr>
                <w:color w:val="auto"/>
                <w:sz w:val="28"/>
                <w:szCs w:val="28"/>
                <w:lang w:val="uk-UA"/>
              </w:rPr>
            </w:pPr>
          </w:p>
        </w:tc>
      </w:tr>
    </w:tbl>
    <w:p w:rsidR="002128FA" w:rsidRPr="00D75040" w:rsidRDefault="002128FA" w:rsidP="00B5264E">
      <w:pPr>
        <w:shd w:val="clear" w:color="auto" w:fill="FFFFFF"/>
        <w:spacing w:line="240" w:lineRule="auto"/>
        <w:rPr>
          <w:sz w:val="22"/>
          <w:szCs w:val="22"/>
        </w:rPr>
      </w:pPr>
    </w:p>
    <w:p w:rsidR="002128FA" w:rsidRPr="00D75040" w:rsidRDefault="002128FA" w:rsidP="00B5264E">
      <w:pPr>
        <w:shd w:val="clear" w:color="auto" w:fill="FFFFFF"/>
        <w:spacing w:line="240" w:lineRule="auto"/>
        <w:jc w:val="center"/>
        <w:rPr>
          <w:b/>
          <w:bCs/>
        </w:rPr>
      </w:pPr>
      <w:r w:rsidRPr="00D75040">
        <w:rPr>
          <w:b/>
          <w:bCs/>
        </w:rPr>
        <w:t>КАЛЕНДАРНИЙ ПЛАН</w:t>
      </w:r>
    </w:p>
    <w:p w:rsidR="002128FA" w:rsidRPr="002B0B78" w:rsidRDefault="002128FA" w:rsidP="00B5264E">
      <w:pPr>
        <w:shd w:val="clear" w:color="auto" w:fill="FFFFFF"/>
        <w:spacing w:line="240" w:lineRule="auto"/>
        <w:jc w:val="center"/>
        <w:rPr>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
        <w:gridCol w:w="4477"/>
        <w:gridCol w:w="3068"/>
        <w:gridCol w:w="1715"/>
      </w:tblGrid>
      <w:tr w:rsidR="002128FA" w:rsidRPr="002B0B78">
        <w:tc>
          <w:tcPr>
            <w:tcW w:w="593" w:type="dxa"/>
            <w:vAlign w:val="center"/>
          </w:tcPr>
          <w:p w:rsidR="002128FA" w:rsidRPr="002B0B78" w:rsidRDefault="002128FA" w:rsidP="00B5264E">
            <w:pPr>
              <w:spacing w:line="240" w:lineRule="auto"/>
              <w:jc w:val="center"/>
              <w:rPr>
                <w:sz w:val="24"/>
                <w:szCs w:val="24"/>
              </w:rPr>
            </w:pPr>
            <w:r w:rsidRPr="002B0B78">
              <w:rPr>
                <w:sz w:val="24"/>
                <w:szCs w:val="24"/>
              </w:rPr>
              <w:t>№</w:t>
            </w:r>
          </w:p>
        </w:tc>
        <w:tc>
          <w:tcPr>
            <w:tcW w:w="4477" w:type="dxa"/>
            <w:vAlign w:val="center"/>
          </w:tcPr>
          <w:p w:rsidR="002128FA" w:rsidRPr="002B0B78" w:rsidRDefault="002128FA" w:rsidP="00B5264E">
            <w:pPr>
              <w:spacing w:line="240" w:lineRule="auto"/>
              <w:jc w:val="center"/>
              <w:rPr>
                <w:sz w:val="24"/>
                <w:szCs w:val="24"/>
              </w:rPr>
            </w:pPr>
            <w:r w:rsidRPr="002B0B78">
              <w:rPr>
                <w:sz w:val="24"/>
                <w:szCs w:val="24"/>
              </w:rPr>
              <w:t>Назва етапів роботи</w:t>
            </w:r>
          </w:p>
        </w:tc>
        <w:tc>
          <w:tcPr>
            <w:tcW w:w="3068" w:type="dxa"/>
            <w:vAlign w:val="center"/>
          </w:tcPr>
          <w:p w:rsidR="002128FA" w:rsidRPr="002B0B78" w:rsidRDefault="002128FA" w:rsidP="00B5264E">
            <w:pPr>
              <w:pStyle w:val="Default"/>
              <w:jc w:val="center"/>
              <w:rPr>
                <w:color w:val="auto"/>
                <w:lang w:val="uk-UA"/>
              </w:rPr>
            </w:pPr>
            <w:r w:rsidRPr="002B0B78">
              <w:rPr>
                <w:color w:val="auto"/>
                <w:lang w:val="uk-UA"/>
              </w:rPr>
              <w:t>Терміни виконання</w:t>
            </w:r>
          </w:p>
          <w:p w:rsidR="002128FA" w:rsidRPr="002B0B78" w:rsidRDefault="002128FA" w:rsidP="00B5264E">
            <w:pPr>
              <w:spacing w:line="240" w:lineRule="auto"/>
              <w:jc w:val="center"/>
              <w:rPr>
                <w:sz w:val="24"/>
                <w:szCs w:val="24"/>
              </w:rPr>
            </w:pPr>
            <w:r w:rsidRPr="002B0B78">
              <w:rPr>
                <w:sz w:val="24"/>
                <w:szCs w:val="24"/>
              </w:rPr>
              <w:t>етапів роботи</w:t>
            </w:r>
          </w:p>
        </w:tc>
        <w:tc>
          <w:tcPr>
            <w:tcW w:w="1715" w:type="dxa"/>
            <w:vAlign w:val="center"/>
          </w:tcPr>
          <w:p w:rsidR="002128FA" w:rsidRPr="002B0B78" w:rsidRDefault="002128FA" w:rsidP="00B5264E">
            <w:pPr>
              <w:pStyle w:val="Default"/>
              <w:jc w:val="center"/>
              <w:rPr>
                <w:color w:val="auto"/>
                <w:lang w:val="uk-UA"/>
              </w:rPr>
            </w:pPr>
            <w:r w:rsidRPr="002B0B78">
              <w:rPr>
                <w:color w:val="auto"/>
                <w:lang w:val="uk-UA"/>
              </w:rPr>
              <w:t>Примітка</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1</w:t>
            </w:r>
          </w:p>
        </w:tc>
        <w:tc>
          <w:tcPr>
            <w:tcW w:w="4477" w:type="dxa"/>
          </w:tcPr>
          <w:p w:rsidR="002128FA" w:rsidRPr="002B0B78" w:rsidRDefault="002128FA" w:rsidP="00B5264E">
            <w:pPr>
              <w:spacing w:line="240" w:lineRule="auto"/>
              <w:jc w:val="center"/>
              <w:rPr>
                <w:sz w:val="24"/>
                <w:szCs w:val="24"/>
              </w:rPr>
            </w:pPr>
            <w:r w:rsidRPr="002B0B78">
              <w:rPr>
                <w:sz w:val="24"/>
                <w:szCs w:val="24"/>
              </w:rPr>
              <w:t>Отримання завдання на виконання ате</w:t>
            </w:r>
            <w:r w:rsidRPr="002B0B78">
              <w:rPr>
                <w:sz w:val="24"/>
                <w:szCs w:val="24"/>
              </w:rPr>
              <w:t>с</w:t>
            </w:r>
            <w:r w:rsidRPr="002B0B78">
              <w:rPr>
                <w:sz w:val="24"/>
                <w:szCs w:val="24"/>
              </w:rPr>
              <w:t>таційної роботи.</w:t>
            </w:r>
          </w:p>
        </w:tc>
        <w:tc>
          <w:tcPr>
            <w:tcW w:w="3068" w:type="dxa"/>
          </w:tcPr>
          <w:p w:rsidR="002128FA" w:rsidRPr="002B0B78" w:rsidRDefault="002128FA" w:rsidP="00B5264E">
            <w:pPr>
              <w:spacing w:line="240" w:lineRule="auto"/>
              <w:jc w:val="center"/>
              <w:rPr>
                <w:sz w:val="24"/>
                <w:szCs w:val="24"/>
              </w:rPr>
            </w:pPr>
            <w:r w:rsidRPr="002B0B78">
              <w:rPr>
                <w:sz w:val="24"/>
                <w:szCs w:val="24"/>
              </w:rPr>
              <w:t>01.11.2019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2</w:t>
            </w:r>
          </w:p>
        </w:tc>
        <w:tc>
          <w:tcPr>
            <w:tcW w:w="4477" w:type="dxa"/>
          </w:tcPr>
          <w:p w:rsidR="002128FA" w:rsidRPr="002B0B78" w:rsidRDefault="002128FA" w:rsidP="00B5264E">
            <w:pPr>
              <w:spacing w:line="240" w:lineRule="auto"/>
              <w:jc w:val="center"/>
              <w:rPr>
                <w:sz w:val="24"/>
                <w:szCs w:val="24"/>
              </w:rPr>
            </w:pPr>
            <w:r w:rsidRPr="002B0B78">
              <w:rPr>
                <w:sz w:val="24"/>
                <w:szCs w:val="24"/>
              </w:rPr>
              <w:t>Аналіз предметної області та   постано</w:t>
            </w:r>
            <w:r w:rsidRPr="002B0B78">
              <w:rPr>
                <w:sz w:val="24"/>
                <w:szCs w:val="24"/>
              </w:rPr>
              <w:t>в</w:t>
            </w:r>
            <w:r w:rsidRPr="002B0B78">
              <w:rPr>
                <w:sz w:val="24"/>
                <w:szCs w:val="24"/>
              </w:rPr>
              <w:t>ка задачі</w:t>
            </w:r>
          </w:p>
        </w:tc>
        <w:tc>
          <w:tcPr>
            <w:tcW w:w="3068" w:type="dxa"/>
          </w:tcPr>
          <w:p w:rsidR="002128FA" w:rsidRPr="002B0B78" w:rsidRDefault="002128FA" w:rsidP="00B5264E">
            <w:pPr>
              <w:spacing w:line="240" w:lineRule="auto"/>
              <w:jc w:val="center"/>
              <w:rPr>
                <w:sz w:val="24"/>
                <w:szCs w:val="24"/>
              </w:rPr>
            </w:pPr>
            <w:r w:rsidRPr="002B0B78">
              <w:rPr>
                <w:sz w:val="24"/>
                <w:szCs w:val="24"/>
              </w:rPr>
              <w:t>07.11.2019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3</w:t>
            </w:r>
          </w:p>
        </w:tc>
        <w:tc>
          <w:tcPr>
            <w:tcW w:w="4477" w:type="dxa"/>
          </w:tcPr>
          <w:p w:rsidR="002128FA" w:rsidRPr="002B0B78" w:rsidRDefault="002128FA" w:rsidP="00B5264E">
            <w:pPr>
              <w:spacing w:line="240" w:lineRule="auto"/>
              <w:jc w:val="center"/>
              <w:rPr>
                <w:sz w:val="24"/>
                <w:szCs w:val="24"/>
              </w:rPr>
            </w:pPr>
            <w:r w:rsidRPr="002B0B78">
              <w:rPr>
                <w:sz w:val="24"/>
                <w:szCs w:val="24"/>
              </w:rPr>
              <w:tab/>
              <w:t>Проектування системи</w:t>
            </w:r>
          </w:p>
        </w:tc>
        <w:tc>
          <w:tcPr>
            <w:tcW w:w="3068" w:type="dxa"/>
          </w:tcPr>
          <w:p w:rsidR="002128FA" w:rsidRPr="002B0B78" w:rsidRDefault="002128FA" w:rsidP="00B5264E">
            <w:pPr>
              <w:spacing w:line="240" w:lineRule="auto"/>
              <w:jc w:val="center"/>
              <w:rPr>
                <w:sz w:val="24"/>
                <w:szCs w:val="24"/>
              </w:rPr>
            </w:pPr>
            <w:r w:rsidRPr="002B0B78">
              <w:rPr>
                <w:sz w:val="24"/>
                <w:szCs w:val="24"/>
              </w:rPr>
              <w:t>15.11.2019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rPr>
          <w:trHeight w:val="198"/>
        </w:trPr>
        <w:tc>
          <w:tcPr>
            <w:tcW w:w="593" w:type="dxa"/>
          </w:tcPr>
          <w:p w:rsidR="002128FA" w:rsidRPr="002B0B78" w:rsidRDefault="002128FA" w:rsidP="00B5264E">
            <w:pPr>
              <w:spacing w:line="240" w:lineRule="auto"/>
              <w:jc w:val="center"/>
              <w:rPr>
                <w:sz w:val="24"/>
                <w:szCs w:val="24"/>
              </w:rPr>
            </w:pPr>
            <w:r w:rsidRPr="002B0B78">
              <w:rPr>
                <w:sz w:val="24"/>
                <w:szCs w:val="24"/>
              </w:rPr>
              <w:t>4</w:t>
            </w:r>
          </w:p>
        </w:tc>
        <w:tc>
          <w:tcPr>
            <w:tcW w:w="4477" w:type="dxa"/>
          </w:tcPr>
          <w:p w:rsidR="002128FA" w:rsidRPr="002B0B78" w:rsidRDefault="002128FA" w:rsidP="00B5264E">
            <w:pPr>
              <w:spacing w:line="240" w:lineRule="auto"/>
              <w:jc w:val="center"/>
              <w:rPr>
                <w:sz w:val="24"/>
                <w:szCs w:val="24"/>
              </w:rPr>
            </w:pPr>
            <w:r w:rsidRPr="002B0B78">
              <w:rPr>
                <w:sz w:val="24"/>
                <w:szCs w:val="24"/>
              </w:rPr>
              <w:t>Аналіз існуючих технологій для вир</w:t>
            </w:r>
            <w:r w:rsidRPr="002B0B78">
              <w:rPr>
                <w:sz w:val="24"/>
                <w:szCs w:val="24"/>
              </w:rPr>
              <w:t>і</w:t>
            </w:r>
            <w:r w:rsidRPr="002B0B78">
              <w:rPr>
                <w:sz w:val="24"/>
                <w:szCs w:val="24"/>
              </w:rPr>
              <w:t>шення</w:t>
            </w:r>
          </w:p>
          <w:p w:rsidR="002128FA" w:rsidRPr="002B0B78" w:rsidRDefault="002128FA" w:rsidP="00B5264E">
            <w:pPr>
              <w:spacing w:line="240" w:lineRule="auto"/>
              <w:jc w:val="center"/>
              <w:rPr>
                <w:sz w:val="24"/>
                <w:szCs w:val="24"/>
              </w:rPr>
            </w:pPr>
            <w:r w:rsidRPr="002B0B78">
              <w:rPr>
                <w:sz w:val="24"/>
                <w:szCs w:val="24"/>
              </w:rPr>
              <w:t>поставленої задачі та вибір найбільш п</w:t>
            </w:r>
            <w:r w:rsidRPr="002B0B78">
              <w:rPr>
                <w:sz w:val="24"/>
                <w:szCs w:val="24"/>
              </w:rPr>
              <w:t>і</w:t>
            </w:r>
            <w:r w:rsidRPr="002B0B78">
              <w:rPr>
                <w:sz w:val="24"/>
                <w:szCs w:val="24"/>
              </w:rPr>
              <w:t>дходящих</w:t>
            </w:r>
          </w:p>
        </w:tc>
        <w:tc>
          <w:tcPr>
            <w:tcW w:w="3068" w:type="dxa"/>
          </w:tcPr>
          <w:p w:rsidR="002128FA" w:rsidRPr="002B0B78" w:rsidRDefault="002128FA" w:rsidP="00B5264E">
            <w:pPr>
              <w:spacing w:line="240" w:lineRule="auto"/>
              <w:jc w:val="center"/>
              <w:rPr>
                <w:sz w:val="24"/>
                <w:szCs w:val="24"/>
              </w:rPr>
            </w:pPr>
          </w:p>
          <w:p w:rsidR="002128FA" w:rsidRPr="002B0B78" w:rsidRDefault="002128FA" w:rsidP="00B5264E">
            <w:pPr>
              <w:spacing w:line="240" w:lineRule="auto"/>
              <w:jc w:val="center"/>
              <w:rPr>
                <w:sz w:val="24"/>
                <w:szCs w:val="24"/>
              </w:rPr>
            </w:pPr>
            <w:r w:rsidRPr="002B0B78">
              <w:rPr>
                <w:sz w:val="24"/>
                <w:szCs w:val="24"/>
              </w:rPr>
              <w:t>30.11.2019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5</w:t>
            </w:r>
          </w:p>
        </w:tc>
        <w:tc>
          <w:tcPr>
            <w:tcW w:w="4477" w:type="dxa"/>
          </w:tcPr>
          <w:p w:rsidR="002128FA" w:rsidRPr="002B0B78" w:rsidRDefault="002128FA" w:rsidP="00B5264E">
            <w:pPr>
              <w:spacing w:line="240" w:lineRule="auto"/>
              <w:jc w:val="center"/>
              <w:rPr>
                <w:sz w:val="24"/>
                <w:szCs w:val="24"/>
              </w:rPr>
            </w:pPr>
            <w:r w:rsidRPr="002B0B78">
              <w:rPr>
                <w:sz w:val="24"/>
                <w:szCs w:val="24"/>
                <w:lang w:eastAsia="uk-UA"/>
              </w:rPr>
              <w:tab/>
              <w:t>Тестування системи</w:t>
            </w:r>
          </w:p>
        </w:tc>
        <w:tc>
          <w:tcPr>
            <w:tcW w:w="3068" w:type="dxa"/>
          </w:tcPr>
          <w:p w:rsidR="002128FA" w:rsidRPr="002B0B78" w:rsidRDefault="002128FA" w:rsidP="00B5264E">
            <w:pPr>
              <w:spacing w:line="240" w:lineRule="auto"/>
              <w:jc w:val="center"/>
              <w:rPr>
                <w:sz w:val="24"/>
                <w:szCs w:val="24"/>
              </w:rPr>
            </w:pPr>
            <w:r w:rsidRPr="002B0B78">
              <w:rPr>
                <w:sz w:val="24"/>
                <w:szCs w:val="24"/>
              </w:rPr>
              <w:t>01.12.2019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6</w:t>
            </w:r>
          </w:p>
        </w:tc>
        <w:tc>
          <w:tcPr>
            <w:tcW w:w="4477" w:type="dxa"/>
          </w:tcPr>
          <w:p w:rsidR="002128FA" w:rsidRPr="002B0B78" w:rsidRDefault="002128FA" w:rsidP="00B5264E">
            <w:pPr>
              <w:spacing w:line="240" w:lineRule="auto"/>
              <w:jc w:val="center"/>
              <w:rPr>
                <w:sz w:val="24"/>
                <w:szCs w:val="24"/>
              </w:rPr>
            </w:pPr>
            <w:r w:rsidRPr="002B0B78">
              <w:rPr>
                <w:sz w:val="24"/>
                <w:szCs w:val="24"/>
              </w:rPr>
              <w:t>Оформлення пояснювальної записки</w:t>
            </w:r>
          </w:p>
        </w:tc>
        <w:tc>
          <w:tcPr>
            <w:tcW w:w="3068" w:type="dxa"/>
          </w:tcPr>
          <w:p w:rsidR="002128FA" w:rsidRPr="002B0B78" w:rsidRDefault="002128FA" w:rsidP="00B5264E">
            <w:pPr>
              <w:spacing w:line="240" w:lineRule="auto"/>
              <w:jc w:val="center"/>
              <w:rPr>
                <w:sz w:val="24"/>
                <w:szCs w:val="24"/>
              </w:rPr>
            </w:pPr>
            <w:r w:rsidRPr="002B0B78">
              <w:rPr>
                <w:sz w:val="24"/>
                <w:szCs w:val="24"/>
              </w:rPr>
              <w:t>10.12.2019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r w:rsidR="002128FA" w:rsidRPr="002B0B78">
        <w:tc>
          <w:tcPr>
            <w:tcW w:w="593" w:type="dxa"/>
          </w:tcPr>
          <w:p w:rsidR="002128FA" w:rsidRPr="002B0B78" w:rsidRDefault="002128FA" w:rsidP="00B5264E">
            <w:pPr>
              <w:spacing w:line="240" w:lineRule="auto"/>
              <w:jc w:val="center"/>
              <w:rPr>
                <w:sz w:val="24"/>
                <w:szCs w:val="24"/>
              </w:rPr>
            </w:pPr>
            <w:r w:rsidRPr="002B0B78">
              <w:rPr>
                <w:sz w:val="24"/>
                <w:szCs w:val="24"/>
              </w:rPr>
              <w:t>7</w:t>
            </w:r>
          </w:p>
        </w:tc>
        <w:tc>
          <w:tcPr>
            <w:tcW w:w="4477" w:type="dxa"/>
          </w:tcPr>
          <w:p w:rsidR="002128FA" w:rsidRPr="002B0B78" w:rsidRDefault="002128FA" w:rsidP="00B5264E">
            <w:pPr>
              <w:spacing w:line="240" w:lineRule="auto"/>
              <w:jc w:val="center"/>
              <w:rPr>
                <w:sz w:val="24"/>
                <w:szCs w:val="24"/>
              </w:rPr>
            </w:pPr>
            <w:r w:rsidRPr="002B0B78">
              <w:rPr>
                <w:sz w:val="24"/>
                <w:szCs w:val="24"/>
              </w:rPr>
              <w:t>Подання роботи до ЕК</w:t>
            </w:r>
          </w:p>
        </w:tc>
        <w:tc>
          <w:tcPr>
            <w:tcW w:w="3068" w:type="dxa"/>
          </w:tcPr>
          <w:p w:rsidR="002128FA" w:rsidRPr="002B0B78" w:rsidRDefault="002128FA" w:rsidP="00B5264E">
            <w:pPr>
              <w:spacing w:line="240" w:lineRule="auto"/>
              <w:jc w:val="center"/>
              <w:rPr>
                <w:sz w:val="24"/>
                <w:szCs w:val="24"/>
              </w:rPr>
            </w:pPr>
            <w:r w:rsidRPr="002B0B78">
              <w:rPr>
                <w:sz w:val="24"/>
                <w:szCs w:val="24"/>
              </w:rPr>
              <w:t>23.12.2019 р.</w:t>
            </w:r>
          </w:p>
        </w:tc>
        <w:tc>
          <w:tcPr>
            <w:tcW w:w="1715" w:type="dxa"/>
          </w:tcPr>
          <w:p w:rsidR="002128FA" w:rsidRPr="002B0B78" w:rsidRDefault="002128FA" w:rsidP="00B5264E">
            <w:pPr>
              <w:spacing w:line="240" w:lineRule="auto"/>
              <w:jc w:val="center"/>
              <w:rPr>
                <w:sz w:val="24"/>
                <w:szCs w:val="24"/>
              </w:rPr>
            </w:pPr>
            <w:r w:rsidRPr="002B0B78">
              <w:rPr>
                <w:sz w:val="24"/>
                <w:szCs w:val="24"/>
              </w:rPr>
              <w:t>Вик.</w:t>
            </w:r>
          </w:p>
        </w:tc>
      </w:tr>
    </w:tbl>
    <w:p w:rsidR="002128FA" w:rsidRPr="00D75040" w:rsidRDefault="002128FA" w:rsidP="00B5264E">
      <w:pPr>
        <w:shd w:val="clear" w:color="auto" w:fill="FFFFFF"/>
        <w:spacing w:line="240" w:lineRule="auto"/>
        <w:jc w:val="center"/>
      </w:pPr>
    </w:p>
    <w:tbl>
      <w:tblPr>
        <w:tblW w:w="0" w:type="auto"/>
        <w:tblInd w:w="-106" w:type="dxa"/>
        <w:tblLook w:val="01E0"/>
      </w:tblPr>
      <w:tblGrid>
        <w:gridCol w:w="2902"/>
        <w:gridCol w:w="3069"/>
        <w:gridCol w:w="331"/>
        <w:gridCol w:w="2943"/>
      </w:tblGrid>
      <w:tr w:rsidR="002128FA" w:rsidRPr="00182552">
        <w:tc>
          <w:tcPr>
            <w:tcW w:w="2902" w:type="dxa"/>
            <w:vAlign w:val="center"/>
          </w:tcPr>
          <w:p w:rsidR="002128FA" w:rsidRPr="00182552" w:rsidRDefault="002128FA" w:rsidP="00B5264E">
            <w:pPr>
              <w:spacing w:line="240" w:lineRule="auto"/>
              <w:jc w:val="center"/>
            </w:pPr>
            <w:r w:rsidRPr="00182552">
              <w:t>Дата видачі завдання</w:t>
            </w:r>
          </w:p>
        </w:tc>
        <w:tc>
          <w:tcPr>
            <w:tcW w:w="3069" w:type="dxa"/>
            <w:tcBorders>
              <w:bottom w:val="single" w:sz="4" w:space="0" w:color="auto"/>
            </w:tcBorders>
            <w:vAlign w:val="bottom"/>
          </w:tcPr>
          <w:p w:rsidR="002128FA" w:rsidRPr="00182552" w:rsidRDefault="002128FA" w:rsidP="00B5264E">
            <w:pPr>
              <w:spacing w:line="240" w:lineRule="auto"/>
              <w:jc w:val="center"/>
            </w:pPr>
            <w:r>
              <w:t>04.11.2019р.</w:t>
            </w:r>
          </w:p>
        </w:tc>
        <w:tc>
          <w:tcPr>
            <w:tcW w:w="331" w:type="dxa"/>
            <w:vAlign w:val="center"/>
          </w:tcPr>
          <w:p w:rsidR="002128FA" w:rsidRPr="00182552" w:rsidRDefault="002128FA" w:rsidP="00B5264E">
            <w:pPr>
              <w:spacing w:line="240" w:lineRule="auto"/>
              <w:jc w:val="center"/>
            </w:pPr>
          </w:p>
        </w:tc>
        <w:tc>
          <w:tcPr>
            <w:tcW w:w="2943" w:type="dxa"/>
            <w:vAlign w:val="center"/>
          </w:tcPr>
          <w:p w:rsidR="002128FA" w:rsidRPr="00182552" w:rsidRDefault="002128FA" w:rsidP="00B5264E">
            <w:pPr>
              <w:spacing w:line="240" w:lineRule="auto"/>
              <w:jc w:val="center"/>
            </w:pPr>
          </w:p>
        </w:tc>
      </w:tr>
      <w:tr w:rsidR="002128FA" w:rsidRPr="00182552">
        <w:tc>
          <w:tcPr>
            <w:tcW w:w="2902" w:type="dxa"/>
            <w:vAlign w:val="center"/>
          </w:tcPr>
          <w:p w:rsidR="002128FA" w:rsidRPr="00182552" w:rsidRDefault="002128FA" w:rsidP="00B5264E">
            <w:pPr>
              <w:spacing w:line="240" w:lineRule="auto"/>
              <w:jc w:val="center"/>
            </w:pPr>
            <w:r w:rsidRPr="00182552">
              <w:t>Студент</w:t>
            </w:r>
          </w:p>
        </w:tc>
        <w:tc>
          <w:tcPr>
            <w:tcW w:w="3069" w:type="dxa"/>
            <w:tcBorders>
              <w:top w:val="single" w:sz="4" w:space="0" w:color="auto"/>
              <w:bottom w:val="single" w:sz="4" w:space="0" w:color="auto"/>
            </w:tcBorders>
            <w:vAlign w:val="center"/>
          </w:tcPr>
          <w:p w:rsidR="002128FA" w:rsidRPr="00182552" w:rsidRDefault="002128FA" w:rsidP="00B5264E">
            <w:pPr>
              <w:spacing w:line="240" w:lineRule="auto"/>
              <w:jc w:val="center"/>
            </w:pPr>
          </w:p>
        </w:tc>
        <w:tc>
          <w:tcPr>
            <w:tcW w:w="331" w:type="dxa"/>
            <w:vAlign w:val="center"/>
          </w:tcPr>
          <w:p w:rsidR="002128FA" w:rsidRPr="00182552" w:rsidRDefault="002128FA" w:rsidP="00B5264E">
            <w:pPr>
              <w:spacing w:line="240" w:lineRule="auto"/>
              <w:jc w:val="center"/>
            </w:pPr>
          </w:p>
        </w:tc>
        <w:tc>
          <w:tcPr>
            <w:tcW w:w="2943" w:type="dxa"/>
            <w:tcBorders>
              <w:bottom w:val="single" w:sz="4" w:space="0" w:color="auto"/>
            </w:tcBorders>
            <w:vAlign w:val="center"/>
          </w:tcPr>
          <w:p w:rsidR="002128FA" w:rsidRPr="00182552" w:rsidRDefault="002128FA" w:rsidP="00B5264E">
            <w:pPr>
              <w:spacing w:line="240" w:lineRule="auto"/>
              <w:jc w:val="center"/>
            </w:pPr>
          </w:p>
        </w:tc>
      </w:tr>
      <w:tr w:rsidR="002128FA" w:rsidRPr="00182552">
        <w:tc>
          <w:tcPr>
            <w:tcW w:w="2902" w:type="dxa"/>
            <w:vAlign w:val="center"/>
          </w:tcPr>
          <w:p w:rsidR="002128FA" w:rsidRPr="00182552" w:rsidRDefault="002128FA" w:rsidP="00B5264E">
            <w:pPr>
              <w:spacing w:line="240" w:lineRule="auto"/>
              <w:jc w:val="center"/>
            </w:pPr>
          </w:p>
        </w:tc>
        <w:tc>
          <w:tcPr>
            <w:tcW w:w="3069" w:type="dxa"/>
            <w:tcBorders>
              <w:top w:val="single" w:sz="4" w:space="0" w:color="auto"/>
              <w:bottom w:val="single" w:sz="4" w:space="0" w:color="auto"/>
            </w:tcBorders>
          </w:tcPr>
          <w:p w:rsidR="002128FA" w:rsidRPr="001A4933" w:rsidRDefault="002128FA" w:rsidP="00B5264E">
            <w:pPr>
              <w:spacing w:line="240" w:lineRule="auto"/>
              <w:jc w:val="center"/>
              <w:rPr>
                <w:sz w:val="24"/>
                <w:szCs w:val="24"/>
              </w:rPr>
            </w:pPr>
            <w:r w:rsidRPr="001A4933">
              <w:rPr>
                <w:sz w:val="24"/>
                <w:szCs w:val="24"/>
              </w:rPr>
              <w:t>(підпис)</w:t>
            </w:r>
          </w:p>
        </w:tc>
        <w:tc>
          <w:tcPr>
            <w:tcW w:w="331" w:type="dxa"/>
            <w:vAlign w:val="center"/>
          </w:tcPr>
          <w:p w:rsidR="002128FA" w:rsidRPr="001A4933" w:rsidRDefault="002128FA" w:rsidP="00B5264E">
            <w:pPr>
              <w:spacing w:line="240" w:lineRule="auto"/>
              <w:jc w:val="center"/>
              <w:rPr>
                <w:sz w:val="24"/>
                <w:szCs w:val="24"/>
              </w:rPr>
            </w:pPr>
          </w:p>
        </w:tc>
        <w:tc>
          <w:tcPr>
            <w:tcW w:w="2943" w:type="dxa"/>
            <w:tcBorders>
              <w:top w:val="single" w:sz="4" w:space="0" w:color="auto"/>
            </w:tcBorders>
            <w:vAlign w:val="center"/>
          </w:tcPr>
          <w:p w:rsidR="002128FA" w:rsidRPr="001A4933" w:rsidRDefault="002128FA" w:rsidP="00B5264E">
            <w:pPr>
              <w:spacing w:line="240" w:lineRule="auto"/>
              <w:jc w:val="center"/>
              <w:rPr>
                <w:sz w:val="24"/>
                <w:szCs w:val="24"/>
              </w:rPr>
            </w:pPr>
            <w:r w:rsidRPr="001A4933">
              <w:rPr>
                <w:sz w:val="24"/>
                <w:szCs w:val="24"/>
              </w:rPr>
              <w:t>( прізвище, ініціали)</w:t>
            </w:r>
          </w:p>
        </w:tc>
      </w:tr>
      <w:tr w:rsidR="002128FA" w:rsidRPr="00182552">
        <w:tc>
          <w:tcPr>
            <w:tcW w:w="2902" w:type="dxa"/>
            <w:vAlign w:val="center"/>
          </w:tcPr>
          <w:p w:rsidR="002128FA" w:rsidRPr="00182552" w:rsidRDefault="002128FA" w:rsidP="00B5264E">
            <w:pPr>
              <w:spacing w:line="240" w:lineRule="auto"/>
              <w:jc w:val="center"/>
            </w:pPr>
            <w:r w:rsidRPr="00182552">
              <w:t>Керівник роботи</w:t>
            </w:r>
          </w:p>
        </w:tc>
        <w:tc>
          <w:tcPr>
            <w:tcW w:w="3069" w:type="dxa"/>
            <w:tcBorders>
              <w:top w:val="single" w:sz="4" w:space="0" w:color="auto"/>
              <w:bottom w:val="single" w:sz="4" w:space="0" w:color="auto"/>
            </w:tcBorders>
            <w:vAlign w:val="center"/>
          </w:tcPr>
          <w:p w:rsidR="002128FA" w:rsidRPr="00182552" w:rsidRDefault="002128FA" w:rsidP="00B5264E">
            <w:pPr>
              <w:spacing w:line="240" w:lineRule="auto"/>
              <w:jc w:val="center"/>
            </w:pPr>
          </w:p>
        </w:tc>
        <w:tc>
          <w:tcPr>
            <w:tcW w:w="331" w:type="dxa"/>
            <w:vAlign w:val="center"/>
          </w:tcPr>
          <w:p w:rsidR="002128FA" w:rsidRPr="00182552" w:rsidRDefault="002128FA" w:rsidP="00B5264E">
            <w:pPr>
              <w:spacing w:line="240" w:lineRule="auto"/>
              <w:jc w:val="center"/>
            </w:pPr>
          </w:p>
        </w:tc>
        <w:tc>
          <w:tcPr>
            <w:tcW w:w="2943" w:type="dxa"/>
            <w:tcBorders>
              <w:bottom w:val="single" w:sz="4" w:space="0" w:color="auto"/>
            </w:tcBorders>
            <w:vAlign w:val="bottom"/>
          </w:tcPr>
          <w:p w:rsidR="002128FA" w:rsidRPr="00182552" w:rsidRDefault="002128FA" w:rsidP="00B5264E">
            <w:pPr>
              <w:spacing w:line="240" w:lineRule="auto"/>
              <w:jc w:val="center"/>
            </w:pPr>
          </w:p>
        </w:tc>
      </w:tr>
      <w:tr w:rsidR="002128FA" w:rsidRPr="00182552">
        <w:tc>
          <w:tcPr>
            <w:tcW w:w="2902" w:type="dxa"/>
            <w:vAlign w:val="center"/>
          </w:tcPr>
          <w:p w:rsidR="002128FA" w:rsidRPr="00182552" w:rsidRDefault="002128FA" w:rsidP="00B5264E">
            <w:pPr>
              <w:spacing w:line="240" w:lineRule="auto"/>
              <w:jc w:val="center"/>
            </w:pPr>
          </w:p>
        </w:tc>
        <w:tc>
          <w:tcPr>
            <w:tcW w:w="3069" w:type="dxa"/>
            <w:tcBorders>
              <w:top w:val="single" w:sz="4" w:space="0" w:color="auto"/>
            </w:tcBorders>
          </w:tcPr>
          <w:p w:rsidR="002128FA" w:rsidRPr="001A4933" w:rsidRDefault="002128FA" w:rsidP="00B5264E">
            <w:pPr>
              <w:spacing w:line="240" w:lineRule="auto"/>
              <w:jc w:val="center"/>
              <w:rPr>
                <w:sz w:val="24"/>
                <w:szCs w:val="24"/>
              </w:rPr>
            </w:pPr>
            <w:r w:rsidRPr="001A4933">
              <w:rPr>
                <w:sz w:val="24"/>
                <w:szCs w:val="24"/>
              </w:rPr>
              <w:t xml:space="preserve">(підпис) </w:t>
            </w:r>
          </w:p>
        </w:tc>
        <w:tc>
          <w:tcPr>
            <w:tcW w:w="331" w:type="dxa"/>
            <w:vAlign w:val="center"/>
          </w:tcPr>
          <w:p w:rsidR="002128FA" w:rsidRPr="001A4933" w:rsidRDefault="002128FA" w:rsidP="00B5264E">
            <w:pPr>
              <w:spacing w:line="240" w:lineRule="auto"/>
              <w:jc w:val="center"/>
              <w:rPr>
                <w:sz w:val="24"/>
                <w:szCs w:val="24"/>
              </w:rPr>
            </w:pPr>
          </w:p>
        </w:tc>
        <w:tc>
          <w:tcPr>
            <w:tcW w:w="2943" w:type="dxa"/>
            <w:tcBorders>
              <w:top w:val="single" w:sz="4" w:space="0" w:color="auto"/>
            </w:tcBorders>
            <w:vAlign w:val="center"/>
          </w:tcPr>
          <w:p w:rsidR="002128FA" w:rsidRPr="001A4933" w:rsidRDefault="002128FA" w:rsidP="00B5264E">
            <w:pPr>
              <w:spacing w:line="240" w:lineRule="auto"/>
              <w:jc w:val="center"/>
              <w:rPr>
                <w:sz w:val="24"/>
                <w:szCs w:val="24"/>
              </w:rPr>
            </w:pPr>
            <w:r w:rsidRPr="001A4933">
              <w:rPr>
                <w:sz w:val="24"/>
                <w:szCs w:val="24"/>
              </w:rPr>
              <w:t>(посада, прізвище, ініці</w:t>
            </w:r>
            <w:r w:rsidRPr="001A4933">
              <w:rPr>
                <w:sz w:val="24"/>
                <w:szCs w:val="24"/>
              </w:rPr>
              <w:t>а</w:t>
            </w:r>
            <w:r w:rsidRPr="001A4933">
              <w:rPr>
                <w:sz w:val="24"/>
                <w:szCs w:val="24"/>
              </w:rPr>
              <w:t>ли)</w:t>
            </w:r>
          </w:p>
        </w:tc>
      </w:tr>
    </w:tbl>
    <w:p w:rsidR="002128FA" w:rsidRDefault="002128FA" w:rsidP="00AD30FA">
      <w:pPr>
        <w:sectPr w:rsidR="002128FA" w:rsidSect="00B03C54">
          <w:pgSz w:w="11906" w:h="16838" w:code="9"/>
          <w:pgMar w:top="1134" w:right="567" w:bottom="1134" w:left="1418" w:header="510" w:footer="0" w:gutter="0"/>
          <w:pgNumType w:start="1"/>
          <w:cols w:space="708"/>
          <w:titlePg/>
          <w:docGrid w:linePitch="381"/>
        </w:sectPr>
      </w:pPr>
    </w:p>
    <w:p w:rsidR="002128FA" w:rsidRPr="00D75040" w:rsidRDefault="002128FA" w:rsidP="00AD30FA">
      <w:pPr>
        <w:shd w:val="clear" w:color="auto" w:fill="FFFFFF"/>
        <w:spacing w:line="360" w:lineRule="auto"/>
        <w:ind w:firstLine="720"/>
        <w:jc w:val="center"/>
        <w:rPr>
          <w:sz w:val="2"/>
          <w:szCs w:val="2"/>
        </w:rPr>
      </w:pPr>
    </w:p>
    <w:p w:rsidR="002128FA" w:rsidRPr="00F1411F" w:rsidRDefault="002128FA" w:rsidP="00F1411F">
      <w:pPr>
        <w:shd w:val="clear" w:color="auto" w:fill="FFFFFF"/>
        <w:tabs>
          <w:tab w:val="left" w:pos="281"/>
        </w:tabs>
        <w:spacing w:line="360" w:lineRule="auto"/>
        <w:jc w:val="center"/>
      </w:pPr>
      <w:r w:rsidRPr="00AE1285">
        <w:rPr>
          <w:lang w:val="en-US"/>
        </w:rPr>
        <w:t>ABSRACT</w:t>
      </w:r>
    </w:p>
    <w:p w:rsidR="002128FA" w:rsidRDefault="002128FA" w:rsidP="00AD30FA">
      <w:pPr>
        <w:spacing w:line="360" w:lineRule="auto"/>
        <w:ind w:firstLine="700"/>
        <w:jc w:val="both"/>
        <w:rPr>
          <w:b/>
          <w:bCs/>
          <w:lang w:val="en-US"/>
        </w:rPr>
      </w:pPr>
    </w:p>
    <w:p w:rsidR="002128FA" w:rsidRPr="00AE1285" w:rsidRDefault="002128FA" w:rsidP="00AD30FA">
      <w:pPr>
        <w:spacing w:line="360" w:lineRule="auto"/>
        <w:ind w:firstLine="700"/>
        <w:jc w:val="both"/>
        <w:rPr>
          <w:b/>
          <w:bCs/>
          <w:lang w:val="en-US"/>
        </w:rPr>
      </w:pPr>
    </w:p>
    <w:p w:rsidR="002128FA" w:rsidRPr="00AE1285" w:rsidRDefault="002128FA" w:rsidP="00AD30FA">
      <w:pPr>
        <w:spacing w:line="360" w:lineRule="auto"/>
        <w:ind w:firstLine="700"/>
        <w:jc w:val="both"/>
        <w:rPr>
          <w:lang w:val="en-US"/>
        </w:rPr>
      </w:pPr>
      <w:r w:rsidRPr="00AE1285">
        <w:rPr>
          <w:lang w:val="en-US"/>
        </w:rPr>
        <w:t>Attestation work:</w:t>
      </w:r>
      <w:r>
        <w:rPr>
          <w:lang w:val="en-US"/>
        </w:rPr>
        <w:t xml:space="preserve"> </w:t>
      </w:r>
      <w:r>
        <w:rPr>
          <w:u w:val="single"/>
          <w:lang w:val="en-US"/>
        </w:rPr>
        <w:t>7</w:t>
      </w:r>
      <w:r>
        <w:rPr>
          <w:u w:val="single"/>
        </w:rPr>
        <w:t>5</w:t>
      </w:r>
      <w:r w:rsidRPr="00AE1285">
        <w:rPr>
          <w:u w:val="single"/>
        </w:rPr>
        <w:t xml:space="preserve"> </w:t>
      </w:r>
      <w:r w:rsidRPr="00AE1285">
        <w:rPr>
          <w:lang w:val="en-US"/>
        </w:rPr>
        <w:t>p.</w:t>
      </w:r>
      <w:proofErr w:type="gramStart"/>
      <w:r w:rsidRPr="00AE1285">
        <w:rPr>
          <w:lang w:val="en-US"/>
        </w:rPr>
        <w:t>,</w:t>
      </w:r>
      <w:r w:rsidRPr="00AE1285">
        <w:t xml:space="preserve"> </w:t>
      </w:r>
      <w:r w:rsidRPr="00AE1285">
        <w:rPr>
          <w:u w:val="single"/>
          <w:lang w:val="en-US"/>
        </w:rPr>
        <w:t xml:space="preserve"> 7</w:t>
      </w:r>
      <w:proofErr w:type="gramEnd"/>
      <w:r w:rsidRPr="00AE1285">
        <w:rPr>
          <w:lang w:val="en-US"/>
        </w:rPr>
        <w:t xml:space="preserve"> </w:t>
      </w:r>
      <w:proofErr w:type="spellStart"/>
      <w:r w:rsidRPr="00AE1285">
        <w:rPr>
          <w:lang w:val="en-US"/>
        </w:rPr>
        <w:t>tabl</w:t>
      </w:r>
      <w:proofErr w:type="spellEnd"/>
      <w:r w:rsidRPr="00AE1285">
        <w:rPr>
          <w:lang w:val="en-US"/>
        </w:rPr>
        <w:t xml:space="preserve">., </w:t>
      </w:r>
      <w:r>
        <w:t>34</w:t>
      </w:r>
      <w:r>
        <w:rPr>
          <w:lang w:val="en-US"/>
        </w:rPr>
        <w:t xml:space="preserve"> </w:t>
      </w:r>
      <w:proofErr w:type="spellStart"/>
      <w:r>
        <w:rPr>
          <w:lang w:val="en-US"/>
        </w:rPr>
        <w:t>pic</w:t>
      </w:r>
      <w:proofErr w:type="spellEnd"/>
      <w:r>
        <w:rPr>
          <w:lang w:val="en-US"/>
        </w:rPr>
        <w:t xml:space="preserve">., 2 </w:t>
      </w:r>
      <w:r w:rsidRPr="00AE1285">
        <w:rPr>
          <w:lang w:val="en-US"/>
        </w:rPr>
        <w:t xml:space="preserve">add., </w:t>
      </w:r>
      <w:r>
        <w:rPr>
          <w:u w:val="single"/>
          <w:lang w:val="en-US"/>
        </w:rPr>
        <w:t>20</w:t>
      </w:r>
      <w:r>
        <w:rPr>
          <w:u w:val="single"/>
        </w:rPr>
        <w:t xml:space="preserve"> </w:t>
      </w:r>
      <w:r w:rsidRPr="00AE1285">
        <w:rPr>
          <w:lang w:val="en-US"/>
        </w:rPr>
        <w:t>sources</w:t>
      </w:r>
      <w:r w:rsidRPr="00AE1285">
        <w:t>.</w:t>
      </w:r>
    </w:p>
    <w:p w:rsidR="002128FA" w:rsidRPr="00AE1285" w:rsidRDefault="002128FA" w:rsidP="00AD30FA">
      <w:pPr>
        <w:spacing w:line="360" w:lineRule="auto"/>
        <w:ind w:firstLine="700"/>
        <w:jc w:val="both"/>
        <w:rPr>
          <w:highlight w:val="yellow"/>
          <w:lang w:val="en-US"/>
        </w:rPr>
      </w:pPr>
    </w:p>
    <w:p w:rsidR="002128FA" w:rsidRPr="00AE1285" w:rsidRDefault="002128FA" w:rsidP="00AD30FA">
      <w:pPr>
        <w:spacing w:line="360" w:lineRule="auto"/>
        <w:ind w:firstLine="709"/>
        <w:jc w:val="both"/>
        <w:rPr>
          <w:lang w:val="en-US"/>
        </w:rPr>
      </w:pPr>
      <w:proofErr w:type="gramStart"/>
      <w:r w:rsidRPr="00AE1285">
        <w:rPr>
          <w:lang w:val="en-US"/>
        </w:rPr>
        <w:t>BANK, WEB-APPLICATION, USER, CURRENCY, TRANSACTION, ACCOUNT, WEB-SYSTEM, DEVELOPMENT, AUTOMATIC SYSTEM, MONEY TRANSFER, WEB-SERVER.</w:t>
      </w:r>
      <w:proofErr w:type="gramEnd"/>
    </w:p>
    <w:p w:rsidR="002128FA" w:rsidRPr="00AE1285" w:rsidRDefault="002128FA" w:rsidP="00AD30FA">
      <w:pPr>
        <w:spacing w:line="360" w:lineRule="auto"/>
        <w:ind w:firstLine="709"/>
        <w:jc w:val="both"/>
        <w:rPr>
          <w:highlight w:val="yellow"/>
        </w:rPr>
      </w:pPr>
    </w:p>
    <w:p w:rsidR="002128FA" w:rsidRPr="00AE1285" w:rsidRDefault="002128FA" w:rsidP="00AD30FA">
      <w:pPr>
        <w:spacing w:line="360" w:lineRule="auto"/>
        <w:ind w:firstLine="709"/>
        <w:jc w:val="both"/>
        <w:rPr>
          <w:lang w:val="en-US"/>
        </w:rPr>
      </w:pPr>
      <w:r w:rsidRPr="00AE1285">
        <w:rPr>
          <w:lang w:val="en-US"/>
        </w:rPr>
        <w:t>The object of development – a web-application designed to automate the fun</w:t>
      </w:r>
      <w:r w:rsidRPr="00AE1285">
        <w:rPr>
          <w:lang w:val="en-US"/>
        </w:rPr>
        <w:t>c</w:t>
      </w:r>
      <w:r w:rsidRPr="00AE1285">
        <w:rPr>
          <w:lang w:val="en-US"/>
        </w:rPr>
        <w:t>tions of the banking system.</w:t>
      </w:r>
    </w:p>
    <w:p w:rsidR="002128FA" w:rsidRPr="00AE1285" w:rsidRDefault="002128FA" w:rsidP="00AD30FA">
      <w:pPr>
        <w:spacing w:line="360" w:lineRule="auto"/>
        <w:ind w:firstLine="709"/>
        <w:jc w:val="both"/>
        <w:rPr>
          <w:lang w:val="en-US"/>
        </w:rPr>
      </w:pPr>
      <w:r w:rsidRPr="00AE1285">
        <w:rPr>
          <w:lang w:val="en-US"/>
        </w:rPr>
        <w:t>The purpose of certification work is the development of components of the ban</w:t>
      </w:r>
      <w:r w:rsidRPr="00AE1285">
        <w:rPr>
          <w:lang w:val="en-US"/>
        </w:rPr>
        <w:t>k</w:t>
      </w:r>
      <w:r w:rsidRPr="00AE1285">
        <w:rPr>
          <w:lang w:val="en-US"/>
        </w:rPr>
        <w:t>ing system for automating the provision of banking services and remote access to ma</w:t>
      </w:r>
      <w:r w:rsidRPr="00AE1285">
        <w:rPr>
          <w:lang w:val="en-US"/>
        </w:rPr>
        <w:t>n</w:t>
      </w:r>
      <w:r w:rsidRPr="00AE1285">
        <w:rPr>
          <w:lang w:val="en-US"/>
        </w:rPr>
        <w:t>aging their own accounts.</w:t>
      </w:r>
    </w:p>
    <w:p w:rsidR="002128FA" w:rsidRPr="00AE1285" w:rsidRDefault="002128FA" w:rsidP="00AD30FA">
      <w:pPr>
        <w:spacing w:line="360" w:lineRule="auto"/>
        <w:ind w:firstLine="709"/>
        <w:jc w:val="both"/>
        <w:rPr>
          <w:lang w:val="en-US"/>
        </w:rPr>
      </w:pPr>
      <w:r w:rsidRPr="00AE1285">
        <w:rPr>
          <w:lang w:val="en-US"/>
        </w:rPr>
        <w:t>Methods of development – information technology design of automated systems.</w:t>
      </w:r>
    </w:p>
    <w:p w:rsidR="002128FA" w:rsidRPr="00AE1285" w:rsidRDefault="002128FA" w:rsidP="00AD30FA">
      <w:pPr>
        <w:spacing w:line="360" w:lineRule="auto"/>
        <w:ind w:firstLine="709"/>
        <w:jc w:val="both"/>
        <w:rPr>
          <w:lang w:val="en-US"/>
        </w:rPr>
      </w:pPr>
      <w:r w:rsidRPr="00AE1285">
        <w:rPr>
          <w:lang w:val="en-US"/>
        </w:rPr>
        <w:t>The result of certification is the design and development of a web-based applic</w:t>
      </w:r>
      <w:r w:rsidRPr="00AE1285">
        <w:rPr>
          <w:lang w:val="en-US"/>
        </w:rPr>
        <w:t>a</w:t>
      </w:r>
      <w:r w:rsidRPr="00AE1285">
        <w:rPr>
          <w:lang w:val="en-US"/>
        </w:rPr>
        <w:t>tion to solve the problem of automation of the process of provision and control of ban</w:t>
      </w:r>
      <w:r w:rsidRPr="00AE1285">
        <w:rPr>
          <w:lang w:val="en-US"/>
        </w:rPr>
        <w:t>k</w:t>
      </w:r>
      <w:r w:rsidRPr="00AE1285">
        <w:rPr>
          <w:lang w:val="en-US"/>
        </w:rPr>
        <w:t xml:space="preserve">ing services. Web-based application has a user-friendly user interface with the ability to create accounts, save data to a centralized repository, and protect against unauthorized access to private information. The developed application allows users of the system to create </w:t>
      </w:r>
      <w:proofErr w:type="spellStart"/>
      <w:r w:rsidRPr="00AE1285">
        <w:rPr>
          <w:lang w:val="en-US"/>
        </w:rPr>
        <w:t>create</w:t>
      </w:r>
      <w:proofErr w:type="spellEnd"/>
      <w:r w:rsidRPr="00AE1285">
        <w:rPr>
          <w:lang w:val="en-US"/>
        </w:rPr>
        <w:t xml:space="preserve">, view, conduct transactions and block their own bank accounts in different </w:t>
      </w:r>
      <w:proofErr w:type="gramStart"/>
      <w:r w:rsidRPr="00AE1285">
        <w:rPr>
          <w:lang w:val="en-US"/>
        </w:rPr>
        <w:t>currencies,</w:t>
      </w:r>
      <w:proofErr w:type="gramEnd"/>
      <w:r w:rsidRPr="00AE1285">
        <w:rPr>
          <w:lang w:val="en-US"/>
        </w:rPr>
        <w:t xml:space="preserve"> it is also possible to search for other users and send a request for a transfer of money. The result of each transaction is sent to the user for security and information emails. The application allows you to change the personal data of the client and guara</w:t>
      </w:r>
      <w:r w:rsidRPr="00AE1285">
        <w:rPr>
          <w:lang w:val="en-US"/>
        </w:rPr>
        <w:t>n</w:t>
      </w:r>
      <w:r w:rsidRPr="00AE1285">
        <w:rPr>
          <w:lang w:val="en-US"/>
        </w:rPr>
        <w:t>tees the confidentiality.</w:t>
      </w:r>
    </w:p>
    <w:p w:rsidR="002128FA" w:rsidRDefault="002128FA" w:rsidP="00B03C54">
      <w:pPr>
        <w:spacing w:line="360" w:lineRule="auto"/>
        <w:ind w:firstLine="709"/>
        <w:jc w:val="both"/>
        <w:rPr>
          <w:lang w:val="en-US"/>
        </w:rPr>
        <w:sectPr w:rsidR="002128FA" w:rsidSect="00B03C54">
          <w:pgSz w:w="11906" w:h="16838" w:code="9"/>
          <w:pgMar w:top="1134" w:right="567" w:bottom="1134" w:left="1418" w:header="510" w:footer="0" w:gutter="0"/>
          <w:pgNumType w:start="1"/>
          <w:cols w:space="708"/>
          <w:titlePg/>
          <w:docGrid w:linePitch="381"/>
        </w:sectPr>
      </w:pPr>
      <w:r w:rsidRPr="00AE1285">
        <w:rPr>
          <w:lang w:val="en-US"/>
        </w:rPr>
        <w:t>Scope – management of own money accounts, remote access to bank functions, optimization of the time of the individual user. The Web application can be widely used both for personal and corporate purposes, where it is necessary to carry out transfers and payments. The application can be used on any platform, provided free access to the I</w:t>
      </w:r>
      <w:r w:rsidRPr="00AE1285">
        <w:rPr>
          <w:lang w:val="en-US"/>
        </w:rPr>
        <w:t>n</w:t>
      </w:r>
      <w:r w:rsidRPr="00AE1285">
        <w:rPr>
          <w:lang w:val="en-US"/>
        </w:rPr>
        <w:t>ternet.</w:t>
      </w:r>
    </w:p>
    <w:p w:rsidR="002128FA" w:rsidRPr="006F52A5" w:rsidRDefault="002128FA" w:rsidP="00F1411F">
      <w:pPr>
        <w:spacing w:line="360" w:lineRule="auto"/>
        <w:ind w:firstLine="709"/>
        <w:jc w:val="center"/>
        <w:rPr>
          <w:lang w:val="ru-RU"/>
        </w:rPr>
      </w:pPr>
      <w:r w:rsidRPr="00AE1285">
        <w:lastRenderedPageBreak/>
        <w:t xml:space="preserve"> РЕФЕРАТ</w:t>
      </w:r>
    </w:p>
    <w:p w:rsidR="002128FA" w:rsidRDefault="002128FA" w:rsidP="00AD30FA">
      <w:pPr>
        <w:spacing w:line="360" w:lineRule="auto"/>
        <w:rPr>
          <w:b/>
          <w:bCs/>
        </w:rPr>
      </w:pPr>
    </w:p>
    <w:p w:rsidR="002128FA" w:rsidRPr="00AE1285" w:rsidRDefault="002128FA" w:rsidP="00AD30FA">
      <w:pPr>
        <w:spacing w:line="360" w:lineRule="auto"/>
        <w:rPr>
          <w:b/>
          <w:bCs/>
        </w:rPr>
      </w:pPr>
    </w:p>
    <w:p w:rsidR="002128FA" w:rsidRPr="00AE1285" w:rsidRDefault="002128FA" w:rsidP="00AD30FA">
      <w:pPr>
        <w:spacing w:line="360" w:lineRule="auto"/>
        <w:ind w:firstLine="700"/>
      </w:pPr>
      <w:r w:rsidRPr="00AE1285">
        <w:t xml:space="preserve">Атестаційна робота: </w:t>
      </w:r>
      <w:r>
        <w:rPr>
          <w:u w:val="single"/>
        </w:rPr>
        <w:t>75</w:t>
      </w:r>
      <w:r w:rsidRPr="00AE1285">
        <w:t xml:space="preserve"> стор., </w:t>
      </w:r>
      <w:r w:rsidRPr="00AE1285">
        <w:rPr>
          <w:u w:val="single"/>
        </w:rPr>
        <w:t>7</w:t>
      </w:r>
      <w:r w:rsidRPr="00AE1285">
        <w:t xml:space="preserve"> табл., </w:t>
      </w:r>
      <w:r>
        <w:rPr>
          <w:u w:val="single"/>
        </w:rPr>
        <w:t>34</w:t>
      </w:r>
      <w:r w:rsidRPr="00AE1285">
        <w:t xml:space="preserve"> рис.,  </w:t>
      </w:r>
      <w:r>
        <w:rPr>
          <w:u w:val="single"/>
        </w:rPr>
        <w:t xml:space="preserve">1 </w:t>
      </w:r>
      <w:proofErr w:type="spellStart"/>
      <w:r w:rsidRPr="00AE1285">
        <w:t>дод</w:t>
      </w:r>
      <w:proofErr w:type="spellEnd"/>
      <w:r w:rsidRPr="00AE1285">
        <w:t xml:space="preserve">.,  </w:t>
      </w:r>
      <w:r>
        <w:rPr>
          <w:u w:val="single"/>
        </w:rPr>
        <w:t>20</w:t>
      </w:r>
      <w:r>
        <w:t xml:space="preserve"> джерел</w:t>
      </w:r>
      <w:r w:rsidRPr="00AE1285">
        <w:t>.</w:t>
      </w:r>
    </w:p>
    <w:p w:rsidR="002128FA" w:rsidRPr="00AE1285" w:rsidRDefault="002128FA" w:rsidP="00AD30FA">
      <w:pPr>
        <w:spacing w:line="360" w:lineRule="auto"/>
        <w:ind w:firstLine="700"/>
      </w:pPr>
    </w:p>
    <w:p w:rsidR="002128FA" w:rsidRPr="00AE1285" w:rsidRDefault="002128FA" w:rsidP="00AD30FA">
      <w:pPr>
        <w:spacing w:line="360" w:lineRule="auto"/>
        <w:ind w:firstLine="697"/>
        <w:jc w:val="both"/>
      </w:pPr>
      <w:r w:rsidRPr="00AE1285">
        <w:t>БАНК, ВЕБ-ДОДАТОК, КОРИСТУВАЧ, ВАЛЮТА, ТРАНЗАКЦІЯ, РАХУНОК, ВЕБ-СИСТЕМА, РОЗРОБКА, АВТОМАТИЧНА СИСТЕМА, ПЕРЕКАЗ ГРОШЕЙ, ВЕБ-СЕРВЕР.</w:t>
      </w:r>
    </w:p>
    <w:p w:rsidR="002128FA" w:rsidRPr="00AE1285" w:rsidRDefault="002128FA" w:rsidP="00AD30FA">
      <w:pPr>
        <w:spacing w:line="360" w:lineRule="auto"/>
        <w:ind w:firstLine="700"/>
      </w:pPr>
    </w:p>
    <w:p w:rsidR="002128FA" w:rsidRDefault="002128FA" w:rsidP="00AD30FA">
      <w:pPr>
        <w:spacing w:line="360" w:lineRule="auto"/>
        <w:ind w:firstLine="709"/>
        <w:jc w:val="both"/>
      </w:pPr>
      <w:r w:rsidRPr="00AE1285">
        <w:t>Об’єкт розробки –</w:t>
      </w:r>
      <w:r>
        <w:t xml:space="preserve"> процес функціонування</w:t>
      </w:r>
      <w:r w:rsidRPr="00AE1285">
        <w:t xml:space="preserve"> </w:t>
      </w:r>
      <w:r>
        <w:t>банку віртуальних валют</w:t>
      </w:r>
      <w:r w:rsidRPr="00AE1285">
        <w:t>.</w:t>
      </w:r>
    </w:p>
    <w:p w:rsidR="002128FA" w:rsidRPr="00A53A67" w:rsidRDefault="002128FA" w:rsidP="00AD30FA">
      <w:pPr>
        <w:spacing w:line="360" w:lineRule="auto"/>
        <w:ind w:firstLine="709"/>
        <w:jc w:val="both"/>
      </w:pPr>
      <w:r>
        <w:t xml:space="preserve">Предмет дослідження </w:t>
      </w:r>
      <w:r w:rsidRPr="00AE1285">
        <w:t>–</w:t>
      </w:r>
      <w:r>
        <w:rPr>
          <w:lang w:val="ru-RU"/>
        </w:rPr>
        <w:t xml:space="preserve"> </w:t>
      </w:r>
      <w:r>
        <w:rPr>
          <w:spacing w:val="-4"/>
        </w:rPr>
        <w:t>автоматизація</w:t>
      </w:r>
      <w:r w:rsidRPr="00A53A67">
        <w:rPr>
          <w:spacing w:val="-4"/>
        </w:rPr>
        <w:t xml:space="preserve"> функцій банківської системи</w:t>
      </w:r>
      <w:r>
        <w:rPr>
          <w:spacing w:val="-4"/>
        </w:rPr>
        <w:t xml:space="preserve"> на базі </w:t>
      </w:r>
      <w:r w:rsidRPr="00A53A67">
        <w:rPr>
          <w:spacing w:val="-4"/>
          <w:lang w:val="en-US"/>
        </w:rPr>
        <w:t>web</w:t>
      </w:r>
      <w:r>
        <w:rPr>
          <w:spacing w:val="-4"/>
        </w:rPr>
        <w:t>-додатку.</w:t>
      </w:r>
    </w:p>
    <w:p w:rsidR="002128FA" w:rsidRPr="00AE1285" w:rsidRDefault="002128FA" w:rsidP="00AD30FA">
      <w:pPr>
        <w:spacing w:line="360" w:lineRule="auto"/>
        <w:ind w:firstLine="709"/>
        <w:jc w:val="both"/>
      </w:pPr>
      <w:r w:rsidRPr="00AE1285">
        <w:t xml:space="preserve">Мета атестаційної роботи – розробка компонентів банківської системи для автоматизації надання банківських послуг та  віддаленого доступу управляння власними рахунками. </w:t>
      </w:r>
    </w:p>
    <w:p w:rsidR="002128FA" w:rsidRPr="00AE1285" w:rsidRDefault="002128FA" w:rsidP="00AD30FA">
      <w:pPr>
        <w:spacing w:line="360" w:lineRule="auto"/>
        <w:ind w:firstLine="709"/>
        <w:jc w:val="both"/>
      </w:pPr>
      <w:r w:rsidRPr="00AE1285">
        <w:t xml:space="preserve">Методи розробки – інформаційні технології </w:t>
      </w:r>
      <w:r>
        <w:t>управління організацією.</w:t>
      </w:r>
    </w:p>
    <w:p w:rsidR="002128FA" w:rsidRPr="00AE1285" w:rsidRDefault="002128FA" w:rsidP="00AD30FA">
      <w:pPr>
        <w:spacing w:line="360" w:lineRule="auto"/>
        <w:ind w:firstLine="697"/>
        <w:jc w:val="both"/>
      </w:pPr>
      <w:r w:rsidRPr="00AE1285">
        <w:t xml:space="preserve">Результатом атестаційної роботи є спроектований та розроблений </w:t>
      </w:r>
      <w:r w:rsidRPr="00AE1285">
        <w:rPr>
          <w:lang w:val="en-US"/>
        </w:rPr>
        <w:t>web</w:t>
      </w:r>
      <w:proofErr w:type="spellStart"/>
      <w:r w:rsidRPr="00AE1285">
        <w:t>-додаток</w:t>
      </w:r>
      <w:proofErr w:type="spellEnd"/>
      <w:r w:rsidRPr="00AE1285">
        <w:t xml:space="preserve"> для вирішення проблеми автоматизації процесу надання та контр</w:t>
      </w:r>
      <w:r w:rsidRPr="00AE1285">
        <w:t>о</w:t>
      </w:r>
      <w:r w:rsidRPr="00AE1285">
        <w:t>лю банківських</w:t>
      </w:r>
      <w:r w:rsidRPr="00AE1285">
        <w:rPr>
          <w:lang w:val="en-US"/>
        </w:rPr>
        <w:t> </w:t>
      </w:r>
      <w:r w:rsidRPr="00AE1285">
        <w:t>послуг.</w:t>
      </w:r>
      <w:r w:rsidRPr="00AE1285">
        <w:rPr>
          <w:lang w:val="en-US"/>
        </w:rPr>
        <w:t> </w:t>
      </w:r>
      <w:r>
        <w:t xml:space="preserve"> Розроблений додаток надає можливість користувачам с</w:t>
      </w:r>
      <w:r>
        <w:t>и</w:t>
      </w:r>
      <w:r>
        <w:t xml:space="preserve">стеми </w:t>
      </w:r>
      <w:r w:rsidRPr="00AE1285">
        <w:t>створювати, пер</w:t>
      </w:r>
      <w:r>
        <w:t>еглядати, проводити операції блокування власних банкі</w:t>
      </w:r>
      <w:r>
        <w:t>в</w:t>
      </w:r>
      <w:r>
        <w:t xml:space="preserve">ських рахунків, також є можливість </w:t>
      </w:r>
      <w:r w:rsidRPr="00AE1285">
        <w:t>пошуку інших кор</w:t>
      </w:r>
      <w:r>
        <w:t xml:space="preserve">истувачів та надсилання запиту прохання </w:t>
      </w:r>
      <w:r w:rsidRPr="00AE1285">
        <w:t>переказу грошей. Область застосування – керування власними грошовими рахунками</w:t>
      </w:r>
      <w:r>
        <w:t xml:space="preserve"> в різноманітних розважальних платформах</w:t>
      </w:r>
      <w:r w:rsidRPr="00AE1285">
        <w:t xml:space="preserve">. </w:t>
      </w:r>
      <w:proofErr w:type="gramStart"/>
      <w:r w:rsidRPr="00AE1285">
        <w:rPr>
          <w:lang w:val="en-US"/>
        </w:rPr>
        <w:t>Web</w:t>
      </w:r>
      <w:proofErr w:type="spellStart"/>
      <w:r w:rsidRPr="00AE1285">
        <w:t>-додаток</w:t>
      </w:r>
      <w:proofErr w:type="spellEnd"/>
      <w:r w:rsidRPr="00AE1285">
        <w:t xml:space="preserve"> може широко використовуватися як для особистих цілей так і для корпоративних, де необхідно проводити перекази та виплати.</w:t>
      </w:r>
      <w:proofErr w:type="gramEnd"/>
      <w:r w:rsidRPr="00AE1285">
        <w:t xml:space="preserve"> Додаток може бути використаний на будь-якій платформі, за умови вільного доступу</w:t>
      </w:r>
      <w:r w:rsidRPr="00AE1285">
        <w:rPr>
          <w:lang w:val="en-US"/>
        </w:rPr>
        <w:t> </w:t>
      </w:r>
      <w:r w:rsidRPr="00AE1285">
        <w:t>до</w:t>
      </w:r>
      <w:r w:rsidRPr="00AE1285">
        <w:rPr>
          <w:lang w:val="en-US"/>
        </w:rPr>
        <w:t> </w:t>
      </w:r>
      <w:r w:rsidRPr="00AE1285">
        <w:t>мережі</w:t>
      </w:r>
      <w:r w:rsidRPr="00AE1285">
        <w:rPr>
          <w:lang w:val="en-US"/>
        </w:rPr>
        <w:t> Internet</w:t>
      </w:r>
    </w:p>
    <w:p w:rsidR="002128FA" w:rsidRPr="00AA2F6A" w:rsidRDefault="002128FA" w:rsidP="00AD30FA">
      <w:pPr>
        <w:shd w:val="clear" w:color="auto" w:fill="FFFFFF"/>
        <w:spacing w:line="360" w:lineRule="auto"/>
        <w:ind w:firstLine="720"/>
        <w:jc w:val="both"/>
      </w:pPr>
      <w:r w:rsidRPr="00AA2F6A">
        <w:t>Результати магістерської атестаційної роботи</w:t>
      </w:r>
      <w:r>
        <w:t xml:space="preserve"> </w:t>
      </w:r>
      <w:r w:rsidRPr="00AA2F6A">
        <w:t>апробовані</w:t>
      </w:r>
      <w:r>
        <w:t xml:space="preserve"> у міжнародній н</w:t>
      </w:r>
      <w:r>
        <w:t>а</w:t>
      </w:r>
      <w:r>
        <w:t>уково-практичній конференції «Математичне моделювання процесів в економіці та управлінні проектами і програмами».</w:t>
      </w:r>
    </w:p>
    <w:p w:rsidR="002128FA" w:rsidRDefault="002128FA" w:rsidP="00F1411F">
      <w:pPr>
        <w:jc w:val="center"/>
        <w:sectPr w:rsidR="002128FA" w:rsidSect="00B03C54">
          <w:pgSz w:w="11906" w:h="16838" w:code="9"/>
          <w:pgMar w:top="1134" w:right="567" w:bottom="1134" w:left="1418" w:header="510" w:footer="0" w:gutter="0"/>
          <w:pgNumType w:start="1"/>
          <w:cols w:space="708"/>
          <w:titlePg/>
          <w:docGrid w:linePitch="381"/>
        </w:sectPr>
      </w:pPr>
    </w:p>
    <w:p w:rsidR="002128FA" w:rsidRPr="009D75A1" w:rsidRDefault="002128FA" w:rsidP="00F1411F">
      <w:pPr>
        <w:jc w:val="center"/>
      </w:pPr>
      <w:r>
        <w:lastRenderedPageBreak/>
        <w:t>З</w:t>
      </w:r>
      <w:r w:rsidRPr="009D75A1">
        <w:t>МІСТ</w:t>
      </w:r>
    </w:p>
    <w:p w:rsidR="002128FA" w:rsidRDefault="002128FA" w:rsidP="009D75A1">
      <w:pPr>
        <w:rPr>
          <w:lang w:eastAsia="ru-RU"/>
        </w:rPr>
      </w:pPr>
    </w:p>
    <w:p w:rsidR="002128FA" w:rsidRPr="009D75A1" w:rsidRDefault="002128FA" w:rsidP="009D75A1">
      <w:pPr>
        <w:rPr>
          <w:lang w:eastAsia="ru-RU"/>
        </w:rPr>
      </w:pPr>
    </w:p>
    <w:p w:rsidR="002128FA" w:rsidRDefault="00C62781">
      <w:pPr>
        <w:pStyle w:val="11"/>
        <w:tabs>
          <w:tab w:val="right" w:leader="dot" w:pos="9911"/>
        </w:tabs>
        <w:rPr>
          <w:rFonts w:ascii="Calibri" w:hAnsi="Calibri" w:cs="Calibri"/>
          <w:noProof/>
          <w:sz w:val="22"/>
          <w:szCs w:val="22"/>
          <w:lang w:val="ru-RU" w:eastAsia="ru-RU"/>
        </w:rPr>
      </w:pPr>
      <w:r>
        <w:rPr>
          <w:b/>
          <w:bCs/>
        </w:rPr>
        <w:fldChar w:fldCharType="begin"/>
      </w:r>
      <w:r w:rsidR="002128FA">
        <w:rPr>
          <w:b/>
          <w:bCs/>
        </w:rPr>
        <w:instrText xml:space="preserve"> TOC \o "1-3" \h \z \u </w:instrText>
      </w:r>
      <w:r>
        <w:rPr>
          <w:b/>
          <w:bCs/>
        </w:rPr>
        <w:fldChar w:fldCharType="separate"/>
      </w:r>
      <w:hyperlink w:anchor="_Toc11414738" w:history="1">
        <w:r w:rsidR="002128FA" w:rsidRPr="00182A13">
          <w:t>Перелік скорочень, умовних познак, одиниць і термінів</w:t>
        </w:r>
        <w:r w:rsidR="002128FA">
          <w:rPr>
            <w:noProof/>
            <w:webHidden/>
          </w:rPr>
          <w:tab/>
        </w:r>
        <w:r w:rsidR="002128FA">
          <w:rPr>
            <w:noProof/>
            <w:webHidden/>
            <w:lang w:val="en-US"/>
          </w:rPr>
          <w:t>9</w:t>
        </w:r>
      </w:hyperlink>
    </w:p>
    <w:p w:rsidR="002128FA" w:rsidRDefault="00C62781">
      <w:pPr>
        <w:pStyle w:val="11"/>
        <w:tabs>
          <w:tab w:val="right" w:leader="dot" w:pos="9911"/>
        </w:tabs>
        <w:rPr>
          <w:rFonts w:ascii="Calibri" w:hAnsi="Calibri" w:cs="Calibri"/>
          <w:noProof/>
          <w:sz w:val="22"/>
          <w:szCs w:val="22"/>
          <w:lang w:val="ru-RU" w:eastAsia="ru-RU"/>
        </w:rPr>
      </w:pPr>
      <w:hyperlink w:anchor="_Toc11414739" w:history="1">
        <w:r w:rsidR="002128FA">
          <w:t>В</w:t>
        </w:r>
        <w:r w:rsidR="002128FA" w:rsidRPr="00182A13">
          <w:t>ступ</w:t>
        </w:r>
        <w:r w:rsidR="002128FA">
          <w:rPr>
            <w:noProof/>
            <w:webHidden/>
          </w:rPr>
          <w:tab/>
        </w:r>
        <w:r w:rsidR="002128FA">
          <w:rPr>
            <w:noProof/>
            <w:webHidden/>
            <w:lang w:val="en-US"/>
          </w:rPr>
          <w:t>10</w:t>
        </w:r>
      </w:hyperlink>
    </w:p>
    <w:p w:rsidR="002128FA" w:rsidRDefault="00C62781">
      <w:pPr>
        <w:pStyle w:val="11"/>
        <w:tabs>
          <w:tab w:val="right" w:leader="dot" w:pos="9911"/>
        </w:tabs>
        <w:rPr>
          <w:rFonts w:ascii="Calibri" w:hAnsi="Calibri" w:cs="Calibri"/>
          <w:noProof/>
          <w:sz w:val="22"/>
          <w:szCs w:val="22"/>
          <w:lang w:val="ru-RU" w:eastAsia="ru-RU"/>
        </w:rPr>
      </w:pPr>
      <w:hyperlink w:anchor="_Toc11414740" w:history="1">
        <w:r w:rsidR="002128FA">
          <w:rPr>
            <w:rStyle w:val="aa"/>
            <w:noProof/>
          </w:rPr>
          <w:t>1 Аналіз сучасних віртуальних валют</w:t>
        </w:r>
        <w:r w:rsidR="002128FA">
          <w:rPr>
            <w:noProof/>
            <w:webHidden/>
          </w:rPr>
          <w:tab/>
          <w:t>12</w:t>
        </w:r>
      </w:hyperlink>
    </w:p>
    <w:p w:rsidR="002128FA" w:rsidRDefault="00C62781">
      <w:pPr>
        <w:pStyle w:val="21"/>
        <w:tabs>
          <w:tab w:val="right" w:leader="dot" w:pos="9911"/>
        </w:tabs>
        <w:rPr>
          <w:rFonts w:ascii="Calibri" w:hAnsi="Calibri" w:cs="Calibri"/>
          <w:noProof/>
          <w:sz w:val="22"/>
          <w:szCs w:val="22"/>
          <w:lang w:val="ru-RU" w:eastAsia="ru-RU"/>
        </w:rPr>
      </w:pPr>
      <w:hyperlink w:anchor="_Toc11414741" w:history="1">
        <w:r w:rsidR="002128FA" w:rsidRPr="007444D8">
          <w:rPr>
            <w:rStyle w:val="aa"/>
            <w:noProof/>
            <w:lang w:val="ru-RU"/>
          </w:rPr>
          <w:t>1.1</w:t>
        </w:r>
        <w:r w:rsidR="002128FA">
          <w:rPr>
            <w:rStyle w:val="aa"/>
            <w:noProof/>
            <w:lang w:val="ru-RU"/>
          </w:rPr>
          <w:t>.</w:t>
        </w:r>
        <w:r w:rsidR="002128FA" w:rsidRPr="007444D8">
          <w:rPr>
            <w:rStyle w:val="aa"/>
            <w:noProof/>
            <w:lang w:val="ru-RU"/>
          </w:rPr>
          <w:t xml:space="preserve"> </w:t>
        </w:r>
        <w:r w:rsidR="002128FA">
          <w:t>Дослідження основного функціоналу</w:t>
        </w:r>
        <w:r w:rsidR="002128FA">
          <w:rPr>
            <w:noProof/>
            <w:webHidden/>
          </w:rPr>
          <w:tab/>
        </w:r>
        <w:r>
          <w:rPr>
            <w:noProof/>
            <w:webHidden/>
          </w:rPr>
          <w:fldChar w:fldCharType="begin"/>
        </w:r>
        <w:r w:rsidR="002128FA">
          <w:rPr>
            <w:noProof/>
            <w:webHidden/>
          </w:rPr>
          <w:instrText xml:space="preserve"> PAGEREF _Toc11414741 \h </w:instrText>
        </w:r>
        <w:r>
          <w:rPr>
            <w:noProof/>
            <w:webHidden/>
          </w:rPr>
        </w:r>
        <w:r>
          <w:rPr>
            <w:noProof/>
            <w:webHidden/>
          </w:rPr>
          <w:fldChar w:fldCharType="separate"/>
        </w:r>
        <w:r w:rsidR="002128FA">
          <w:rPr>
            <w:noProof/>
            <w:webHidden/>
          </w:rPr>
          <w:t>1</w:t>
        </w:r>
        <w:r>
          <w:rPr>
            <w:noProof/>
            <w:webHidden/>
          </w:rPr>
          <w:fldChar w:fldCharType="end"/>
        </w:r>
      </w:hyperlink>
      <w:r w:rsidR="002128FA">
        <w:rPr>
          <w:noProof/>
        </w:rPr>
        <w:t>2</w:t>
      </w:r>
    </w:p>
    <w:p w:rsidR="002128FA" w:rsidRDefault="00C62781">
      <w:pPr>
        <w:pStyle w:val="21"/>
        <w:tabs>
          <w:tab w:val="right" w:leader="dot" w:pos="9911"/>
        </w:tabs>
        <w:rPr>
          <w:rFonts w:ascii="Calibri" w:hAnsi="Calibri" w:cs="Calibri"/>
          <w:noProof/>
          <w:sz w:val="22"/>
          <w:szCs w:val="22"/>
          <w:lang w:val="ru-RU" w:eastAsia="ru-RU"/>
        </w:rPr>
      </w:pPr>
      <w:hyperlink w:anchor="_Toc11414742" w:history="1">
        <w:r w:rsidR="002128FA" w:rsidRPr="007444D8">
          <w:rPr>
            <w:rStyle w:val="aa"/>
            <w:noProof/>
          </w:rPr>
          <w:t>1.2</w:t>
        </w:r>
        <w:r w:rsidR="002128FA">
          <w:rPr>
            <w:rStyle w:val="aa"/>
            <w:noProof/>
          </w:rPr>
          <w:t>.</w:t>
        </w:r>
        <w:r w:rsidR="002128FA" w:rsidRPr="007444D8">
          <w:rPr>
            <w:rStyle w:val="aa"/>
            <w:noProof/>
          </w:rPr>
          <w:t xml:space="preserve"> Аналіз існуючих банківських </w:t>
        </w:r>
        <w:r w:rsidR="002128FA" w:rsidRPr="007444D8">
          <w:rPr>
            <w:rStyle w:val="aa"/>
            <w:noProof/>
            <w:lang w:val="en-US"/>
          </w:rPr>
          <w:t>web-</w:t>
        </w:r>
        <w:r w:rsidR="002128FA" w:rsidRPr="007444D8">
          <w:rPr>
            <w:rStyle w:val="aa"/>
            <w:noProof/>
          </w:rPr>
          <w:t>систем</w:t>
        </w:r>
        <w:r w:rsidR="002128FA">
          <w:rPr>
            <w:noProof/>
            <w:webHidden/>
          </w:rPr>
          <w:tab/>
        </w:r>
        <w:r>
          <w:rPr>
            <w:noProof/>
            <w:webHidden/>
          </w:rPr>
          <w:fldChar w:fldCharType="begin"/>
        </w:r>
        <w:r w:rsidR="002128FA">
          <w:rPr>
            <w:noProof/>
            <w:webHidden/>
          </w:rPr>
          <w:instrText xml:space="preserve"> PAGEREF _Toc11414742 \h </w:instrText>
        </w:r>
        <w:r>
          <w:rPr>
            <w:noProof/>
            <w:webHidden/>
          </w:rPr>
        </w:r>
        <w:r>
          <w:rPr>
            <w:noProof/>
            <w:webHidden/>
          </w:rPr>
          <w:fldChar w:fldCharType="separate"/>
        </w:r>
        <w:r w:rsidR="002128FA">
          <w:rPr>
            <w:noProof/>
            <w:webHidden/>
          </w:rPr>
          <w:t>1</w:t>
        </w:r>
        <w:r>
          <w:rPr>
            <w:noProof/>
            <w:webHidden/>
          </w:rPr>
          <w:fldChar w:fldCharType="end"/>
        </w:r>
      </w:hyperlink>
      <w:r w:rsidR="002128FA">
        <w:rPr>
          <w:noProof/>
        </w:rPr>
        <w:t>2</w:t>
      </w:r>
    </w:p>
    <w:p w:rsidR="002128FA" w:rsidRDefault="00C62781">
      <w:pPr>
        <w:pStyle w:val="21"/>
        <w:tabs>
          <w:tab w:val="right" w:leader="dot" w:pos="9911"/>
        </w:tabs>
        <w:rPr>
          <w:noProof/>
        </w:rPr>
      </w:pPr>
      <w:hyperlink w:anchor="_Toc11414743" w:history="1">
        <w:r w:rsidR="002128FA" w:rsidRPr="007444D8">
          <w:rPr>
            <w:rStyle w:val="aa"/>
            <w:noProof/>
            <w:lang w:val="en-US"/>
          </w:rPr>
          <w:t>1.3</w:t>
        </w:r>
        <w:r w:rsidR="002128FA">
          <w:rPr>
            <w:rStyle w:val="aa"/>
            <w:noProof/>
          </w:rPr>
          <w:t>.</w:t>
        </w:r>
        <w:r w:rsidR="002128FA" w:rsidRPr="007444D8">
          <w:rPr>
            <w:rStyle w:val="aa"/>
            <w:noProof/>
            <w:lang w:val="en-US"/>
          </w:rPr>
          <w:t xml:space="preserve"> </w:t>
        </w:r>
        <w:r w:rsidR="002128FA" w:rsidRPr="001B13A3">
          <w:t>Постановка задач</w:t>
        </w:r>
        <w:r w:rsidR="002128FA">
          <w:t xml:space="preserve"> досліджень</w:t>
        </w:r>
        <w:r w:rsidR="002128FA">
          <w:rPr>
            <w:noProof/>
            <w:webHidden/>
          </w:rPr>
          <w:tab/>
        </w:r>
        <w:r>
          <w:rPr>
            <w:noProof/>
            <w:webHidden/>
          </w:rPr>
          <w:fldChar w:fldCharType="begin"/>
        </w:r>
        <w:r w:rsidR="002128FA">
          <w:rPr>
            <w:noProof/>
            <w:webHidden/>
          </w:rPr>
          <w:instrText xml:space="preserve"> PAGEREF _Toc11414743 \h </w:instrText>
        </w:r>
        <w:r>
          <w:rPr>
            <w:noProof/>
            <w:webHidden/>
          </w:rPr>
        </w:r>
        <w:r>
          <w:rPr>
            <w:noProof/>
            <w:webHidden/>
          </w:rPr>
          <w:fldChar w:fldCharType="separate"/>
        </w:r>
        <w:r w:rsidR="002128FA">
          <w:rPr>
            <w:noProof/>
            <w:webHidden/>
          </w:rPr>
          <w:t>1</w:t>
        </w:r>
        <w:r>
          <w:rPr>
            <w:noProof/>
            <w:webHidden/>
          </w:rPr>
          <w:fldChar w:fldCharType="end"/>
        </w:r>
      </w:hyperlink>
      <w:r w:rsidR="002128FA">
        <w:rPr>
          <w:noProof/>
        </w:rPr>
        <w:t>4</w:t>
      </w:r>
    </w:p>
    <w:p w:rsidR="002128FA" w:rsidRPr="009079BA" w:rsidRDefault="002128FA" w:rsidP="009079BA">
      <w:pPr>
        <w:ind w:firstLine="284"/>
      </w:pPr>
      <w:r>
        <w:t>1.4. Висновки до 1 розділу</w:t>
      </w:r>
      <w:r>
        <w:rPr>
          <w:webHidden/>
        </w:rPr>
        <w:t>………………………………………………………... 17</w:t>
      </w:r>
      <w:r w:rsidRPr="00DA7F2C">
        <w:rPr>
          <w:webHidden/>
        </w:rPr>
        <w:tab/>
      </w:r>
    </w:p>
    <w:p w:rsidR="002128FA" w:rsidRDefault="00C62781">
      <w:pPr>
        <w:pStyle w:val="11"/>
        <w:tabs>
          <w:tab w:val="right" w:leader="dot" w:pos="9911"/>
        </w:tabs>
        <w:rPr>
          <w:rFonts w:ascii="Calibri" w:hAnsi="Calibri" w:cs="Calibri"/>
          <w:noProof/>
          <w:sz w:val="22"/>
          <w:szCs w:val="22"/>
          <w:lang w:val="ru-RU" w:eastAsia="ru-RU"/>
        </w:rPr>
      </w:pPr>
      <w:hyperlink w:anchor="_Toc11414744" w:history="1">
        <w:r w:rsidR="002128FA" w:rsidRPr="007444D8">
          <w:rPr>
            <w:rStyle w:val="aa"/>
            <w:noProof/>
          </w:rPr>
          <w:t xml:space="preserve">2 </w:t>
        </w:r>
        <w:r w:rsidR="002128FA">
          <w:rPr>
            <w:rStyle w:val="aa"/>
            <w:noProof/>
          </w:rPr>
          <w:t>Моделювання систем функціонування</w:t>
        </w:r>
        <w:r w:rsidR="002128FA">
          <w:rPr>
            <w:noProof/>
            <w:webHidden/>
          </w:rPr>
          <w:tab/>
          <w:t>18</w:t>
        </w:r>
      </w:hyperlink>
    </w:p>
    <w:p w:rsidR="002128FA" w:rsidRDefault="00C62781">
      <w:pPr>
        <w:pStyle w:val="21"/>
        <w:tabs>
          <w:tab w:val="right" w:leader="dot" w:pos="9911"/>
        </w:tabs>
        <w:rPr>
          <w:rFonts w:ascii="Calibri" w:hAnsi="Calibri" w:cs="Calibri"/>
          <w:noProof/>
          <w:sz w:val="22"/>
          <w:szCs w:val="22"/>
          <w:lang w:val="ru-RU" w:eastAsia="ru-RU"/>
        </w:rPr>
      </w:pPr>
      <w:hyperlink w:anchor="_Toc11414745" w:history="1">
        <w:r w:rsidR="002128FA" w:rsidRPr="007444D8">
          <w:rPr>
            <w:rStyle w:val="aa"/>
            <w:noProof/>
            <w:lang w:val="ru-RU" w:eastAsia="ru-RU"/>
          </w:rPr>
          <w:t>2.1</w:t>
        </w:r>
        <w:r w:rsidR="002128FA">
          <w:rPr>
            <w:rStyle w:val="aa"/>
            <w:noProof/>
            <w:lang w:val="ru-RU" w:eastAsia="ru-RU"/>
          </w:rPr>
          <w:t>.</w:t>
        </w:r>
        <w:r w:rsidR="002128FA" w:rsidRPr="007444D8">
          <w:rPr>
            <w:rStyle w:val="aa"/>
            <w:noProof/>
            <w:lang w:val="ru-RU" w:eastAsia="ru-RU"/>
          </w:rPr>
          <w:t xml:space="preserve"> </w:t>
        </w:r>
        <w:r w:rsidR="002128FA">
          <w:rPr>
            <w:noProof/>
            <w:lang w:eastAsia="ru-RU"/>
          </w:rPr>
          <w:t xml:space="preserve">Розробка системи на базі </w:t>
        </w:r>
        <w:r w:rsidR="002128FA">
          <w:rPr>
            <w:noProof/>
            <w:lang w:val="en-US" w:eastAsia="ru-RU"/>
          </w:rPr>
          <w:t>UML</w:t>
        </w:r>
        <w:r w:rsidR="002128FA">
          <w:rPr>
            <w:noProof/>
            <w:webHidden/>
          </w:rPr>
          <w:tab/>
          <w:t>18</w:t>
        </w:r>
      </w:hyperlink>
    </w:p>
    <w:p w:rsidR="002128FA" w:rsidRDefault="00C62781">
      <w:pPr>
        <w:pStyle w:val="21"/>
        <w:tabs>
          <w:tab w:val="right" w:leader="dot" w:pos="9911"/>
        </w:tabs>
        <w:rPr>
          <w:rFonts w:ascii="Calibri" w:hAnsi="Calibri" w:cs="Calibri"/>
          <w:noProof/>
          <w:sz w:val="22"/>
          <w:szCs w:val="22"/>
          <w:lang w:val="ru-RU" w:eastAsia="ru-RU"/>
        </w:rPr>
      </w:pPr>
      <w:hyperlink w:anchor="_Toc11414746" w:history="1">
        <w:r w:rsidR="002128FA" w:rsidRPr="007444D8">
          <w:rPr>
            <w:rStyle w:val="aa"/>
            <w:noProof/>
          </w:rPr>
          <w:t>2.2</w:t>
        </w:r>
        <w:r w:rsidR="002128FA">
          <w:rPr>
            <w:rStyle w:val="aa"/>
            <w:noProof/>
          </w:rPr>
          <w:t>.</w:t>
        </w:r>
        <w:r w:rsidR="002128FA" w:rsidRPr="007444D8">
          <w:rPr>
            <w:rStyle w:val="aa"/>
            <w:noProof/>
          </w:rPr>
          <w:t xml:space="preserve"> </w:t>
        </w:r>
        <w:r w:rsidR="002128FA" w:rsidRPr="005B2A9E">
          <w:t>Формалізація послідовностей у банку віртуальних валют</w:t>
        </w:r>
        <w:r w:rsidR="002128FA">
          <w:rPr>
            <w:noProof/>
            <w:webHidden/>
          </w:rPr>
          <w:tab/>
          <w:t>23</w:t>
        </w:r>
      </w:hyperlink>
    </w:p>
    <w:p w:rsidR="002128FA" w:rsidRDefault="00C62781">
      <w:pPr>
        <w:pStyle w:val="21"/>
        <w:tabs>
          <w:tab w:val="right" w:leader="dot" w:pos="9911"/>
        </w:tabs>
        <w:rPr>
          <w:noProof/>
        </w:rPr>
      </w:pPr>
      <w:hyperlink w:anchor="_Toc11414747" w:history="1">
        <w:r w:rsidR="002128FA" w:rsidRPr="007444D8">
          <w:rPr>
            <w:rStyle w:val="aa"/>
            <w:noProof/>
          </w:rPr>
          <w:t>2.3</w:t>
        </w:r>
        <w:r w:rsidR="002128FA">
          <w:rPr>
            <w:rStyle w:val="aa"/>
            <w:noProof/>
          </w:rPr>
          <w:t xml:space="preserve">. </w:t>
        </w:r>
        <w:r w:rsidR="002128FA" w:rsidRPr="00A823CC">
          <w:rPr>
            <w:rStyle w:val="aa"/>
            <w:noProof/>
          </w:rPr>
          <w:t>Розробка ER-моделі</w:t>
        </w:r>
        <w:r w:rsidR="002128FA">
          <w:rPr>
            <w:noProof/>
            <w:webHidden/>
          </w:rPr>
          <w:tab/>
          <w:t>25</w:t>
        </w:r>
      </w:hyperlink>
    </w:p>
    <w:p w:rsidR="002128FA" w:rsidRPr="00A823CC" w:rsidRDefault="002128FA" w:rsidP="00A823CC">
      <w:pPr>
        <w:ind w:firstLine="284"/>
      </w:pPr>
      <w:r>
        <w:rPr>
          <w:lang w:val="ru-RU"/>
        </w:rPr>
        <w:t xml:space="preserve">2.4. Алгоритм </w:t>
      </w:r>
      <w:r>
        <w:rPr>
          <w:lang w:val="en-US"/>
        </w:rPr>
        <w:t>web</w:t>
      </w:r>
      <w:r w:rsidRPr="00A823CC">
        <w:rPr>
          <w:lang w:val="ru-RU"/>
        </w:rPr>
        <w:t>-</w:t>
      </w:r>
      <w:r>
        <w:t>додатку………………………………………………………...29</w:t>
      </w:r>
    </w:p>
    <w:p w:rsidR="002128FA" w:rsidRPr="004E2FD9" w:rsidRDefault="002128FA" w:rsidP="004E2FD9">
      <w:pPr>
        <w:ind w:firstLine="284"/>
      </w:pPr>
      <w:r>
        <w:t>2.5. Висновки до 2 розділу</w:t>
      </w:r>
      <w:r>
        <w:rPr>
          <w:webHidden/>
        </w:rPr>
        <w:t>…………………………………………………………32</w:t>
      </w:r>
    </w:p>
    <w:p w:rsidR="002128FA" w:rsidRDefault="00C62781">
      <w:pPr>
        <w:pStyle w:val="11"/>
        <w:tabs>
          <w:tab w:val="right" w:leader="dot" w:pos="9911"/>
        </w:tabs>
        <w:rPr>
          <w:rFonts w:ascii="Calibri" w:hAnsi="Calibri" w:cs="Calibri"/>
          <w:noProof/>
          <w:sz w:val="22"/>
          <w:szCs w:val="22"/>
          <w:lang w:val="ru-RU" w:eastAsia="ru-RU"/>
        </w:rPr>
      </w:pPr>
      <w:hyperlink w:anchor="_Toc11414749" w:history="1">
        <w:r w:rsidR="002128FA">
          <w:rPr>
            <w:rStyle w:val="aa"/>
            <w:noProof/>
          </w:rPr>
          <w:t xml:space="preserve">3 </w:t>
        </w:r>
        <w:r w:rsidR="002128FA">
          <w:t>Вибір</w:t>
        </w:r>
        <w:r w:rsidR="002128FA" w:rsidRPr="00311B70">
          <w:t xml:space="preserve"> </w:t>
        </w:r>
        <w:r w:rsidR="002128FA">
          <w:t>інформаційної</w:t>
        </w:r>
        <w:r w:rsidR="002128FA" w:rsidRPr="00311B70">
          <w:t xml:space="preserve"> </w:t>
        </w:r>
        <w:r w:rsidR="002128FA">
          <w:t>технології</w:t>
        </w:r>
        <w:r w:rsidR="002128FA" w:rsidRPr="00311B70">
          <w:t xml:space="preserve"> </w:t>
        </w:r>
        <w:r w:rsidR="002128FA">
          <w:t>для</w:t>
        </w:r>
        <w:r w:rsidR="002128FA" w:rsidRPr="00311B70">
          <w:t xml:space="preserve"> </w:t>
        </w:r>
        <w:r w:rsidR="002128FA">
          <w:t>розробки</w:t>
        </w:r>
        <w:r w:rsidR="002128FA" w:rsidRPr="00311B70">
          <w:t xml:space="preserve"> </w:t>
        </w:r>
        <w:r w:rsidR="002128FA">
          <w:rPr>
            <w:lang w:val="en-US"/>
          </w:rPr>
          <w:t>web</w:t>
        </w:r>
        <w:r w:rsidR="002128FA" w:rsidRPr="00D947D4">
          <w:rPr>
            <w:lang w:val="ru-RU"/>
          </w:rPr>
          <w:t>-</w:t>
        </w:r>
        <w:r w:rsidR="002128FA">
          <w:t>додатку</w:t>
        </w:r>
        <w:r w:rsidR="002128FA">
          <w:rPr>
            <w:noProof/>
            <w:webHidden/>
          </w:rPr>
          <w:tab/>
          <w:t>33</w:t>
        </w:r>
      </w:hyperlink>
    </w:p>
    <w:p w:rsidR="002128FA" w:rsidRDefault="00C62781">
      <w:pPr>
        <w:pStyle w:val="21"/>
        <w:tabs>
          <w:tab w:val="right" w:leader="dot" w:pos="9911"/>
        </w:tabs>
        <w:rPr>
          <w:rFonts w:ascii="Calibri" w:hAnsi="Calibri" w:cs="Calibri"/>
          <w:noProof/>
          <w:sz w:val="22"/>
          <w:szCs w:val="22"/>
          <w:lang w:val="ru-RU" w:eastAsia="ru-RU"/>
        </w:rPr>
      </w:pPr>
      <w:hyperlink w:anchor="_Toc11414750" w:history="1">
        <w:r w:rsidR="002128FA" w:rsidRPr="007444D8">
          <w:rPr>
            <w:rStyle w:val="aa"/>
            <w:noProof/>
          </w:rPr>
          <w:t>3.1</w:t>
        </w:r>
        <w:r w:rsidR="002128FA">
          <w:rPr>
            <w:rStyle w:val="aa"/>
            <w:noProof/>
          </w:rPr>
          <w:t>.</w:t>
        </w:r>
        <w:r w:rsidR="002128FA" w:rsidRPr="007444D8">
          <w:rPr>
            <w:rStyle w:val="aa"/>
            <w:noProof/>
          </w:rPr>
          <w:t xml:space="preserve"> </w:t>
        </w:r>
        <w:r w:rsidR="002128FA" w:rsidRPr="00311B70">
          <w:t>Технології реалізації клієнтської частини</w:t>
        </w:r>
        <w:r w:rsidR="002128FA">
          <w:rPr>
            <w:noProof/>
            <w:webHidden/>
          </w:rPr>
          <w:tab/>
          <w:t>34</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1" w:history="1">
        <w:r w:rsidR="002128FA" w:rsidRPr="007444D8">
          <w:rPr>
            <w:rStyle w:val="aa"/>
            <w:noProof/>
          </w:rPr>
          <w:t>3.1.1</w:t>
        </w:r>
        <w:r w:rsidR="002128FA">
          <w:rPr>
            <w:rStyle w:val="aa"/>
            <w:noProof/>
          </w:rPr>
          <w:t>.</w:t>
        </w:r>
        <w:r w:rsidR="002128FA" w:rsidRPr="007444D8">
          <w:rPr>
            <w:rStyle w:val="aa"/>
            <w:noProof/>
          </w:rPr>
          <w:t xml:space="preserve"> Мова гіпертекстової розмітки HTML</w:t>
        </w:r>
        <w:r w:rsidR="002128FA">
          <w:rPr>
            <w:noProof/>
            <w:webHidden/>
          </w:rPr>
          <w:tab/>
          <w:t>35</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2" w:history="1">
        <w:r w:rsidR="002128FA" w:rsidRPr="007444D8">
          <w:rPr>
            <w:rStyle w:val="aa"/>
            <w:noProof/>
          </w:rPr>
          <w:t>3.1.2</w:t>
        </w:r>
        <w:r w:rsidR="002128FA">
          <w:rPr>
            <w:rStyle w:val="aa"/>
            <w:noProof/>
          </w:rPr>
          <w:t>.</w:t>
        </w:r>
        <w:r w:rsidR="002128FA" w:rsidRPr="007444D8">
          <w:rPr>
            <w:rStyle w:val="aa"/>
            <w:noProof/>
          </w:rPr>
          <w:t xml:space="preserve"> Каскадні таблиці стилів CSS</w:t>
        </w:r>
        <w:r w:rsidR="002128FA">
          <w:rPr>
            <w:noProof/>
            <w:webHidden/>
          </w:rPr>
          <w:tab/>
          <w:t>35</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3" w:history="1">
        <w:r w:rsidR="002128FA" w:rsidRPr="007444D8">
          <w:rPr>
            <w:rStyle w:val="aa"/>
            <w:noProof/>
          </w:rPr>
          <w:t>3.1.3</w:t>
        </w:r>
        <w:r w:rsidR="002128FA">
          <w:rPr>
            <w:rStyle w:val="aa"/>
            <w:noProof/>
          </w:rPr>
          <w:t>.</w:t>
        </w:r>
        <w:r w:rsidR="002128FA" w:rsidRPr="007444D8">
          <w:rPr>
            <w:rStyle w:val="aa"/>
            <w:noProof/>
          </w:rPr>
          <w:t xml:space="preserve"> Bootstrap</w:t>
        </w:r>
        <w:r w:rsidR="002128FA">
          <w:rPr>
            <w:noProof/>
            <w:webHidden/>
          </w:rPr>
          <w:tab/>
          <w:t>37</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4" w:history="1">
        <w:r w:rsidR="002128FA" w:rsidRPr="007444D8">
          <w:rPr>
            <w:rStyle w:val="aa"/>
            <w:noProof/>
            <w:lang w:val="ru-RU"/>
          </w:rPr>
          <w:t>3.1.4</w:t>
        </w:r>
        <w:r w:rsidR="002128FA">
          <w:rPr>
            <w:rStyle w:val="aa"/>
            <w:noProof/>
            <w:lang w:val="ru-RU"/>
          </w:rPr>
          <w:t>.</w:t>
        </w:r>
        <w:r w:rsidR="002128FA" w:rsidRPr="007444D8">
          <w:rPr>
            <w:rStyle w:val="aa"/>
            <w:noProof/>
            <w:lang w:val="ru-RU"/>
          </w:rPr>
          <w:t xml:space="preserve"> </w:t>
        </w:r>
        <w:r w:rsidR="002128FA" w:rsidRPr="007444D8">
          <w:rPr>
            <w:rStyle w:val="aa"/>
            <w:noProof/>
            <w:lang w:val="en-US"/>
          </w:rPr>
          <w:t>JavaScript</w:t>
        </w:r>
        <w:r w:rsidR="002128FA">
          <w:rPr>
            <w:noProof/>
            <w:webHidden/>
          </w:rPr>
          <w:tab/>
          <w:t>38</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5" w:history="1">
        <w:r w:rsidR="002128FA" w:rsidRPr="007444D8">
          <w:rPr>
            <w:rStyle w:val="aa"/>
            <w:noProof/>
          </w:rPr>
          <w:t>3.1.5</w:t>
        </w:r>
        <w:r w:rsidR="002128FA">
          <w:rPr>
            <w:rStyle w:val="aa"/>
            <w:noProof/>
          </w:rPr>
          <w:t>.</w:t>
        </w:r>
        <w:r w:rsidR="002128FA" w:rsidRPr="007444D8">
          <w:rPr>
            <w:rStyle w:val="aa"/>
            <w:noProof/>
          </w:rPr>
          <w:t xml:space="preserve"> Обґрунтування вибору технологій для реалізації клієнтської частини програми</w:t>
        </w:r>
        <w:r w:rsidR="002128FA">
          <w:rPr>
            <w:noProof/>
            <w:webHidden/>
          </w:rPr>
          <w:tab/>
          <w:t>38</w:t>
        </w:r>
      </w:hyperlink>
    </w:p>
    <w:p w:rsidR="002128FA" w:rsidRDefault="00C62781">
      <w:pPr>
        <w:pStyle w:val="21"/>
        <w:tabs>
          <w:tab w:val="right" w:leader="dot" w:pos="9911"/>
        </w:tabs>
        <w:rPr>
          <w:rFonts w:ascii="Calibri" w:hAnsi="Calibri" w:cs="Calibri"/>
          <w:noProof/>
          <w:sz w:val="22"/>
          <w:szCs w:val="22"/>
          <w:lang w:val="ru-RU" w:eastAsia="ru-RU"/>
        </w:rPr>
      </w:pPr>
      <w:hyperlink w:anchor="_Toc11414756" w:history="1">
        <w:r w:rsidR="002128FA" w:rsidRPr="007444D8">
          <w:rPr>
            <w:rStyle w:val="aa"/>
            <w:noProof/>
          </w:rPr>
          <w:t>3.2</w:t>
        </w:r>
        <w:r w:rsidR="002128FA">
          <w:rPr>
            <w:rStyle w:val="aa"/>
            <w:noProof/>
          </w:rPr>
          <w:t>.</w:t>
        </w:r>
        <w:r w:rsidR="002128FA" w:rsidRPr="007444D8">
          <w:rPr>
            <w:rStyle w:val="aa"/>
            <w:noProof/>
          </w:rPr>
          <w:t xml:space="preserve"> </w:t>
        </w:r>
        <w:r w:rsidR="002128FA" w:rsidRPr="00311B70">
          <w:t>Технології реалізації серверної частини</w:t>
        </w:r>
        <w:r w:rsidR="002128FA">
          <w:rPr>
            <w:noProof/>
            <w:webHidden/>
          </w:rPr>
          <w:tab/>
          <w:t>39</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7" w:history="1">
        <w:r w:rsidR="002128FA" w:rsidRPr="007444D8">
          <w:rPr>
            <w:rStyle w:val="aa"/>
            <w:noProof/>
          </w:rPr>
          <w:t>3.2.1</w:t>
        </w:r>
        <w:r w:rsidR="002128FA">
          <w:rPr>
            <w:rStyle w:val="aa"/>
            <w:noProof/>
          </w:rPr>
          <w:t>.</w:t>
        </w:r>
        <w:r w:rsidR="002128FA" w:rsidRPr="007444D8">
          <w:rPr>
            <w:rStyle w:val="aa"/>
            <w:noProof/>
          </w:rPr>
          <w:t xml:space="preserve"> PHP</w:t>
        </w:r>
        <w:r w:rsidR="002128FA">
          <w:rPr>
            <w:noProof/>
            <w:webHidden/>
          </w:rPr>
          <w:tab/>
          <w:t>40</w:t>
        </w:r>
      </w:hyperlink>
    </w:p>
    <w:p w:rsidR="002128FA" w:rsidRDefault="00C62781">
      <w:pPr>
        <w:pStyle w:val="31"/>
        <w:tabs>
          <w:tab w:val="right" w:leader="dot" w:pos="9911"/>
        </w:tabs>
        <w:rPr>
          <w:rFonts w:ascii="Calibri" w:hAnsi="Calibri" w:cs="Calibri"/>
          <w:noProof/>
          <w:sz w:val="22"/>
          <w:szCs w:val="22"/>
          <w:lang w:val="ru-RU" w:eastAsia="ru-RU"/>
        </w:rPr>
      </w:pPr>
      <w:hyperlink w:anchor="_Toc11414758" w:history="1">
        <w:r w:rsidR="002128FA" w:rsidRPr="007444D8">
          <w:rPr>
            <w:rStyle w:val="aa"/>
            <w:noProof/>
          </w:rPr>
          <w:t>3.2.2</w:t>
        </w:r>
        <w:r w:rsidR="002128FA">
          <w:rPr>
            <w:rStyle w:val="aa"/>
            <w:noProof/>
          </w:rPr>
          <w:t>.</w:t>
        </w:r>
        <w:r w:rsidR="002128FA" w:rsidRPr="007444D8">
          <w:rPr>
            <w:rStyle w:val="aa"/>
            <w:noProof/>
          </w:rPr>
          <w:t xml:space="preserve"> Java</w:t>
        </w:r>
        <w:r w:rsidR="002128FA">
          <w:rPr>
            <w:noProof/>
            <w:webHidden/>
          </w:rPr>
          <w:tab/>
          <w:t>4</w:t>
        </w:r>
      </w:hyperlink>
      <w:r w:rsidR="002128FA">
        <w:rPr>
          <w:noProof/>
        </w:rPr>
        <w:t>1</w:t>
      </w:r>
    </w:p>
    <w:p w:rsidR="002128FA" w:rsidRDefault="00C62781">
      <w:pPr>
        <w:pStyle w:val="31"/>
        <w:tabs>
          <w:tab w:val="right" w:leader="dot" w:pos="9911"/>
        </w:tabs>
        <w:rPr>
          <w:noProof/>
        </w:rPr>
      </w:pPr>
      <w:hyperlink w:anchor="_Toc11414759" w:history="1">
        <w:r w:rsidR="002128FA" w:rsidRPr="007444D8">
          <w:rPr>
            <w:rStyle w:val="aa"/>
            <w:noProof/>
            <w:lang w:val="ru-RU"/>
          </w:rPr>
          <w:t>3.2.3</w:t>
        </w:r>
        <w:r w:rsidR="002128FA">
          <w:rPr>
            <w:rStyle w:val="aa"/>
            <w:noProof/>
            <w:lang w:val="ru-RU"/>
          </w:rPr>
          <w:t>.</w:t>
        </w:r>
        <w:r w:rsidR="002128FA" w:rsidRPr="007444D8">
          <w:rPr>
            <w:rStyle w:val="aa"/>
            <w:noProof/>
            <w:lang w:val="ru-RU"/>
          </w:rPr>
          <w:t xml:space="preserve"> </w:t>
        </w:r>
        <w:r w:rsidR="002128FA" w:rsidRPr="007444D8">
          <w:rPr>
            <w:rStyle w:val="aa"/>
            <w:noProof/>
          </w:rPr>
          <w:t>Обґрунтування вибору технологій для реалізації серверної частини програми</w:t>
        </w:r>
        <w:r w:rsidR="002128FA">
          <w:rPr>
            <w:noProof/>
            <w:webHidden/>
          </w:rPr>
          <w:tab/>
          <w:t>42</w:t>
        </w:r>
      </w:hyperlink>
    </w:p>
    <w:p w:rsidR="002128FA" w:rsidRPr="006F52A5" w:rsidRDefault="002128FA" w:rsidP="006F52A5">
      <w:pPr>
        <w:sectPr w:rsidR="002128FA" w:rsidRPr="006F52A5" w:rsidSect="00B03C54">
          <w:pgSz w:w="11906" w:h="16838" w:code="9"/>
          <w:pgMar w:top="1134" w:right="567" w:bottom="1134" w:left="1418" w:header="510" w:footer="0" w:gutter="0"/>
          <w:pgNumType w:start="1"/>
          <w:cols w:space="708"/>
          <w:titlePg/>
          <w:docGrid w:linePitch="381"/>
        </w:sectPr>
      </w:pPr>
    </w:p>
    <w:p w:rsidR="002128FA" w:rsidRDefault="00C62781">
      <w:pPr>
        <w:pStyle w:val="21"/>
        <w:tabs>
          <w:tab w:val="right" w:leader="dot" w:pos="9911"/>
        </w:tabs>
        <w:rPr>
          <w:rFonts w:ascii="Calibri" w:hAnsi="Calibri" w:cs="Calibri"/>
          <w:noProof/>
          <w:sz w:val="22"/>
          <w:szCs w:val="22"/>
          <w:lang w:val="ru-RU" w:eastAsia="ru-RU"/>
        </w:rPr>
      </w:pPr>
      <w:hyperlink w:anchor="_Toc11414760" w:history="1">
        <w:r w:rsidR="002128FA" w:rsidRPr="007444D8">
          <w:rPr>
            <w:rStyle w:val="aa"/>
            <w:noProof/>
          </w:rPr>
          <w:t>3.3</w:t>
        </w:r>
        <w:r w:rsidR="002128FA">
          <w:rPr>
            <w:rStyle w:val="aa"/>
            <w:noProof/>
          </w:rPr>
          <w:t>.</w:t>
        </w:r>
        <w:r w:rsidR="002128FA" w:rsidRPr="007444D8">
          <w:rPr>
            <w:rStyle w:val="aa"/>
            <w:noProof/>
          </w:rPr>
          <w:t xml:space="preserve"> Вибір середовища розробки</w:t>
        </w:r>
        <w:r w:rsidR="002128FA">
          <w:rPr>
            <w:noProof/>
            <w:webHidden/>
          </w:rPr>
          <w:tab/>
          <w:t>44</w:t>
        </w:r>
      </w:hyperlink>
    </w:p>
    <w:p w:rsidR="002128FA" w:rsidRDefault="00C62781">
      <w:pPr>
        <w:pStyle w:val="21"/>
        <w:tabs>
          <w:tab w:val="right" w:leader="dot" w:pos="9911"/>
        </w:tabs>
        <w:rPr>
          <w:noProof/>
        </w:rPr>
      </w:pPr>
      <w:hyperlink w:anchor="_Toc11414761" w:history="1">
        <w:r w:rsidR="002128FA" w:rsidRPr="007444D8">
          <w:rPr>
            <w:rStyle w:val="aa"/>
            <w:noProof/>
          </w:rPr>
          <w:t>3.4</w:t>
        </w:r>
        <w:r w:rsidR="002128FA">
          <w:rPr>
            <w:rStyle w:val="aa"/>
            <w:noProof/>
          </w:rPr>
          <w:t>.</w:t>
        </w:r>
        <w:r w:rsidR="002128FA" w:rsidRPr="007444D8">
          <w:rPr>
            <w:rStyle w:val="aa"/>
            <w:noProof/>
          </w:rPr>
          <w:t xml:space="preserve"> Вибір системи управління базами даних</w:t>
        </w:r>
        <w:r w:rsidR="002128FA">
          <w:rPr>
            <w:noProof/>
            <w:webHidden/>
          </w:rPr>
          <w:tab/>
          <w:t>45</w:t>
        </w:r>
      </w:hyperlink>
    </w:p>
    <w:p w:rsidR="002128FA" w:rsidRPr="007947B7" w:rsidRDefault="002128FA" w:rsidP="007947B7">
      <w:pPr>
        <w:ind w:firstLine="284"/>
      </w:pPr>
      <w:r>
        <w:t>3.5. Висновки до 3 розділу………………………………………………………....47</w:t>
      </w:r>
    </w:p>
    <w:p w:rsidR="002128FA" w:rsidRDefault="00C62781">
      <w:pPr>
        <w:pStyle w:val="11"/>
        <w:tabs>
          <w:tab w:val="right" w:leader="dot" w:pos="9911"/>
        </w:tabs>
        <w:rPr>
          <w:rFonts w:ascii="Calibri" w:hAnsi="Calibri" w:cs="Calibri"/>
          <w:noProof/>
          <w:sz w:val="22"/>
          <w:szCs w:val="22"/>
          <w:lang w:val="ru-RU" w:eastAsia="ru-RU"/>
        </w:rPr>
      </w:pPr>
      <w:hyperlink w:anchor="_Toc11414762" w:history="1">
        <w:r w:rsidR="002128FA" w:rsidRPr="007444D8">
          <w:rPr>
            <w:rStyle w:val="aa"/>
            <w:noProof/>
            <w:lang w:val="ru-RU" w:eastAsia="ru-RU"/>
          </w:rPr>
          <w:t>4 Р</w:t>
        </w:r>
        <w:r w:rsidR="002128FA">
          <w:rPr>
            <w:rStyle w:val="aa"/>
            <w:noProof/>
            <w:lang w:val="ru-RU" w:eastAsia="ru-RU"/>
          </w:rPr>
          <w:t>озроба банківської системи</w:t>
        </w:r>
        <w:r w:rsidR="002128FA">
          <w:rPr>
            <w:noProof/>
            <w:webHidden/>
          </w:rPr>
          <w:tab/>
          <w:t>48</w:t>
        </w:r>
      </w:hyperlink>
    </w:p>
    <w:p w:rsidR="002128FA" w:rsidRDefault="00C62781">
      <w:pPr>
        <w:pStyle w:val="21"/>
        <w:tabs>
          <w:tab w:val="right" w:leader="dot" w:pos="9911"/>
        </w:tabs>
        <w:rPr>
          <w:rFonts w:ascii="Calibri" w:hAnsi="Calibri" w:cs="Calibri"/>
          <w:noProof/>
          <w:sz w:val="22"/>
          <w:szCs w:val="22"/>
          <w:lang w:val="ru-RU" w:eastAsia="ru-RU"/>
        </w:rPr>
      </w:pPr>
      <w:hyperlink w:anchor="_Toc11414763" w:history="1">
        <w:r w:rsidR="002128FA" w:rsidRPr="007444D8">
          <w:rPr>
            <w:rStyle w:val="aa"/>
            <w:noProof/>
          </w:rPr>
          <w:t>4.1</w:t>
        </w:r>
        <w:r w:rsidR="002128FA">
          <w:rPr>
            <w:rStyle w:val="aa"/>
            <w:noProof/>
          </w:rPr>
          <w:t>.</w:t>
        </w:r>
        <w:r w:rsidR="002128FA" w:rsidRPr="007444D8">
          <w:rPr>
            <w:rStyle w:val="aa"/>
            <w:noProof/>
          </w:rPr>
          <w:t xml:space="preserve"> </w:t>
        </w:r>
        <w:r w:rsidR="002128FA" w:rsidRPr="009627EF">
          <w:t xml:space="preserve">Основні функції </w:t>
        </w:r>
        <w:r w:rsidR="002128FA">
          <w:t xml:space="preserve">автоматизації </w:t>
        </w:r>
        <w:r w:rsidR="002128FA" w:rsidRPr="009627EF">
          <w:t>системи</w:t>
        </w:r>
        <w:r w:rsidR="002128FA">
          <w:rPr>
            <w:noProof/>
            <w:webHidden/>
          </w:rPr>
          <w:tab/>
          <w:t>48</w:t>
        </w:r>
      </w:hyperlink>
    </w:p>
    <w:p w:rsidR="002128FA" w:rsidRDefault="00C62781">
      <w:pPr>
        <w:pStyle w:val="21"/>
        <w:tabs>
          <w:tab w:val="right" w:leader="dot" w:pos="9911"/>
        </w:tabs>
        <w:rPr>
          <w:noProof/>
        </w:rPr>
      </w:pPr>
      <w:hyperlink w:anchor="_Toc11414764" w:history="1">
        <w:r w:rsidR="002128FA" w:rsidRPr="007444D8">
          <w:rPr>
            <w:rStyle w:val="aa"/>
            <w:noProof/>
          </w:rPr>
          <w:t>4.2</w:t>
        </w:r>
        <w:r w:rsidR="002128FA">
          <w:rPr>
            <w:rStyle w:val="aa"/>
            <w:noProof/>
          </w:rPr>
          <w:t>.</w:t>
        </w:r>
        <w:r w:rsidR="002128FA" w:rsidRPr="007444D8">
          <w:rPr>
            <w:rStyle w:val="aa"/>
            <w:noProof/>
          </w:rPr>
          <w:t xml:space="preserve"> Розробка інтерфейсу користувача</w:t>
        </w:r>
        <w:r w:rsidR="002128FA">
          <w:rPr>
            <w:noProof/>
            <w:webHidden/>
          </w:rPr>
          <w:tab/>
          <w:t>49</w:t>
        </w:r>
      </w:hyperlink>
    </w:p>
    <w:p w:rsidR="002128FA" w:rsidRPr="007F3C79" w:rsidRDefault="002128FA" w:rsidP="007F3C79">
      <w:pPr>
        <w:pStyle w:val="a6"/>
        <w:spacing w:line="360" w:lineRule="auto"/>
        <w:ind w:firstLine="284"/>
        <w:jc w:val="both"/>
        <w:rPr>
          <w:color w:val="000000"/>
        </w:rPr>
      </w:pPr>
      <w:r>
        <w:t xml:space="preserve">4.3. </w:t>
      </w:r>
      <w:r w:rsidRPr="00B3116F">
        <w:rPr>
          <w:color w:val="000000"/>
        </w:rPr>
        <w:t>Технологія роботи з системою</w:t>
      </w:r>
      <w:r>
        <w:rPr>
          <w:color w:val="000000"/>
        </w:rPr>
        <w:t>…………………………………………..……53</w:t>
      </w:r>
    </w:p>
    <w:p w:rsidR="002128FA" w:rsidRPr="001451D5" w:rsidRDefault="002128FA" w:rsidP="001451D5">
      <w:pPr>
        <w:ind w:firstLine="284"/>
      </w:pPr>
      <w:r>
        <w:t>4.4. Висновки до 4 розділу……………………………………………………...….61</w:t>
      </w:r>
    </w:p>
    <w:p w:rsidR="002128FA" w:rsidRDefault="00C62781">
      <w:pPr>
        <w:pStyle w:val="11"/>
        <w:tabs>
          <w:tab w:val="right" w:leader="dot" w:pos="9911"/>
        </w:tabs>
        <w:rPr>
          <w:rFonts w:ascii="Calibri" w:hAnsi="Calibri" w:cs="Calibri"/>
          <w:noProof/>
          <w:sz w:val="22"/>
          <w:szCs w:val="22"/>
          <w:lang w:val="ru-RU" w:eastAsia="ru-RU"/>
        </w:rPr>
      </w:pPr>
      <w:hyperlink w:anchor="_Toc11414765" w:history="1">
        <w:r w:rsidR="002128FA" w:rsidRPr="007444D8">
          <w:rPr>
            <w:rStyle w:val="aa"/>
            <w:noProof/>
            <w:lang w:val="ru-RU"/>
          </w:rPr>
          <w:t xml:space="preserve">5 </w:t>
        </w:r>
        <w:r w:rsidR="002128FA">
          <w:rPr>
            <w:rStyle w:val="aa"/>
            <w:noProof/>
            <w:lang w:val="ru-RU"/>
          </w:rPr>
          <w:t>Експериментальне дослідження</w:t>
        </w:r>
        <w:r w:rsidR="002128FA" w:rsidRPr="007F3C79">
          <w:rPr>
            <w:rStyle w:val="aa"/>
            <w:noProof/>
            <w:lang w:val="ru-RU"/>
          </w:rPr>
          <w:t xml:space="preserve"> </w:t>
        </w:r>
        <w:r w:rsidR="002128FA">
          <w:rPr>
            <w:rStyle w:val="aa"/>
            <w:noProof/>
            <w:lang w:val="ru-RU"/>
          </w:rPr>
          <w:t>розроблювальної автоматизованої системи</w:t>
        </w:r>
        <w:r w:rsidR="002128FA">
          <w:rPr>
            <w:noProof/>
            <w:webHidden/>
          </w:rPr>
          <w:tab/>
          <w:t>62</w:t>
        </w:r>
      </w:hyperlink>
    </w:p>
    <w:p w:rsidR="002128FA" w:rsidRDefault="00C62781">
      <w:pPr>
        <w:pStyle w:val="21"/>
        <w:tabs>
          <w:tab w:val="right" w:leader="dot" w:pos="9911"/>
        </w:tabs>
        <w:rPr>
          <w:rFonts w:ascii="Calibri" w:hAnsi="Calibri" w:cs="Calibri"/>
          <w:noProof/>
          <w:sz w:val="22"/>
          <w:szCs w:val="22"/>
          <w:lang w:val="ru-RU" w:eastAsia="ru-RU"/>
        </w:rPr>
      </w:pPr>
      <w:hyperlink w:anchor="_Toc11414766" w:history="1">
        <w:r w:rsidR="002128FA" w:rsidRPr="007444D8">
          <w:rPr>
            <w:rStyle w:val="aa"/>
            <w:noProof/>
            <w:lang w:val="ru-RU"/>
          </w:rPr>
          <w:t>5.1</w:t>
        </w:r>
        <w:r w:rsidR="002128FA">
          <w:rPr>
            <w:rStyle w:val="aa"/>
            <w:noProof/>
            <w:lang w:val="ru-RU"/>
          </w:rPr>
          <w:t>.</w:t>
        </w:r>
        <w:r w:rsidR="002128FA" w:rsidRPr="007444D8">
          <w:rPr>
            <w:rStyle w:val="aa"/>
            <w:noProof/>
            <w:lang w:val="ru-RU"/>
          </w:rPr>
          <w:t xml:space="preserve"> </w:t>
        </w:r>
        <w:r w:rsidR="002128FA">
          <w:t>Експеримент по тестобезпеці</w:t>
        </w:r>
        <w:r w:rsidR="002128FA">
          <w:rPr>
            <w:noProof/>
            <w:webHidden/>
          </w:rPr>
          <w:tab/>
          <w:t>6</w:t>
        </w:r>
      </w:hyperlink>
      <w:r w:rsidR="002128FA">
        <w:rPr>
          <w:noProof/>
        </w:rPr>
        <w:t>3</w:t>
      </w:r>
    </w:p>
    <w:p w:rsidR="002128FA" w:rsidRDefault="00C62781">
      <w:pPr>
        <w:pStyle w:val="21"/>
        <w:tabs>
          <w:tab w:val="right" w:leader="dot" w:pos="9911"/>
        </w:tabs>
        <w:rPr>
          <w:rFonts w:ascii="Calibri" w:hAnsi="Calibri" w:cs="Calibri"/>
          <w:noProof/>
          <w:sz w:val="22"/>
          <w:szCs w:val="22"/>
          <w:lang w:val="ru-RU" w:eastAsia="ru-RU"/>
        </w:rPr>
      </w:pPr>
      <w:hyperlink w:anchor="_Toc11414767" w:history="1">
        <w:r w:rsidR="002128FA" w:rsidRPr="007444D8">
          <w:rPr>
            <w:rStyle w:val="aa"/>
            <w:noProof/>
          </w:rPr>
          <w:t>5.2</w:t>
        </w:r>
        <w:r w:rsidR="002128FA">
          <w:rPr>
            <w:rStyle w:val="aa"/>
            <w:noProof/>
          </w:rPr>
          <w:t>.</w:t>
        </w:r>
        <w:r w:rsidR="002128FA" w:rsidRPr="007444D8">
          <w:rPr>
            <w:rStyle w:val="aa"/>
            <w:noProof/>
          </w:rPr>
          <w:t xml:space="preserve"> Тестування інтерфейсу</w:t>
        </w:r>
        <w:r w:rsidR="002128FA">
          <w:rPr>
            <w:noProof/>
            <w:webHidden/>
          </w:rPr>
          <w:tab/>
          <w:t>6</w:t>
        </w:r>
      </w:hyperlink>
    </w:p>
    <w:p w:rsidR="002128FA" w:rsidRDefault="00C62781">
      <w:pPr>
        <w:pStyle w:val="21"/>
        <w:tabs>
          <w:tab w:val="right" w:leader="dot" w:pos="9911"/>
        </w:tabs>
        <w:rPr>
          <w:noProof/>
        </w:rPr>
      </w:pPr>
      <w:hyperlink w:anchor="_Toc11414768" w:history="1">
        <w:r w:rsidR="002128FA" w:rsidRPr="007444D8">
          <w:rPr>
            <w:rStyle w:val="aa"/>
            <w:noProof/>
          </w:rPr>
          <w:t>5.3</w:t>
        </w:r>
        <w:r w:rsidR="002128FA">
          <w:rPr>
            <w:rStyle w:val="aa"/>
            <w:noProof/>
          </w:rPr>
          <w:t>.</w:t>
        </w:r>
        <w:r w:rsidR="002128FA" w:rsidRPr="007444D8">
          <w:rPr>
            <w:rStyle w:val="aa"/>
            <w:noProof/>
          </w:rPr>
          <w:t xml:space="preserve"> Тестування основних функцій системи</w:t>
        </w:r>
        <w:r w:rsidR="002128FA">
          <w:rPr>
            <w:noProof/>
            <w:webHidden/>
          </w:rPr>
          <w:tab/>
          <w:t>65</w:t>
        </w:r>
      </w:hyperlink>
    </w:p>
    <w:p w:rsidR="002128FA" w:rsidRPr="001451D5" w:rsidRDefault="002128FA" w:rsidP="001451D5">
      <w:pPr>
        <w:ind w:firstLine="284"/>
      </w:pPr>
      <w:r w:rsidRPr="0011180A">
        <w:t>5.4</w:t>
      </w:r>
      <w:r>
        <w:t>.</w:t>
      </w:r>
      <w:r w:rsidRPr="0011180A">
        <w:t xml:space="preserve"> </w:t>
      </w:r>
      <w:r>
        <w:t>Висновки до 5 розділу………</w:t>
      </w:r>
      <w:r w:rsidRPr="0011180A">
        <w:t>………………………………………………</w:t>
      </w:r>
      <w:r>
        <w:t>....67</w:t>
      </w:r>
    </w:p>
    <w:p w:rsidR="002128FA" w:rsidRDefault="002128FA" w:rsidP="008836C1">
      <w:r>
        <w:rPr>
          <w:lang w:val="ru-RU"/>
        </w:rPr>
        <w:t>6 Охорона прац</w:t>
      </w:r>
      <w:r>
        <w:t>і……………………………………………………………………….68</w:t>
      </w:r>
    </w:p>
    <w:p w:rsidR="002128FA" w:rsidRDefault="002128FA" w:rsidP="008836C1">
      <w:pPr>
        <w:ind w:firstLine="284"/>
        <w:rPr>
          <w:lang w:eastAsia="ru-RU"/>
        </w:rPr>
      </w:pPr>
      <w:r>
        <w:t xml:space="preserve">6.1. </w:t>
      </w:r>
      <w:r>
        <w:rPr>
          <w:lang w:eastAsia="ru-RU"/>
        </w:rPr>
        <w:t>Аналіз умов праці на робочому місці……………………………….……......69</w:t>
      </w:r>
    </w:p>
    <w:p w:rsidR="002128FA" w:rsidRPr="008836C1" w:rsidRDefault="002128FA" w:rsidP="008836C1">
      <w:pPr>
        <w:pStyle w:val="11"/>
        <w:tabs>
          <w:tab w:val="right" w:leader="dot" w:pos="9911"/>
        </w:tabs>
        <w:rPr>
          <w:noProof/>
        </w:rPr>
      </w:pPr>
      <w:r w:rsidRPr="0011180A">
        <w:rPr>
          <w:rStyle w:val="aa"/>
          <w:noProof/>
          <w:color w:val="auto"/>
          <w:u w:val="none"/>
        </w:rPr>
        <w:t>Загальні в</w:t>
      </w:r>
      <w:hyperlink w:anchor="_Toc11414769" w:history="1">
        <w:r w:rsidRPr="0011180A">
          <w:rPr>
            <w:rStyle w:val="aa"/>
            <w:noProof/>
          </w:rPr>
          <w:t>исновки</w:t>
        </w:r>
        <w:r w:rsidRPr="0011180A">
          <w:rPr>
            <w:noProof/>
            <w:webHidden/>
          </w:rPr>
          <w:tab/>
        </w:r>
      </w:hyperlink>
      <w:r>
        <w:rPr>
          <w:noProof/>
        </w:rPr>
        <w:t>73</w:t>
      </w:r>
    </w:p>
    <w:p w:rsidR="002128FA" w:rsidRDefault="00C62781">
      <w:pPr>
        <w:pStyle w:val="11"/>
        <w:tabs>
          <w:tab w:val="right" w:leader="dot" w:pos="9911"/>
        </w:tabs>
        <w:rPr>
          <w:rFonts w:ascii="Calibri" w:hAnsi="Calibri" w:cs="Calibri"/>
          <w:noProof/>
          <w:sz w:val="22"/>
          <w:szCs w:val="22"/>
          <w:lang w:val="ru-RU" w:eastAsia="ru-RU"/>
        </w:rPr>
      </w:pPr>
      <w:hyperlink w:anchor="_Toc11414770" w:history="1">
        <w:r w:rsidR="002128FA" w:rsidRPr="007444D8">
          <w:rPr>
            <w:rStyle w:val="aa"/>
            <w:noProof/>
          </w:rPr>
          <w:t>П</w:t>
        </w:r>
        <w:r w:rsidR="002128FA">
          <w:rPr>
            <w:rStyle w:val="aa"/>
            <w:noProof/>
          </w:rPr>
          <w:t>ерелік джерел</w:t>
        </w:r>
        <w:r w:rsidR="002128FA" w:rsidRPr="007444D8">
          <w:rPr>
            <w:rStyle w:val="aa"/>
            <w:noProof/>
          </w:rPr>
          <w:t xml:space="preserve"> </w:t>
        </w:r>
        <w:r w:rsidR="002128FA">
          <w:rPr>
            <w:rStyle w:val="aa"/>
            <w:noProof/>
          </w:rPr>
          <w:t>посилання</w:t>
        </w:r>
        <w:r w:rsidR="002128FA">
          <w:rPr>
            <w:noProof/>
            <w:webHidden/>
          </w:rPr>
          <w:tab/>
        </w:r>
      </w:hyperlink>
      <w:r w:rsidR="002128FA">
        <w:rPr>
          <w:noProof/>
        </w:rPr>
        <w:t>75</w:t>
      </w:r>
    </w:p>
    <w:p w:rsidR="002128FA" w:rsidRDefault="00C62781">
      <w:pPr>
        <w:pStyle w:val="11"/>
        <w:tabs>
          <w:tab w:val="right" w:leader="dot" w:pos="9911"/>
        </w:tabs>
        <w:rPr>
          <w:noProof/>
        </w:rPr>
      </w:pPr>
      <w:hyperlink w:anchor="_Toc11414771" w:history="1">
        <w:r w:rsidR="002128FA" w:rsidRPr="007444D8">
          <w:rPr>
            <w:rStyle w:val="aa"/>
            <w:noProof/>
          </w:rPr>
          <w:t>Д</w:t>
        </w:r>
        <w:r w:rsidR="002128FA">
          <w:rPr>
            <w:rStyle w:val="aa"/>
            <w:noProof/>
          </w:rPr>
          <w:t>одаток</w:t>
        </w:r>
        <w:r w:rsidR="002128FA" w:rsidRPr="007444D8">
          <w:rPr>
            <w:rStyle w:val="aa"/>
            <w:noProof/>
          </w:rPr>
          <w:t xml:space="preserve"> А</w:t>
        </w:r>
        <w:r w:rsidR="002128FA">
          <w:rPr>
            <w:rStyle w:val="aa"/>
            <w:noProof/>
          </w:rPr>
          <w:t xml:space="preserve"> Частина програмного коду</w:t>
        </w:r>
        <w:r w:rsidR="002128FA">
          <w:rPr>
            <w:noProof/>
            <w:webHidden/>
          </w:rPr>
          <w:tab/>
        </w:r>
      </w:hyperlink>
      <w:r w:rsidR="002128FA">
        <w:rPr>
          <w:noProof/>
        </w:rPr>
        <w:t>77</w:t>
      </w:r>
    </w:p>
    <w:p w:rsidR="000B41BA" w:rsidRPr="000B41BA" w:rsidRDefault="000B41BA" w:rsidP="000B41BA">
      <w:r>
        <w:t>Додаток Б Демонстраційний матеріал……………………………………………….82</w:t>
      </w:r>
    </w:p>
    <w:p w:rsidR="002128FA" w:rsidRDefault="00C62781">
      <w:r>
        <w:rPr>
          <w:b/>
          <w:bCs/>
        </w:rPr>
        <w:fldChar w:fldCharType="end"/>
      </w:r>
    </w:p>
    <w:p w:rsidR="002128FA" w:rsidRDefault="002128FA" w:rsidP="00ED3A80">
      <w:pPr>
        <w:jc w:val="center"/>
        <w:rPr>
          <w:lang w:val="ru-RU"/>
        </w:rPr>
        <w:sectPr w:rsidR="002128FA" w:rsidSect="006F52A5">
          <w:pgSz w:w="11906" w:h="16838" w:code="9"/>
          <w:pgMar w:top="1134" w:right="567" w:bottom="1134" w:left="1418" w:header="510" w:footer="0" w:gutter="0"/>
          <w:pgNumType w:start="9"/>
          <w:cols w:space="708"/>
          <w:titlePg/>
          <w:docGrid w:linePitch="381"/>
        </w:sectPr>
      </w:pPr>
    </w:p>
    <w:p w:rsidR="002128FA" w:rsidRPr="005B2A9E" w:rsidRDefault="002128FA" w:rsidP="005B2A9E">
      <w:pPr>
        <w:pStyle w:val="1"/>
        <w:spacing w:line="360" w:lineRule="auto"/>
        <w:rPr>
          <w:caps/>
        </w:rPr>
      </w:pPr>
      <w:r w:rsidRPr="005B2A9E">
        <w:rPr>
          <w:caps/>
        </w:rPr>
        <w:lastRenderedPageBreak/>
        <w:t>Перелік скорочень, умовних познак, одиниць і термінів</w:t>
      </w:r>
    </w:p>
    <w:p w:rsidR="002128FA" w:rsidRPr="005B2A9E" w:rsidRDefault="002128FA" w:rsidP="005B2A9E">
      <w:pPr>
        <w:spacing w:line="360" w:lineRule="auto"/>
        <w:jc w:val="center"/>
      </w:pPr>
    </w:p>
    <w:p w:rsidR="002128FA" w:rsidRPr="005B2A9E" w:rsidRDefault="002128FA" w:rsidP="005B2A9E">
      <w:pPr>
        <w:spacing w:line="360" w:lineRule="auto"/>
        <w:jc w:val="center"/>
        <w:rPr>
          <w:lang w:val="ru-RU"/>
        </w:rPr>
      </w:pPr>
    </w:p>
    <w:p w:rsidR="002128FA" w:rsidRPr="005B2A9E" w:rsidRDefault="002128FA" w:rsidP="005B2A9E">
      <w:pPr>
        <w:spacing w:line="360" w:lineRule="auto"/>
        <w:rPr>
          <w:lang w:val="en-US"/>
        </w:rPr>
      </w:pPr>
      <w:r w:rsidRPr="005B2A9E">
        <w:t>ID –</w:t>
      </w:r>
      <w:r w:rsidRPr="005B2A9E">
        <w:rPr>
          <w:lang w:val="en-US"/>
        </w:rPr>
        <w:t xml:space="preserve"> </w:t>
      </w:r>
      <w:proofErr w:type="spellStart"/>
      <w:r w:rsidRPr="005B2A9E">
        <w:t>Identity</w:t>
      </w:r>
      <w:proofErr w:type="spellEnd"/>
      <w:r w:rsidRPr="005B2A9E">
        <w:t xml:space="preserve"> </w:t>
      </w:r>
      <w:r w:rsidRPr="005B2A9E">
        <w:rPr>
          <w:lang w:val="en-US"/>
        </w:rPr>
        <w:t>D</w:t>
      </w:r>
      <w:proofErr w:type="spellStart"/>
      <w:r w:rsidRPr="005B2A9E">
        <w:t>ocument</w:t>
      </w:r>
      <w:proofErr w:type="spellEnd"/>
      <w:r w:rsidRPr="005B2A9E">
        <w:rPr>
          <w:lang w:val="en-US"/>
        </w:rPr>
        <w:t>.</w:t>
      </w:r>
    </w:p>
    <w:p w:rsidR="002128FA" w:rsidRPr="005B2A9E" w:rsidRDefault="002128FA" w:rsidP="005B2A9E">
      <w:pPr>
        <w:spacing w:line="360" w:lineRule="auto"/>
      </w:pPr>
      <w:r w:rsidRPr="005B2A9E">
        <w:t xml:space="preserve">HTTP – </w:t>
      </w:r>
      <w:proofErr w:type="spellStart"/>
      <w:r w:rsidRPr="005B2A9E">
        <w:t>Hyper</w:t>
      </w:r>
      <w:proofErr w:type="spellEnd"/>
      <w:r w:rsidRPr="005B2A9E">
        <w:t xml:space="preserve"> </w:t>
      </w:r>
      <w:proofErr w:type="spellStart"/>
      <w:r w:rsidRPr="005B2A9E">
        <w:t>Text</w:t>
      </w:r>
      <w:proofErr w:type="spellEnd"/>
      <w:r w:rsidRPr="005B2A9E">
        <w:t xml:space="preserve"> </w:t>
      </w:r>
      <w:proofErr w:type="spellStart"/>
      <w:r w:rsidRPr="005B2A9E">
        <w:t>Transfer</w:t>
      </w:r>
      <w:proofErr w:type="spellEnd"/>
      <w:r w:rsidRPr="005B2A9E">
        <w:t xml:space="preserve"> </w:t>
      </w:r>
      <w:proofErr w:type="spellStart"/>
      <w:r w:rsidRPr="005B2A9E">
        <w:t>Protocol</w:t>
      </w:r>
      <w:proofErr w:type="spellEnd"/>
      <w:r w:rsidRPr="005B2A9E">
        <w:t>.</w:t>
      </w:r>
    </w:p>
    <w:p w:rsidR="002128FA" w:rsidRPr="005B2A9E" w:rsidRDefault="002128FA" w:rsidP="005B2A9E">
      <w:pPr>
        <w:spacing w:line="360" w:lineRule="auto"/>
        <w:rPr>
          <w:lang w:val="en-US"/>
        </w:rPr>
      </w:pPr>
      <w:r w:rsidRPr="005B2A9E">
        <w:rPr>
          <w:lang w:val="en-US"/>
        </w:rPr>
        <w:t>MVC – Model-View-Controller</w:t>
      </w:r>
    </w:p>
    <w:p w:rsidR="002128FA" w:rsidRPr="005B2A9E" w:rsidRDefault="002128FA" w:rsidP="005B2A9E">
      <w:pPr>
        <w:spacing w:line="360" w:lineRule="auto"/>
        <w:rPr>
          <w:lang w:val="en-US"/>
        </w:rPr>
      </w:pPr>
      <w:proofErr w:type="gramStart"/>
      <w:r w:rsidRPr="005B2A9E">
        <w:rPr>
          <w:lang w:val="en-US"/>
        </w:rPr>
        <w:t>SQL – Structured Query Language.</w:t>
      </w:r>
      <w:proofErr w:type="gramEnd"/>
    </w:p>
    <w:p w:rsidR="002128FA" w:rsidRPr="005B2A9E" w:rsidRDefault="002128FA" w:rsidP="005B2A9E">
      <w:pPr>
        <w:spacing w:line="360" w:lineRule="auto"/>
        <w:rPr>
          <w:lang w:val="en-US"/>
        </w:rPr>
      </w:pPr>
      <w:r w:rsidRPr="005B2A9E">
        <w:rPr>
          <w:lang w:val="en-US"/>
        </w:rPr>
        <w:t xml:space="preserve">UML – Unified </w:t>
      </w:r>
      <w:proofErr w:type="spellStart"/>
      <w:r w:rsidRPr="005B2A9E">
        <w:t>Relationship</w:t>
      </w:r>
      <w:proofErr w:type="spellEnd"/>
      <w:r w:rsidRPr="005B2A9E">
        <w:t xml:space="preserve"> </w:t>
      </w:r>
      <w:proofErr w:type="spellStart"/>
      <w:r w:rsidRPr="005B2A9E">
        <w:t>Management</w:t>
      </w:r>
      <w:proofErr w:type="spellEnd"/>
      <w:r w:rsidRPr="005B2A9E">
        <w:rPr>
          <w:lang w:val="en-US"/>
        </w:rPr>
        <w:t>.</w:t>
      </w:r>
    </w:p>
    <w:p w:rsidR="002128FA" w:rsidRPr="005B2A9E" w:rsidRDefault="002128FA" w:rsidP="005B2A9E">
      <w:pPr>
        <w:spacing w:line="360" w:lineRule="auto"/>
        <w:rPr>
          <w:lang w:val="en-US"/>
        </w:rPr>
      </w:pPr>
      <w:proofErr w:type="gramStart"/>
      <w:r w:rsidRPr="005B2A9E">
        <w:rPr>
          <w:lang w:val="en-US"/>
        </w:rPr>
        <w:t xml:space="preserve">WEB – </w:t>
      </w:r>
      <w:proofErr w:type="spellStart"/>
      <w:r w:rsidRPr="005B2A9E">
        <w:t>World</w:t>
      </w:r>
      <w:proofErr w:type="spellEnd"/>
      <w:r w:rsidRPr="005B2A9E">
        <w:t xml:space="preserve"> </w:t>
      </w:r>
      <w:proofErr w:type="spellStart"/>
      <w:r w:rsidRPr="005B2A9E">
        <w:t>Wide</w:t>
      </w:r>
      <w:proofErr w:type="spellEnd"/>
      <w:r w:rsidRPr="005B2A9E">
        <w:t xml:space="preserve"> </w:t>
      </w:r>
      <w:proofErr w:type="spellStart"/>
      <w:r w:rsidRPr="005B2A9E">
        <w:t>Web</w:t>
      </w:r>
      <w:proofErr w:type="spellEnd"/>
      <w:r w:rsidRPr="005B2A9E">
        <w:rPr>
          <w:lang w:val="en-US"/>
        </w:rPr>
        <w:t>.</w:t>
      </w:r>
      <w:proofErr w:type="gramEnd"/>
    </w:p>
    <w:p w:rsidR="002128FA" w:rsidRPr="005B2A9E" w:rsidRDefault="002128FA" w:rsidP="005B2A9E">
      <w:pPr>
        <w:spacing w:line="360" w:lineRule="auto"/>
      </w:pPr>
      <w:r w:rsidRPr="005B2A9E">
        <w:t xml:space="preserve">БД – база даних. </w:t>
      </w:r>
    </w:p>
    <w:p w:rsidR="002128FA" w:rsidRPr="005B2A9E" w:rsidRDefault="002128FA" w:rsidP="005B2A9E">
      <w:pPr>
        <w:spacing w:line="360" w:lineRule="auto"/>
      </w:pPr>
      <w:r w:rsidRPr="005B2A9E">
        <w:rPr>
          <w:lang w:val="ru-RU"/>
        </w:rPr>
        <w:t>ВК – вар</w:t>
      </w:r>
      <w:proofErr w:type="spellStart"/>
      <w:r w:rsidRPr="005B2A9E">
        <w:t>іант</w:t>
      </w:r>
      <w:proofErr w:type="spellEnd"/>
      <w:r w:rsidRPr="005B2A9E">
        <w:t xml:space="preserve"> використання.</w:t>
      </w:r>
    </w:p>
    <w:p w:rsidR="002128FA" w:rsidRPr="005B2A9E" w:rsidRDefault="002128FA" w:rsidP="005B2A9E">
      <w:pPr>
        <w:spacing w:line="360" w:lineRule="auto"/>
      </w:pPr>
      <w:r w:rsidRPr="005B2A9E">
        <w:t>КСА – клієнт-серверна архітектура.</w:t>
      </w:r>
    </w:p>
    <w:p w:rsidR="002128FA" w:rsidRPr="005B2A9E" w:rsidRDefault="002128FA" w:rsidP="005B2A9E">
      <w:pPr>
        <w:spacing w:line="360" w:lineRule="auto"/>
      </w:pPr>
      <w:r w:rsidRPr="005B2A9E">
        <w:t xml:space="preserve">ОС – операційна система. </w:t>
      </w:r>
    </w:p>
    <w:p w:rsidR="002128FA" w:rsidRPr="005B2A9E" w:rsidRDefault="002128FA" w:rsidP="005B2A9E">
      <w:pPr>
        <w:spacing w:line="360" w:lineRule="auto"/>
      </w:pPr>
      <w:r w:rsidRPr="005B2A9E">
        <w:t>ПЗ – програмне забезпечення.</w:t>
      </w:r>
    </w:p>
    <w:p w:rsidR="002128FA" w:rsidRPr="005B2A9E" w:rsidRDefault="002128FA" w:rsidP="005B2A9E">
      <w:pPr>
        <w:spacing w:line="360" w:lineRule="auto"/>
      </w:pPr>
      <w:r w:rsidRPr="005B2A9E">
        <w:t>ПК – персональний комп’ютер.</w:t>
      </w:r>
    </w:p>
    <w:p w:rsidR="002128FA" w:rsidRPr="005B2A9E" w:rsidRDefault="002128FA" w:rsidP="005B2A9E">
      <w:pPr>
        <w:spacing w:line="360" w:lineRule="auto"/>
      </w:pPr>
      <w:r w:rsidRPr="005B2A9E">
        <w:t>СУБД – система управління базами даних.</w:t>
      </w:r>
    </w:p>
    <w:p w:rsidR="002128FA" w:rsidRPr="005B2A9E" w:rsidRDefault="002128FA" w:rsidP="005B2A9E">
      <w:pPr>
        <w:spacing w:line="360" w:lineRule="auto"/>
      </w:pPr>
    </w:p>
    <w:p w:rsidR="002128FA" w:rsidRPr="005B2A9E" w:rsidRDefault="002128FA" w:rsidP="005B2A9E">
      <w:pPr>
        <w:spacing w:after="160" w:line="360" w:lineRule="auto"/>
        <w:jc w:val="center"/>
      </w:pPr>
      <w:r w:rsidRPr="005B2A9E">
        <w:br w:type="page"/>
      </w:r>
      <w:bookmarkStart w:id="2" w:name="_Toc11414739"/>
      <w:r w:rsidRPr="005B2A9E">
        <w:lastRenderedPageBreak/>
        <w:t>ВСТУП</w:t>
      </w:r>
      <w:bookmarkEnd w:id="0"/>
      <w:bookmarkEnd w:id="1"/>
      <w:bookmarkEnd w:id="2"/>
    </w:p>
    <w:p w:rsidR="002128FA" w:rsidRPr="005B2A9E" w:rsidRDefault="002128FA" w:rsidP="005B2A9E">
      <w:pPr>
        <w:pStyle w:val="a6"/>
        <w:spacing w:line="360" w:lineRule="auto"/>
        <w:ind w:firstLine="709"/>
      </w:pPr>
    </w:p>
    <w:p w:rsidR="002128FA" w:rsidRPr="005B2A9E" w:rsidRDefault="002128FA" w:rsidP="005B2A9E">
      <w:pPr>
        <w:pStyle w:val="a6"/>
        <w:spacing w:line="360" w:lineRule="auto"/>
        <w:ind w:firstLine="709"/>
      </w:pPr>
    </w:p>
    <w:p w:rsidR="002128FA" w:rsidRPr="005B2A9E" w:rsidRDefault="002128FA" w:rsidP="005B2A9E">
      <w:pPr>
        <w:spacing w:line="360" w:lineRule="auto"/>
        <w:ind w:firstLine="709"/>
        <w:jc w:val="both"/>
      </w:pPr>
      <w:r w:rsidRPr="005B2A9E">
        <w:t xml:space="preserve">Управління банківськими рахунками через Інтернет, або по-іншому </w:t>
      </w:r>
      <w:proofErr w:type="spellStart"/>
      <w:r w:rsidRPr="005B2A9E">
        <w:t>інте</w:t>
      </w:r>
      <w:r w:rsidRPr="005B2A9E">
        <w:t>р</w:t>
      </w:r>
      <w:r w:rsidRPr="005B2A9E">
        <w:t>нет-банкінг</w:t>
      </w:r>
      <w:proofErr w:type="spellEnd"/>
      <w:r w:rsidRPr="005B2A9E">
        <w:t xml:space="preserve">, є найбільш динамічним і представницьким напрямом фінансових </w:t>
      </w:r>
      <w:proofErr w:type="spellStart"/>
      <w:r w:rsidRPr="005B2A9E">
        <w:t>і</w:t>
      </w:r>
      <w:r w:rsidRPr="005B2A9E">
        <w:t>н</w:t>
      </w:r>
      <w:r w:rsidRPr="005B2A9E">
        <w:t>тернет-рішень</w:t>
      </w:r>
      <w:proofErr w:type="spellEnd"/>
      <w:r w:rsidRPr="005B2A9E">
        <w:t>, в силу найбільш широкого спектра фінансових послуг, предста</w:t>
      </w:r>
      <w:r w:rsidRPr="005B2A9E">
        <w:t>в</w:t>
      </w:r>
      <w:r w:rsidRPr="005B2A9E">
        <w:t xml:space="preserve">лених в системах </w:t>
      </w:r>
      <w:proofErr w:type="spellStart"/>
      <w:r w:rsidRPr="005B2A9E">
        <w:t>інтернет-банкінгу</w:t>
      </w:r>
      <w:proofErr w:type="spellEnd"/>
      <w:r w:rsidRPr="005B2A9E">
        <w:t>. Подібні системи можуть бути основою си</w:t>
      </w:r>
      <w:r w:rsidRPr="005B2A9E">
        <w:t>с</w:t>
      </w:r>
      <w:r w:rsidRPr="005B2A9E">
        <w:t>тем дистанційної роботи на ринку цінних паперів і віддаленого страхування, тому що вони забезпечують проведення розрахунків і контроль над ними з боку всіх учасників фінансових відносин.</w:t>
      </w:r>
    </w:p>
    <w:p w:rsidR="002128FA" w:rsidRPr="005B2A9E" w:rsidRDefault="002128FA" w:rsidP="005B2A9E">
      <w:pPr>
        <w:spacing w:line="360" w:lineRule="auto"/>
        <w:ind w:firstLine="709"/>
        <w:jc w:val="both"/>
      </w:pPr>
      <w:r w:rsidRPr="005B2A9E">
        <w:t xml:space="preserve">Сьогодні за допомогою систем </w:t>
      </w:r>
      <w:proofErr w:type="spellStart"/>
      <w:r w:rsidRPr="005B2A9E">
        <w:t>інтернет-банкінгу</w:t>
      </w:r>
      <w:proofErr w:type="spellEnd"/>
      <w:r w:rsidRPr="005B2A9E">
        <w:t xml:space="preserve"> можна купувати і прод</w:t>
      </w:r>
      <w:r w:rsidRPr="005B2A9E">
        <w:t>а</w:t>
      </w:r>
      <w:r w:rsidRPr="005B2A9E">
        <w:t>вати безготівкову валюту, оплачувати комунальні послуги, платити за доступ в Інтернет, оплачувати рахунки, проводити безготівкові внутрішньо та між банкі</w:t>
      </w:r>
      <w:r w:rsidRPr="005B2A9E">
        <w:t>в</w:t>
      </w:r>
      <w:r w:rsidRPr="005B2A9E">
        <w:t>ські платежі, переводити кошти за своїми рахунками, і, звичайно, відслідковувати всі банківські операції по своїх рахунках за будь-який проміжок часу.</w:t>
      </w:r>
    </w:p>
    <w:p w:rsidR="002128FA" w:rsidRPr="005B2A9E" w:rsidRDefault="002128FA" w:rsidP="005B2A9E">
      <w:pPr>
        <w:spacing w:line="360" w:lineRule="auto"/>
        <w:ind w:firstLine="709"/>
        <w:jc w:val="both"/>
      </w:pPr>
      <w:r w:rsidRPr="005B2A9E">
        <w:t xml:space="preserve">Використання систем </w:t>
      </w:r>
      <w:proofErr w:type="spellStart"/>
      <w:r w:rsidRPr="005B2A9E">
        <w:t>інтернет-банкінгу</w:t>
      </w:r>
      <w:proofErr w:type="spellEnd"/>
      <w:r w:rsidRPr="005B2A9E">
        <w:t xml:space="preserve"> дає ряд переваг: по-перше, істотно економиться час за рахунок виключення необхідності відвідувати банк особисто, по-друге клієнт має можливість 24 години на добу контролювати власні рахунки і миттєво відреагувати на ці зміни. Системи </w:t>
      </w:r>
      <w:proofErr w:type="spellStart"/>
      <w:r w:rsidRPr="005B2A9E">
        <w:t>інтернет-банкінгу</w:t>
      </w:r>
      <w:proofErr w:type="spellEnd"/>
      <w:r w:rsidRPr="005B2A9E">
        <w:t xml:space="preserve"> незамінні і для від</w:t>
      </w:r>
      <w:r w:rsidRPr="005B2A9E">
        <w:t>с</w:t>
      </w:r>
      <w:r w:rsidRPr="005B2A9E">
        <w:t>теження операцій з пластиковими картами – будь-яке списання коштів з картк</w:t>
      </w:r>
      <w:r w:rsidRPr="005B2A9E">
        <w:t>о</w:t>
      </w:r>
      <w:r w:rsidRPr="005B2A9E">
        <w:t>вого рахунку оперативно відображається у виписках по рахунках, підготовлених системами, що так само сприяє підвищенню контролю з боку клієнта за своїми операціями.</w:t>
      </w:r>
    </w:p>
    <w:p w:rsidR="002128FA" w:rsidRPr="005B2A9E" w:rsidRDefault="002128FA" w:rsidP="005B2A9E">
      <w:pPr>
        <w:spacing w:line="360" w:lineRule="auto"/>
        <w:ind w:firstLine="709"/>
        <w:jc w:val="both"/>
      </w:pPr>
      <w:r w:rsidRPr="005B2A9E">
        <w:t xml:space="preserve">Актуальність роботи. </w:t>
      </w:r>
      <w:proofErr w:type="spellStart"/>
      <w:r w:rsidRPr="005B2A9E">
        <w:t>Інтернет-банкінг</w:t>
      </w:r>
      <w:proofErr w:type="spellEnd"/>
      <w:r w:rsidRPr="005B2A9E">
        <w:t xml:space="preserve"> як один із напрямів банківської справи має великий потенціал для подальшого розвитку і широкі перспективи. З огляду на стрімкий розвиток високотехнологічних банківських продуктів нового покоління, закономірними</w:t>
      </w:r>
      <w:r w:rsidRPr="005B2A9E">
        <w:rPr>
          <w:lang w:val="ru-RU"/>
        </w:rPr>
        <w:t xml:space="preserve"> </w:t>
      </w:r>
      <w:proofErr w:type="spellStart"/>
      <w:r w:rsidRPr="005B2A9E">
        <w:rPr>
          <w:lang w:val="ru-RU"/>
        </w:rPr>
        <w:t>будуть</w:t>
      </w:r>
      <w:proofErr w:type="spellEnd"/>
      <w:r w:rsidRPr="005B2A9E">
        <w:t xml:space="preserve"> плани розвивати </w:t>
      </w:r>
      <w:proofErr w:type="spellStart"/>
      <w:r w:rsidRPr="005B2A9E">
        <w:t>інтернет-банкінг</w:t>
      </w:r>
      <w:proofErr w:type="spellEnd"/>
      <w:r w:rsidRPr="005B2A9E">
        <w:t xml:space="preserve"> як віртуал</w:t>
      </w:r>
      <w:r w:rsidRPr="005B2A9E">
        <w:t>ь</w:t>
      </w:r>
      <w:r w:rsidRPr="005B2A9E">
        <w:t>ний фінансовий супермаркет банківських продуктів для фізичних і юридичних осіб.</w:t>
      </w:r>
    </w:p>
    <w:p w:rsidR="002128FA" w:rsidRPr="005B2A9E" w:rsidRDefault="002128FA" w:rsidP="005B2A9E">
      <w:pPr>
        <w:spacing w:line="360" w:lineRule="auto"/>
        <w:ind w:firstLine="709"/>
        <w:jc w:val="both"/>
      </w:pPr>
      <w:r w:rsidRPr="005B2A9E">
        <w:lastRenderedPageBreak/>
        <w:t xml:space="preserve">Таким чином, </w:t>
      </w:r>
      <w:r w:rsidRPr="005B2A9E">
        <w:rPr>
          <w:i/>
          <w:iCs/>
        </w:rPr>
        <w:t>мета атестаційної роботи</w:t>
      </w:r>
      <w:r w:rsidRPr="005B2A9E">
        <w:t xml:space="preserve"> – розробка компонентів банківс</w:t>
      </w:r>
      <w:r w:rsidRPr="005B2A9E">
        <w:t>ь</w:t>
      </w:r>
      <w:r w:rsidRPr="005B2A9E">
        <w:t>кої системи для автоматизації надання банківських послуг</w:t>
      </w:r>
      <w:r w:rsidR="000B41BA">
        <w:t xml:space="preserve"> та  віддаленого дост</w:t>
      </w:r>
      <w:r w:rsidR="000B41BA">
        <w:t>у</w:t>
      </w:r>
      <w:r w:rsidR="000B41BA">
        <w:t xml:space="preserve">пу </w:t>
      </w:r>
      <w:proofErr w:type="spellStart"/>
      <w:r w:rsidR="000B41BA">
        <w:t>управлї</w:t>
      </w:r>
      <w:bookmarkStart w:id="3" w:name="_GoBack"/>
      <w:bookmarkEnd w:id="3"/>
      <w:r w:rsidRPr="005B2A9E">
        <w:t>ння</w:t>
      </w:r>
      <w:proofErr w:type="spellEnd"/>
      <w:r w:rsidRPr="005B2A9E">
        <w:t xml:space="preserve"> власними рахунками.</w:t>
      </w:r>
    </w:p>
    <w:p w:rsidR="002128FA" w:rsidRPr="005B2A9E" w:rsidRDefault="002128FA" w:rsidP="005B2A9E">
      <w:pPr>
        <w:spacing w:line="360" w:lineRule="auto"/>
        <w:ind w:firstLine="709"/>
        <w:jc w:val="both"/>
      </w:pPr>
      <w:r w:rsidRPr="005B2A9E">
        <w:rPr>
          <w:i/>
          <w:iCs/>
        </w:rPr>
        <w:t>Об</w:t>
      </w:r>
      <w:r w:rsidRPr="005B2A9E">
        <w:rPr>
          <w:i/>
          <w:iCs/>
          <w:lang w:val="ru-RU"/>
        </w:rPr>
        <w:t>’</w:t>
      </w:r>
      <w:proofErr w:type="spellStart"/>
      <w:r w:rsidRPr="005B2A9E">
        <w:rPr>
          <w:i/>
          <w:iCs/>
        </w:rPr>
        <w:t>єкт</w:t>
      </w:r>
      <w:proofErr w:type="spellEnd"/>
      <w:r w:rsidRPr="005B2A9E">
        <w:rPr>
          <w:i/>
          <w:iCs/>
        </w:rPr>
        <w:t xml:space="preserve"> дослідження</w:t>
      </w:r>
      <w:r w:rsidRPr="005B2A9E">
        <w:t xml:space="preserve"> </w:t>
      </w:r>
      <w:r w:rsidRPr="005B2A9E">
        <w:rPr>
          <w:lang w:val="ru-RU"/>
        </w:rPr>
        <w:t>–</w:t>
      </w:r>
      <w:r w:rsidRPr="005B2A9E">
        <w:t xml:space="preserve"> процес функціонування банку віртуальних валют.</w:t>
      </w:r>
    </w:p>
    <w:p w:rsidR="002128FA" w:rsidRPr="005B2A9E" w:rsidRDefault="002128FA" w:rsidP="005B2A9E">
      <w:pPr>
        <w:spacing w:line="360" w:lineRule="auto"/>
        <w:ind w:firstLine="709"/>
        <w:jc w:val="both"/>
      </w:pPr>
      <w:r w:rsidRPr="005B2A9E">
        <w:rPr>
          <w:i/>
          <w:iCs/>
        </w:rPr>
        <w:t>Предмет дослідження</w:t>
      </w:r>
      <w:r w:rsidRPr="005B2A9E">
        <w:t xml:space="preserve"> </w:t>
      </w:r>
      <w:r w:rsidRPr="005B2A9E">
        <w:rPr>
          <w:lang w:val="ru-RU"/>
        </w:rPr>
        <w:t xml:space="preserve">– </w:t>
      </w:r>
      <w:r w:rsidRPr="005B2A9E">
        <w:rPr>
          <w:spacing w:val="-4"/>
        </w:rPr>
        <w:t xml:space="preserve">автоматизація функцій банківської системи на базі </w:t>
      </w:r>
      <w:r w:rsidRPr="005B2A9E">
        <w:rPr>
          <w:spacing w:val="-4"/>
          <w:lang w:val="en-US"/>
        </w:rPr>
        <w:t>web</w:t>
      </w:r>
      <w:r w:rsidRPr="005B2A9E">
        <w:rPr>
          <w:spacing w:val="-4"/>
        </w:rPr>
        <w:t>-додатку.</w:t>
      </w:r>
    </w:p>
    <w:p w:rsidR="002128FA" w:rsidRPr="005B2A9E" w:rsidRDefault="002128FA" w:rsidP="005B2A9E">
      <w:pPr>
        <w:spacing w:line="360" w:lineRule="auto"/>
        <w:ind w:firstLine="709"/>
        <w:jc w:val="both"/>
      </w:pPr>
      <w:r w:rsidRPr="005B2A9E">
        <w:rPr>
          <w:i/>
          <w:iCs/>
        </w:rPr>
        <w:t>Методи дослідження</w:t>
      </w:r>
      <w:r w:rsidRPr="005B2A9E">
        <w:t xml:space="preserve"> – інформаційні технології управління організацією.</w:t>
      </w:r>
    </w:p>
    <w:p w:rsidR="002128FA" w:rsidRPr="005B2A9E" w:rsidRDefault="002128FA" w:rsidP="005B2A9E">
      <w:pPr>
        <w:spacing w:line="360" w:lineRule="auto"/>
        <w:ind w:firstLine="709"/>
        <w:jc w:val="both"/>
      </w:pPr>
      <w:r w:rsidRPr="005B2A9E">
        <w:t>Для досягнення поставленої мети необхідно вирішити такі завдання:</w:t>
      </w:r>
    </w:p>
    <w:p w:rsidR="002128FA" w:rsidRPr="005B2A9E" w:rsidRDefault="002128FA" w:rsidP="005B2A9E">
      <w:pPr>
        <w:spacing w:line="360" w:lineRule="auto"/>
        <w:ind w:firstLine="709"/>
        <w:jc w:val="both"/>
      </w:pPr>
      <w:r w:rsidRPr="005B2A9E">
        <w:t xml:space="preserve">– проаналізувати існуючі банківські </w:t>
      </w:r>
      <w:r w:rsidRPr="005B2A9E">
        <w:rPr>
          <w:lang w:val="en-US"/>
        </w:rPr>
        <w:t>Web</w:t>
      </w:r>
      <w:proofErr w:type="spellStart"/>
      <w:r w:rsidRPr="005B2A9E">
        <w:t>-додатки</w:t>
      </w:r>
      <w:proofErr w:type="spellEnd"/>
      <w:r w:rsidRPr="005B2A9E">
        <w:t>;</w:t>
      </w:r>
    </w:p>
    <w:p w:rsidR="002128FA" w:rsidRPr="005B2A9E" w:rsidRDefault="002128FA" w:rsidP="005B2A9E">
      <w:pPr>
        <w:spacing w:line="360" w:lineRule="auto"/>
        <w:ind w:firstLine="709"/>
        <w:jc w:val="both"/>
      </w:pPr>
      <w:r w:rsidRPr="005B2A9E">
        <w:t>– виявити особливості системи банку;</w:t>
      </w:r>
    </w:p>
    <w:p w:rsidR="002128FA" w:rsidRPr="005B2A9E" w:rsidRDefault="002128FA" w:rsidP="005B2A9E">
      <w:pPr>
        <w:spacing w:line="360" w:lineRule="auto"/>
        <w:ind w:firstLine="709"/>
        <w:jc w:val="both"/>
      </w:pPr>
      <w:r w:rsidRPr="005B2A9E">
        <w:t>– розробити модель створюваного додатку;</w:t>
      </w:r>
    </w:p>
    <w:p w:rsidR="002128FA" w:rsidRPr="005B2A9E" w:rsidRDefault="002128FA" w:rsidP="005B2A9E">
      <w:pPr>
        <w:spacing w:line="360" w:lineRule="auto"/>
        <w:ind w:firstLine="709"/>
        <w:jc w:val="both"/>
      </w:pPr>
      <w:r w:rsidRPr="005B2A9E">
        <w:t xml:space="preserve">– оформити пояснювальну записку згідно з рекомендаціями, та вимогами ДСТУ 3008-2015. </w:t>
      </w:r>
    </w:p>
    <w:p w:rsidR="002128FA" w:rsidRPr="005B2A9E" w:rsidRDefault="002128FA" w:rsidP="005B2A9E">
      <w:pPr>
        <w:spacing w:line="360" w:lineRule="auto"/>
        <w:ind w:firstLine="709"/>
        <w:jc w:val="both"/>
      </w:pPr>
    </w:p>
    <w:p w:rsidR="002128FA" w:rsidRPr="005B2A9E" w:rsidRDefault="002128FA" w:rsidP="004753DD">
      <w:pPr>
        <w:pStyle w:val="1"/>
        <w:spacing w:line="360" w:lineRule="auto"/>
        <w:rPr>
          <w:lang w:val="ru-RU"/>
        </w:rPr>
      </w:pPr>
      <w:r w:rsidRPr="005B2A9E">
        <w:br w:type="page"/>
      </w:r>
      <w:bookmarkStart w:id="4" w:name="_Toc11117121"/>
      <w:bookmarkStart w:id="5" w:name="_Toc11372828"/>
      <w:bookmarkStart w:id="6" w:name="_Toc11414740"/>
      <w:r w:rsidRPr="005B2A9E">
        <w:lastRenderedPageBreak/>
        <w:t xml:space="preserve">АНАЛІЗ </w:t>
      </w:r>
      <w:bookmarkEnd w:id="4"/>
      <w:bookmarkEnd w:id="5"/>
      <w:bookmarkEnd w:id="6"/>
      <w:r w:rsidRPr="005B2A9E">
        <w:t>СУЧАСНИХ ВІРТУАЛЬНИХ ВАЛЮТ</w:t>
      </w:r>
    </w:p>
    <w:p w:rsidR="002128FA" w:rsidRPr="005B2A9E" w:rsidRDefault="002128FA" w:rsidP="005B2A9E">
      <w:pPr>
        <w:spacing w:line="360" w:lineRule="auto"/>
        <w:ind w:firstLine="709"/>
        <w:rPr>
          <w:lang w:val="ru-RU"/>
        </w:rPr>
      </w:pPr>
    </w:p>
    <w:p w:rsidR="002128FA" w:rsidRPr="005B2A9E" w:rsidRDefault="002128FA" w:rsidP="005B2A9E">
      <w:pPr>
        <w:spacing w:line="360" w:lineRule="auto"/>
        <w:ind w:firstLine="709"/>
        <w:rPr>
          <w:lang w:val="ru-RU"/>
        </w:rPr>
      </w:pPr>
    </w:p>
    <w:p w:rsidR="002128FA" w:rsidRPr="005B2A9E" w:rsidRDefault="002128FA" w:rsidP="005B2A9E">
      <w:pPr>
        <w:pStyle w:val="2"/>
        <w:spacing w:line="360" w:lineRule="auto"/>
      </w:pPr>
      <w:bookmarkStart w:id="7" w:name="_Toc11117122"/>
      <w:bookmarkStart w:id="8" w:name="_Toc11372829"/>
      <w:bookmarkStart w:id="9" w:name="_Toc11414741"/>
      <w:r w:rsidRPr="005B2A9E">
        <w:rPr>
          <w:lang w:val="ru-RU"/>
        </w:rPr>
        <w:t>1.</w:t>
      </w:r>
      <w:r w:rsidRPr="005B3FD1">
        <w:rPr>
          <w:sz w:val="28"/>
          <w:szCs w:val="28"/>
          <w:lang w:val="ru-RU"/>
        </w:rPr>
        <w:t xml:space="preserve">1 </w:t>
      </w:r>
      <w:bookmarkEnd w:id="7"/>
      <w:bookmarkEnd w:id="8"/>
      <w:bookmarkEnd w:id="9"/>
      <w:proofErr w:type="gramStart"/>
      <w:r w:rsidRPr="005B3FD1">
        <w:rPr>
          <w:sz w:val="28"/>
          <w:szCs w:val="28"/>
        </w:rPr>
        <w:t>Досл</w:t>
      </w:r>
      <w:proofErr w:type="gramEnd"/>
      <w:r w:rsidRPr="005B3FD1">
        <w:rPr>
          <w:sz w:val="28"/>
          <w:szCs w:val="28"/>
        </w:rPr>
        <w:t>ідження основного функціоналу</w:t>
      </w:r>
      <w:r w:rsidRPr="005B2A9E">
        <w:t xml:space="preserve"> </w:t>
      </w:r>
    </w:p>
    <w:p w:rsidR="002128FA" w:rsidRPr="005B2A9E" w:rsidRDefault="002128FA" w:rsidP="005B2A9E">
      <w:pPr>
        <w:spacing w:line="360" w:lineRule="auto"/>
        <w:jc w:val="both"/>
        <w:rPr>
          <w:lang w:val="ru-RU"/>
        </w:rPr>
      </w:pPr>
    </w:p>
    <w:p w:rsidR="002128FA" w:rsidRPr="005B2A9E" w:rsidRDefault="002128FA" w:rsidP="005B2A9E">
      <w:pPr>
        <w:spacing w:line="360" w:lineRule="auto"/>
        <w:ind w:firstLine="709"/>
        <w:jc w:val="both"/>
      </w:pPr>
      <w:r w:rsidRPr="005B2A9E">
        <w:t>Оскільки метою даної роботи є розробка web-системи, яка б дозволила а</w:t>
      </w:r>
      <w:r w:rsidRPr="005B2A9E">
        <w:t>в</w:t>
      </w:r>
      <w:r w:rsidRPr="005B2A9E">
        <w:t>томатизувати процеси, які виконують користувачі при роботі з банківськими фу</w:t>
      </w:r>
      <w:r w:rsidRPr="005B2A9E">
        <w:t>н</w:t>
      </w:r>
      <w:r w:rsidRPr="005B2A9E">
        <w:t>кціями</w:t>
      </w:r>
      <w:r w:rsidRPr="005B2A9E">
        <w:rPr>
          <w:lang w:val="ru-RU"/>
        </w:rPr>
        <w:t xml:space="preserve"> </w:t>
      </w:r>
      <w:r w:rsidRPr="005B2A9E">
        <w:t>[1], то для її досягнення необхідно реалізувати такі завдання:</w:t>
      </w:r>
    </w:p>
    <w:p w:rsidR="002128FA" w:rsidRPr="005B2A9E" w:rsidRDefault="002128FA" w:rsidP="005B2A9E">
      <w:pPr>
        <w:spacing w:line="360" w:lineRule="auto"/>
        <w:ind w:firstLine="709"/>
        <w:jc w:val="both"/>
      </w:pPr>
      <w:r w:rsidRPr="005B2A9E">
        <w:t>– дослідити предметну область та сформулювати вимоги до web-системи;</w:t>
      </w:r>
    </w:p>
    <w:p w:rsidR="002128FA" w:rsidRPr="005B2A9E" w:rsidRDefault="002128FA" w:rsidP="005B2A9E">
      <w:pPr>
        <w:spacing w:line="360" w:lineRule="auto"/>
        <w:ind w:firstLine="709"/>
        <w:jc w:val="both"/>
      </w:pPr>
      <w:r w:rsidRPr="005B2A9E">
        <w:t>– розробити календарний план створення системи;</w:t>
      </w:r>
    </w:p>
    <w:p w:rsidR="002128FA" w:rsidRPr="005B2A9E" w:rsidRDefault="002128FA" w:rsidP="005B2A9E">
      <w:pPr>
        <w:spacing w:line="360" w:lineRule="auto"/>
        <w:ind w:firstLine="709"/>
        <w:jc w:val="both"/>
      </w:pPr>
      <w:r w:rsidRPr="005B2A9E">
        <w:t>– розробити модель системи;</w:t>
      </w:r>
    </w:p>
    <w:p w:rsidR="002128FA" w:rsidRPr="005B2A9E" w:rsidRDefault="002128FA" w:rsidP="005B2A9E">
      <w:pPr>
        <w:spacing w:line="360" w:lineRule="auto"/>
        <w:ind w:firstLine="709"/>
        <w:jc w:val="both"/>
      </w:pPr>
      <w:r w:rsidRPr="005B2A9E">
        <w:t>– визначити чи розробити методи створення автоматизованої системи фу</w:t>
      </w:r>
      <w:r w:rsidRPr="005B2A9E">
        <w:t>н</w:t>
      </w:r>
      <w:r w:rsidRPr="005B2A9E">
        <w:t>кціонування і контролю проведення банківських операцій, визначити оптимальні засоби програмування, тестування і ведення проектної документації;</w:t>
      </w:r>
    </w:p>
    <w:p w:rsidR="002128FA" w:rsidRPr="005B2A9E" w:rsidRDefault="002128FA" w:rsidP="005B2A9E">
      <w:pPr>
        <w:spacing w:line="360" w:lineRule="auto"/>
        <w:ind w:firstLine="709"/>
        <w:jc w:val="both"/>
      </w:pPr>
      <w:r w:rsidRPr="005B2A9E">
        <w:t>– розробити програмну архітектуру системи;</w:t>
      </w:r>
    </w:p>
    <w:p w:rsidR="002128FA" w:rsidRPr="005B2A9E" w:rsidRDefault="002128FA" w:rsidP="005B2A9E">
      <w:pPr>
        <w:spacing w:line="360" w:lineRule="auto"/>
        <w:ind w:firstLine="709"/>
        <w:jc w:val="both"/>
      </w:pPr>
      <w:r w:rsidRPr="005B2A9E">
        <w:t>– розробити програмні модулі системи;</w:t>
      </w:r>
    </w:p>
    <w:p w:rsidR="002128FA" w:rsidRPr="005B2A9E" w:rsidRDefault="002128FA" w:rsidP="005B2A9E">
      <w:pPr>
        <w:spacing w:line="360" w:lineRule="auto"/>
        <w:ind w:firstLine="709"/>
        <w:jc w:val="both"/>
      </w:pPr>
      <w:r w:rsidRPr="005B2A9E">
        <w:t>– провести тестування системи (тестування основних функцій, також пер</w:t>
      </w:r>
      <w:r w:rsidRPr="005B2A9E">
        <w:t>е</w:t>
      </w:r>
      <w:r w:rsidRPr="005B2A9E">
        <w:t xml:space="preserve">вірка на </w:t>
      </w:r>
      <w:proofErr w:type="spellStart"/>
      <w:r w:rsidRPr="005B2A9E">
        <w:t>відмовостійкість</w:t>
      </w:r>
      <w:proofErr w:type="spellEnd"/>
      <w:r w:rsidRPr="005B2A9E">
        <w:t xml:space="preserve"> і безпеку);</w:t>
      </w:r>
    </w:p>
    <w:p w:rsidR="002128FA" w:rsidRPr="005B2A9E" w:rsidRDefault="002128FA" w:rsidP="005B2A9E">
      <w:pPr>
        <w:spacing w:line="360" w:lineRule="auto"/>
        <w:ind w:firstLine="709"/>
        <w:jc w:val="both"/>
      </w:pPr>
      <w:r w:rsidRPr="005B2A9E">
        <w:t>– скласти проектну документацію;</w:t>
      </w:r>
    </w:p>
    <w:p w:rsidR="002128FA" w:rsidRPr="005B2A9E" w:rsidRDefault="002128FA" w:rsidP="005B2A9E">
      <w:pPr>
        <w:spacing w:line="360" w:lineRule="auto"/>
        <w:ind w:firstLine="709"/>
        <w:jc w:val="both"/>
      </w:pPr>
      <w:r w:rsidRPr="005B2A9E">
        <w:t>– ввести додаток в експлуатацію і виконувати підтримку, супровід і доопр</w:t>
      </w:r>
      <w:r w:rsidRPr="005B2A9E">
        <w:t>а</w:t>
      </w:r>
      <w:r w:rsidRPr="005B2A9E">
        <w:t>цювання.</w:t>
      </w:r>
    </w:p>
    <w:p w:rsidR="002128FA" w:rsidRPr="005B2A9E" w:rsidRDefault="002128FA" w:rsidP="005B2A9E">
      <w:pPr>
        <w:pStyle w:val="a5"/>
        <w:spacing w:line="360" w:lineRule="auto"/>
        <w:ind w:left="0"/>
        <w:jc w:val="both"/>
      </w:pPr>
    </w:p>
    <w:p w:rsidR="002128FA" w:rsidRPr="005B3FD1" w:rsidRDefault="002128FA" w:rsidP="005B2A9E">
      <w:pPr>
        <w:pStyle w:val="2"/>
        <w:spacing w:line="360" w:lineRule="auto"/>
        <w:rPr>
          <w:sz w:val="28"/>
          <w:szCs w:val="28"/>
        </w:rPr>
      </w:pPr>
      <w:bookmarkStart w:id="10" w:name="_Toc11372830"/>
      <w:bookmarkStart w:id="11" w:name="_Toc11414742"/>
      <w:r w:rsidRPr="005B3FD1">
        <w:rPr>
          <w:sz w:val="28"/>
          <w:szCs w:val="28"/>
        </w:rPr>
        <w:t xml:space="preserve">1.2. Аналіз існуючих банківських </w:t>
      </w:r>
      <w:r w:rsidRPr="005B3FD1">
        <w:rPr>
          <w:sz w:val="28"/>
          <w:szCs w:val="28"/>
          <w:lang w:val="en-US"/>
        </w:rPr>
        <w:t>web</w:t>
      </w:r>
      <w:proofErr w:type="spellStart"/>
      <w:r w:rsidRPr="005B3FD1">
        <w:rPr>
          <w:sz w:val="28"/>
          <w:szCs w:val="28"/>
        </w:rPr>
        <w:t>-систем</w:t>
      </w:r>
      <w:bookmarkEnd w:id="10"/>
      <w:bookmarkEnd w:id="11"/>
      <w:proofErr w:type="spellEnd"/>
    </w:p>
    <w:p w:rsidR="002128FA" w:rsidRPr="005B2A9E" w:rsidRDefault="002128FA" w:rsidP="005B2A9E">
      <w:pPr>
        <w:spacing w:line="360" w:lineRule="auto"/>
        <w:jc w:val="both"/>
      </w:pPr>
    </w:p>
    <w:p w:rsidR="002128FA" w:rsidRPr="005B2A9E" w:rsidRDefault="002128FA" w:rsidP="005B2A9E">
      <w:pPr>
        <w:pStyle w:val="a5"/>
        <w:spacing w:line="360" w:lineRule="auto"/>
        <w:ind w:left="0" w:firstLine="709"/>
        <w:jc w:val="both"/>
      </w:pPr>
      <w:r w:rsidRPr="005B2A9E">
        <w:t xml:space="preserve"> Станом на сьогодні існує велика кількість банківських </w:t>
      </w:r>
      <w:r w:rsidRPr="005B2A9E">
        <w:rPr>
          <w:lang w:val="en-US"/>
        </w:rPr>
        <w:t>web</w:t>
      </w:r>
      <w:proofErr w:type="spellStart"/>
      <w:r w:rsidRPr="005B2A9E">
        <w:t>-систем</w:t>
      </w:r>
      <w:proofErr w:type="spellEnd"/>
      <w:r w:rsidRPr="005B2A9E">
        <w:t xml:space="preserve"> які н</w:t>
      </w:r>
      <w:r w:rsidRPr="005B2A9E">
        <w:t>а</w:t>
      </w:r>
      <w:r w:rsidRPr="005B2A9E">
        <w:t xml:space="preserve">дають послуги віддаленого керування власними рахунками через мережу </w:t>
      </w:r>
      <w:r w:rsidRPr="005B2A9E">
        <w:rPr>
          <w:lang w:val="en-US"/>
        </w:rPr>
        <w:t>Internet</w:t>
      </w:r>
      <w:r w:rsidRPr="005B2A9E">
        <w:t xml:space="preserve"> [2]. Основні відмінності цих систем – зручність та легкість підключення, зру</w:t>
      </w:r>
      <w:r w:rsidRPr="005B2A9E">
        <w:t>ч</w:t>
      </w:r>
      <w:r w:rsidRPr="005B2A9E">
        <w:t>ність роботи, тарифи банку по обслуговуванню рахунку, безпечність, обслугов</w:t>
      </w:r>
      <w:r w:rsidRPr="005B2A9E">
        <w:t>у</w:t>
      </w:r>
      <w:r w:rsidRPr="005B2A9E">
        <w:t xml:space="preserve">вання тощо. Майже  усі системи </w:t>
      </w:r>
      <w:proofErr w:type="spellStart"/>
      <w:r w:rsidRPr="005B2A9E">
        <w:t>інтернет-банкінгу</w:t>
      </w:r>
      <w:proofErr w:type="spellEnd"/>
      <w:r w:rsidRPr="005B2A9E">
        <w:t xml:space="preserve"> надають стандартний набір п</w:t>
      </w:r>
      <w:r w:rsidRPr="005B2A9E">
        <w:t>о</w:t>
      </w:r>
      <w:r w:rsidRPr="005B2A9E">
        <w:t>слуг:</w:t>
      </w:r>
    </w:p>
    <w:p w:rsidR="002128FA" w:rsidRPr="005B2A9E" w:rsidRDefault="002128FA" w:rsidP="005B2A9E">
      <w:pPr>
        <w:pStyle w:val="a5"/>
        <w:spacing w:line="360" w:lineRule="auto"/>
        <w:ind w:left="0" w:firstLine="709"/>
        <w:jc w:val="both"/>
      </w:pPr>
      <w:r w:rsidRPr="005B2A9E">
        <w:lastRenderedPageBreak/>
        <w:t>– залишки на карткових рахунках і отримання виписок за операціями;</w:t>
      </w:r>
    </w:p>
    <w:p w:rsidR="002128FA" w:rsidRPr="005B2A9E" w:rsidRDefault="002128FA" w:rsidP="005B2A9E">
      <w:pPr>
        <w:pStyle w:val="a5"/>
        <w:spacing w:line="360" w:lineRule="auto"/>
        <w:ind w:left="0" w:firstLine="709"/>
        <w:jc w:val="both"/>
      </w:pPr>
      <w:r w:rsidRPr="005B2A9E">
        <w:t>– можливість отримання виписок за період існування карткового рахунку;</w:t>
      </w:r>
    </w:p>
    <w:p w:rsidR="002128FA" w:rsidRPr="005B2A9E" w:rsidRDefault="002128FA" w:rsidP="005B2A9E">
      <w:pPr>
        <w:pStyle w:val="a5"/>
        <w:spacing w:line="360" w:lineRule="auto"/>
        <w:ind w:left="0" w:firstLine="709"/>
        <w:jc w:val="both"/>
      </w:pPr>
      <w:r w:rsidRPr="005B2A9E">
        <w:t>– перекази коштів, в тому числі міжбанківські;</w:t>
      </w:r>
    </w:p>
    <w:p w:rsidR="002128FA" w:rsidRPr="005B2A9E" w:rsidRDefault="002128FA" w:rsidP="005B2A9E">
      <w:pPr>
        <w:pStyle w:val="a5"/>
        <w:spacing w:line="360" w:lineRule="auto"/>
        <w:ind w:left="0" w:firstLine="709"/>
        <w:jc w:val="both"/>
      </w:pPr>
      <w:r w:rsidRPr="005B2A9E">
        <w:t>– віддалене управління депозитними рахунками;</w:t>
      </w:r>
    </w:p>
    <w:p w:rsidR="002128FA" w:rsidRPr="005B2A9E" w:rsidRDefault="002128FA" w:rsidP="005B2A9E">
      <w:pPr>
        <w:pStyle w:val="a5"/>
        <w:spacing w:line="360" w:lineRule="auto"/>
        <w:ind w:left="0" w:firstLine="709"/>
        <w:jc w:val="both"/>
      </w:pPr>
      <w:r w:rsidRPr="005B2A9E">
        <w:t>– оплату платежів населення, в тому числі комунальних послуг;</w:t>
      </w:r>
    </w:p>
    <w:p w:rsidR="002128FA" w:rsidRPr="005B2A9E" w:rsidRDefault="002128FA" w:rsidP="005B2A9E">
      <w:pPr>
        <w:pStyle w:val="a5"/>
        <w:spacing w:line="360" w:lineRule="auto"/>
        <w:ind w:left="0" w:firstLine="709"/>
        <w:jc w:val="both"/>
      </w:pPr>
      <w:r w:rsidRPr="005B2A9E">
        <w:t>– управління лімітами кожної пластикової карти, як за географічною озн</w:t>
      </w:r>
      <w:r w:rsidRPr="005B2A9E">
        <w:t>а</w:t>
      </w:r>
      <w:r w:rsidRPr="005B2A9E">
        <w:t>кою, так і за видами обслуговування.</w:t>
      </w:r>
    </w:p>
    <w:p w:rsidR="002128FA" w:rsidRPr="005B2A9E" w:rsidRDefault="002128FA" w:rsidP="005B2A9E">
      <w:pPr>
        <w:pStyle w:val="a5"/>
        <w:spacing w:line="360" w:lineRule="auto"/>
        <w:ind w:left="0" w:firstLine="709"/>
        <w:jc w:val="both"/>
      </w:pPr>
      <w:r w:rsidRPr="005B2A9E">
        <w:t xml:space="preserve"> Усі існуючі банківських </w:t>
      </w:r>
      <w:r w:rsidRPr="005B2A9E">
        <w:rPr>
          <w:lang w:val="en-US"/>
        </w:rPr>
        <w:t>web</w:t>
      </w:r>
      <w:r w:rsidRPr="005B2A9E">
        <w:rPr>
          <w:lang w:val="ru-RU"/>
        </w:rPr>
        <w:t>-</w:t>
      </w:r>
      <w:r w:rsidRPr="005B2A9E">
        <w:t>систем розглянути неможливо, тому для обз</w:t>
      </w:r>
      <w:r w:rsidRPr="005B2A9E">
        <w:t>о</w:t>
      </w:r>
      <w:r w:rsidRPr="005B2A9E">
        <w:t>ру були вибрані українські банки, що користуються популярністю.</w:t>
      </w:r>
    </w:p>
    <w:p w:rsidR="002128FA" w:rsidRPr="005B2A9E" w:rsidRDefault="002128FA" w:rsidP="005B2A9E">
      <w:pPr>
        <w:pStyle w:val="a5"/>
        <w:spacing w:line="360" w:lineRule="auto"/>
        <w:ind w:left="0" w:firstLine="709"/>
        <w:jc w:val="both"/>
      </w:pPr>
      <w:r w:rsidRPr="005B2A9E">
        <w:rPr>
          <w:i/>
          <w:iCs/>
        </w:rPr>
        <w:t>«Приват24».</w:t>
      </w:r>
      <w:r w:rsidRPr="005B2A9E">
        <w:t xml:space="preserve"> Є лідером серед банків України. На даний час існує найбіл</w:t>
      </w:r>
      <w:r w:rsidRPr="005B2A9E">
        <w:t>ь</w:t>
      </w:r>
      <w:r w:rsidRPr="005B2A9E">
        <w:t xml:space="preserve">ший оборот безготівкових коштів, практично вся </w:t>
      </w:r>
      <w:proofErr w:type="spellStart"/>
      <w:r w:rsidRPr="005B2A9E">
        <w:t>інтернет-торгівля</w:t>
      </w:r>
      <w:proofErr w:type="spellEnd"/>
      <w:r w:rsidRPr="005B2A9E">
        <w:t xml:space="preserve"> здійснюється за допомогою даного сервісу .</w:t>
      </w:r>
    </w:p>
    <w:p w:rsidR="002128FA" w:rsidRPr="005B2A9E" w:rsidRDefault="002128FA" w:rsidP="005B2A9E">
      <w:pPr>
        <w:pStyle w:val="a5"/>
        <w:spacing w:line="360" w:lineRule="auto"/>
        <w:ind w:left="0" w:firstLine="709"/>
        <w:jc w:val="both"/>
      </w:pPr>
      <w:r w:rsidRPr="005B2A9E">
        <w:t>Система має просту, але ефективну систему захисту, легка у використанні і управлінні. Важливо, що для підключення до даного сервісу клієнту не обов'язк</w:t>
      </w:r>
      <w:r w:rsidRPr="005B2A9E">
        <w:t>о</w:t>
      </w:r>
      <w:r w:rsidRPr="005B2A9E">
        <w:t>во відвідувати додатково банк. Система після підключення і додавання в неї карти через деякий час (до 4 годин) готова до роботи в повнофункціональному режимі. Наявність у клієнта актуального телефону, який він вказав при відкритті карти обов'язково.</w:t>
      </w:r>
    </w:p>
    <w:p w:rsidR="002128FA" w:rsidRPr="005B2A9E" w:rsidRDefault="002128FA" w:rsidP="005B2A9E">
      <w:pPr>
        <w:pStyle w:val="a5"/>
        <w:spacing w:line="360" w:lineRule="auto"/>
        <w:ind w:left="0" w:firstLine="709"/>
        <w:jc w:val="both"/>
      </w:pPr>
      <w:r w:rsidRPr="005B2A9E">
        <w:rPr>
          <w:i/>
          <w:iCs/>
        </w:rPr>
        <w:t>«Аваль».</w:t>
      </w:r>
      <w:r w:rsidRPr="005B2A9E">
        <w:t xml:space="preserve"> На відміну від вищеописаної, при наявності карти і мобільного т</w:t>
      </w:r>
      <w:r w:rsidRPr="005B2A9E">
        <w:t>е</w:t>
      </w:r>
      <w:r w:rsidRPr="005B2A9E">
        <w:t>лефону клієнта доступний тільки інформаційний режим. Для активізації повного режиму управління банківським рахунком необхідно відвідати найближчий ба</w:t>
      </w:r>
      <w:r w:rsidRPr="005B2A9E">
        <w:t>н</w:t>
      </w:r>
      <w:r w:rsidRPr="005B2A9E">
        <w:t>комат цього банку, тому що звідти виконується активація режиму.</w:t>
      </w:r>
    </w:p>
    <w:p w:rsidR="002128FA" w:rsidRPr="005B2A9E" w:rsidRDefault="002128FA" w:rsidP="005B2A9E">
      <w:pPr>
        <w:pStyle w:val="a5"/>
        <w:spacing w:line="360" w:lineRule="auto"/>
        <w:ind w:left="0" w:firstLine="709"/>
        <w:jc w:val="both"/>
      </w:pPr>
      <w:r w:rsidRPr="005B2A9E">
        <w:t>«</w:t>
      </w:r>
      <w:r w:rsidRPr="005B2A9E">
        <w:rPr>
          <w:i/>
          <w:iCs/>
        </w:rPr>
        <w:t>U</w:t>
      </w:r>
      <w:proofErr w:type="spellStart"/>
      <w:r w:rsidRPr="005B2A9E">
        <w:rPr>
          <w:i/>
          <w:iCs/>
          <w:lang w:val="en-US"/>
        </w:rPr>
        <w:t>krsibbank</w:t>
      </w:r>
      <w:proofErr w:type="spellEnd"/>
      <w:r w:rsidRPr="005B2A9E">
        <w:rPr>
          <w:i/>
          <w:iCs/>
          <w:lang w:val="ru-RU"/>
        </w:rPr>
        <w:t xml:space="preserve">». </w:t>
      </w:r>
      <w:r w:rsidRPr="005B2A9E">
        <w:rPr>
          <w:lang w:val="ru-RU"/>
        </w:rPr>
        <w:t>Система</w:t>
      </w:r>
      <w:r w:rsidRPr="005B2A9E">
        <w:t xml:space="preserve"> була заснована відносно давно. Заснована на той час на сучасних методах захисту інформації, система передбачає наявність у власника спеціального </w:t>
      </w:r>
      <w:proofErr w:type="spellStart"/>
      <w:r w:rsidRPr="005B2A9E">
        <w:t>брелка</w:t>
      </w:r>
      <w:proofErr w:type="spellEnd"/>
      <w:r w:rsidRPr="005B2A9E">
        <w:t>, який генерує паролі підтвердження платежів.</w:t>
      </w:r>
    </w:p>
    <w:p w:rsidR="002128FA" w:rsidRPr="005B2A9E" w:rsidRDefault="002128FA" w:rsidP="005B2A9E">
      <w:pPr>
        <w:pStyle w:val="a5"/>
        <w:spacing w:line="360" w:lineRule="auto"/>
        <w:ind w:left="0" w:firstLine="709"/>
        <w:jc w:val="both"/>
        <w:rPr>
          <w:lang w:val="ru-RU"/>
        </w:rPr>
      </w:pPr>
      <w:r w:rsidRPr="005B2A9E">
        <w:t>Звичайно, це є і недоліком підключення до системи - обов'язково необхідно відвідати відділення банку і укласти договір. У той же час, система відрізняється стабільністю і достатнім набором функцій віддаленого управління рахунком</w:t>
      </w:r>
      <w:r w:rsidRPr="005B2A9E">
        <w:rPr>
          <w:lang w:val="ru-RU"/>
        </w:rPr>
        <w:t>.</w:t>
      </w:r>
    </w:p>
    <w:p w:rsidR="002128FA" w:rsidRPr="005B2A9E" w:rsidRDefault="002128FA" w:rsidP="005B2A9E">
      <w:pPr>
        <w:pStyle w:val="a5"/>
        <w:spacing w:line="360" w:lineRule="auto"/>
        <w:ind w:left="0" w:firstLine="709"/>
        <w:jc w:val="both"/>
        <w:rPr>
          <w:i/>
          <w:iCs/>
        </w:rPr>
      </w:pPr>
      <w:r w:rsidRPr="005B2A9E">
        <w:rPr>
          <w:i/>
          <w:iCs/>
        </w:rPr>
        <w:t>«OTP-</w:t>
      </w:r>
      <w:proofErr w:type="spellStart"/>
      <w:r w:rsidRPr="005B2A9E">
        <w:rPr>
          <w:i/>
          <w:iCs/>
        </w:rPr>
        <w:t>bank</w:t>
      </w:r>
      <w:proofErr w:type="spellEnd"/>
      <w:r w:rsidRPr="005B2A9E">
        <w:rPr>
          <w:i/>
          <w:iCs/>
        </w:rPr>
        <w:t xml:space="preserve">». </w:t>
      </w:r>
      <w:r w:rsidRPr="005B2A9E">
        <w:t xml:space="preserve">Позиціонує себе як високотехнологічний комерційний банк з іноземним капіталом, має </w:t>
      </w:r>
      <w:proofErr w:type="spellStart"/>
      <w:r w:rsidRPr="005B2A9E">
        <w:t>інтернет-банкінг</w:t>
      </w:r>
      <w:proofErr w:type="spellEnd"/>
      <w:r w:rsidRPr="005B2A9E">
        <w:t>, побудований з використанням пер</w:t>
      </w:r>
      <w:r w:rsidRPr="005B2A9E">
        <w:t>е</w:t>
      </w:r>
      <w:r w:rsidRPr="005B2A9E">
        <w:lastRenderedPageBreak/>
        <w:t xml:space="preserve">дового європейського досвіду. Клієнту він пропонується як комплексна послуга в складі телефонного, SMS, </w:t>
      </w:r>
      <w:proofErr w:type="spellStart"/>
      <w:r w:rsidRPr="005B2A9E">
        <w:t>інтернет-банкінгів</w:t>
      </w:r>
      <w:proofErr w:type="spellEnd"/>
      <w:r w:rsidRPr="005B2A9E">
        <w:t>. Для підключення до системи клієнт також обов'язково повинен відвідати відділення банку. Функціональність прогр</w:t>
      </w:r>
      <w:r w:rsidRPr="005B2A9E">
        <w:t>а</w:t>
      </w:r>
      <w:r w:rsidRPr="005B2A9E">
        <w:t>много забезпечення має достатню наповненість.</w:t>
      </w:r>
    </w:p>
    <w:p w:rsidR="002128FA" w:rsidRPr="005B2A9E" w:rsidRDefault="002128FA" w:rsidP="005B2A9E">
      <w:pPr>
        <w:spacing w:line="360" w:lineRule="auto"/>
        <w:ind w:firstLine="709"/>
        <w:jc w:val="both"/>
      </w:pPr>
      <w:r w:rsidRPr="005B2A9E">
        <w:t xml:space="preserve">Всі представлені вище системи </w:t>
      </w:r>
      <w:proofErr w:type="spellStart"/>
      <w:r w:rsidRPr="005B2A9E">
        <w:t>інтернет-банкінгу</w:t>
      </w:r>
      <w:proofErr w:type="spellEnd"/>
      <w:r w:rsidRPr="005B2A9E">
        <w:t xml:space="preserve"> мають ряд недоліків. Н</w:t>
      </w:r>
      <w:r w:rsidRPr="005B2A9E">
        <w:t>а</w:t>
      </w:r>
      <w:r w:rsidRPr="005B2A9E">
        <w:t>приклад, банк може затримувати грошовий переказ, майже будь-яка банківська операція є платною, банк може помилково відправити переказ не тому користув</w:t>
      </w:r>
      <w:r w:rsidRPr="005B2A9E">
        <w:t>а</w:t>
      </w:r>
      <w:r w:rsidRPr="005B2A9E">
        <w:t>чу. Також у всіх цих системах велика кількість різноманітних операцій, що є, зв</w:t>
      </w:r>
      <w:r w:rsidRPr="005B2A9E">
        <w:t>и</w:t>
      </w:r>
      <w:r w:rsidRPr="005B2A9E">
        <w:t>чайно, плюсом, але надлишок операцій сильно завантажує систему та заплутує користувача.</w:t>
      </w:r>
    </w:p>
    <w:p w:rsidR="002128FA" w:rsidRPr="005B2A9E" w:rsidRDefault="002128FA" w:rsidP="005B2A9E">
      <w:pPr>
        <w:pStyle w:val="a6"/>
        <w:spacing w:line="360" w:lineRule="auto"/>
        <w:ind w:firstLine="709"/>
        <w:jc w:val="both"/>
      </w:pPr>
      <w:r w:rsidRPr="005B2A9E">
        <w:t>Віртуальна валюта являє собою засіб вираження вартості, яким можна то</w:t>
      </w:r>
      <w:r w:rsidRPr="005B2A9E">
        <w:t>р</w:t>
      </w:r>
      <w:r w:rsidRPr="005B2A9E">
        <w:t>гувати в цифровій формі і яке функціонує як засіб обміну розрахункової грошової одиниці, засоби зберігання вартості, але не володіє статусом законного платіжн</w:t>
      </w:r>
      <w:r w:rsidRPr="005B2A9E">
        <w:t>о</w:t>
      </w:r>
      <w:r w:rsidRPr="005B2A9E">
        <w:t>го засобу (тобто не є офіційно чинним і законним засобом платежу при розраху</w:t>
      </w:r>
      <w:r w:rsidRPr="005B2A9E">
        <w:t>н</w:t>
      </w:r>
      <w:r w:rsidRPr="005B2A9E">
        <w:t>ках з кредиторами).</w:t>
      </w:r>
    </w:p>
    <w:p w:rsidR="002128FA" w:rsidRPr="005B2A9E" w:rsidRDefault="002128FA" w:rsidP="005B2A9E">
      <w:pPr>
        <w:pStyle w:val="a6"/>
        <w:spacing w:line="360" w:lineRule="auto"/>
        <w:ind w:firstLine="709"/>
        <w:jc w:val="both"/>
      </w:pPr>
      <w:r w:rsidRPr="005B2A9E">
        <w:t>У даній магістерській роботі не розглядається детально поняття віртуальної валюти та її особливості. Web-система розроблюваного банку лише використовує існуючі віртуальні валюти, для проведення грошових операцій.</w:t>
      </w:r>
    </w:p>
    <w:p w:rsidR="002128FA" w:rsidRPr="005B2A9E" w:rsidRDefault="002128FA" w:rsidP="005B2A9E">
      <w:pPr>
        <w:pStyle w:val="a6"/>
        <w:spacing w:line="360" w:lineRule="auto"/>
        <w:jc w:val="left"/>
      </w:pPr>
    </w:p>
    <w:p w:rsidR="002128FA" w:rsidRPr="005B3FD1" w:rsidRDefault="002128FA" w:rsidP="005B2A9E">
      <w:pPr>
        <w:pStyle w:val="2"/>
        <w:spacing w:line="360" w:lineRule="auto"/>
        <w:rPr>
          <w:sz w:val="28"/>
          <w:szCs w:val="28"/>
        </w:rPr>
      </w:pPr>
      <w:bookmarkStart w:id="12" w:name="_Toc11117123"/>
      <w:bookmarkStart w:id="13" w:name="_Toc11372831"/>
      <w:bookmarkStart w:id="14" w:name="_Toc11414743"/>
      <w:r w:rsidRPr="005B3FD1">
        <w:rPr>
          <w:sz w:val="28"/>
          <w:szCs w:val="28"/>
        </w:rPr>
        <w:t>1.3. Постановка задач</w:t>
      </w:r>
      <w:bookmarkEnd w:id="12"/>
      <w:bookmarkEnd w:id="13"/>
      <w:bookmarkEnd w:id="14"/>
      <w:r w:rsidRPr="005B3FD1">
        <w:rPr>
          <w:sz w:val="28"/>
          <w:szCs w:val="28"/>
        </w:rPr>
        <w:t xml:space="preserve"> досліджень</w:t>
      </w:r>
    </w:p>
    <w:p w:rsidR="002128FA" w:rsidRPr="005B2A9E" w:rsidRDefault="002128FA" w:rsidP="005B2A9E">
      <w:pPr>
        <w:pStyle w:val="a5"/>
        <w:spacing w:line="360" w:lineRule="auto"/>
      </w:pPr>
    </w:p>
    <w:p w:rsidR="002128FA" w:rsidRPr="005F2283" w:rsidRDefault="002128FA" w:rsidP="005B2A9E">
      <w:pPr>
        <w:spacing w:line="360" w:lineRule="auto"/>
        <w:ind w:firstLine="709"/>
        <w:jc w:val="both"/>
      </w:pPr>
      <w:r w:rsidRPr="005F2283">
        <w:t>Під автоматизованою банківською системою мається на увазі комплекс ап</w:t>
      </w:r>
      <w:r w:rsidRPr="005F2283">
        <w:t>а</w:t>
      </w:r>
      <w:r w:rsidRPr="005F2283">
        <w:t xml:space="preserve">ратно-програмних засобів, які реалізують </w:t>
      </w:r>
      <w:proofErr w:type="spellStart"/>
      <w:r w:rsidRPr="005F2283">
        <w:t>мультивалютну</w:t>
      </w:r>
      <w:proofErr w:type="spellEnd"/>
      <w:r w:rsidRPr="005F2283">
        <w:t xml:space="preserve"> інформаційну систему, що забезпечує сучасні фінансові та управлінські технології в режимі реального часу при </w:t>
      </w:r>
      <w:proofErr w:type="spellStart"/>
      <w:r w:rsidRPr="005F2283">
        <w:t>транзакційній</w:t>
      </w:r>
      <w:proofErr w:type="spellEnd"/>
      <w:r w:rsidRPr="005F2283">
        <w:t xml:space="preserve"> обробці даних.</w:t>
      </w:r>
    </w:p>
    <w:p w:rsidR="002128FA" w:rsidRPr="005B2A9E" w:rsidRDefault="002128FA" w:rsidP="005B2A9E">
      <w:pPr>
        <w:spacing w:line="360" w:lineRule="auto"/>
        <w:ind w:firstLine="709"/>
        <w:jc w:val="both"/>
      </w:pPr>
      <w:r w:rsidRPr="005F2283">
        <w:t>Для забезпечення комплексності автоматизації банківської діяльності потр</w:t>
      </w:r>
      <w:r w:rsidRPr="005F2283">
        <w:t>і</w:t>
      </w:r>
      <w:r w:rsidRPr="005F2283">
        <w:t>бно ряд важливих програмних засобів, що дозволяють оцінити стан банку на будь-який момент часу, вести швидкісний обмін інформацією зі своїми філіями та відділеннями, а також з іншими банками, здійснювати рознесення сум по коре</w:t>
      </w:r>
      <w:r w:rsidRPr="005F2283">
        <w:t>с</w:t>
      </w:r>
      <w:r w:rsidRPr="005F2283">
        <w:t>пондентським рахункам, їх обробку та інші функції [3].</w:t>
      </w:r>
    </w:p>
    <w:p w:rsidR="002128FA" w:rsidRPr="005B2A9E" w:rsidRDefault="002128FA" w:rsidP="005B2A9E">
      <w:pPr>
        <w:spacing w:line="360" w:lineRule="auto"/>
        <w:ind w:firstLine="709"/>
        <w:jc w:val="both"/>
      </w:pPr>
      <w:r w:rsidRPr="005B2A9E">
        <w:lastRenderedPageBreak/>
        <w:t>Важливо врахувати, що банківська система – це не тільки банки, а й креди</w:t>
      </w:r>
      <w:r w:rsidRPr="005B2A9E">
        <w:t>т</w:t>
      </w:r>
      <w:r w:rsidRPr="005B2A9E">
        <w:t>ні установи (тобто всі економічні організації, які виконують банківські операції), а також спеціалізовані організації, які не здійснюють банківських операцій, але забезпечують діяльність банків і кредитних установ (розрахунково-касові центри і клірингові центри, кредитні магазини, фірми з аудиту банків і т.д.).</w:t>
      </w:r>
    </w:p>
    <w:p w:rsidR="002128FA" w:rsidRPr="005B2A9E" w:rsidRDefault="002128FA" w:rsidP="005B2A9E">
      <w:pPr>
        <w:spacing w:line="360" w:lineRule="auto"/>
        <w:ind w:firstLine="709"/>
        <w:jc w:val="both"/>
      </w:pPr>
      <w:r w:rsidRPr="005B2A9E">
        <w:t>Для своєчасної та якісної переробки все зростаючих обсягів інформації, що надходить в банки потрібно застосування все більш досконалих технічних і пр</w:t>
      </w:r>
      <w:r w:rsidRPr="005B2A9E">
        <w:t>о</w:t>
      </w:r>
      <w:r w:rsidRPr="005B2A9E">
        <w:t>грамних засобів.</w:t>
      </w:r>
    </w:p>
    <w:p w:rsidR="002128FA" w:rsidRPr="005B2A9E" w:rsidRDefault="002128FA" w:rsidP="005B2A9E">
      <w:pPr>
        <w:spacing w:line="360" w:lineRule="auto"/>
        <w:ind w:firstLine="709"/>
        <w:jc w:val="both"/>
      </w:pPr>
      <w:r w:rsidRPr="005B2A9E">
        <w:t>Поглиблення процесу автоматизації функціонування банківських і інших фінансових структур супроводжується вдосконаленням технології банківських операцій і підвищенням рівнів їхньої керованості. Сучасні інформаційні технол</w:t>
      </w:r>
      <w:r w:rsidRPr="005B2A9E">
        <w:t>о</w:t>
      </w:r>
      <w:r w:rsidRPr="005B2A9E">
        <w:t>гії дозволяють координувати діяльність підрозділів банків, розширити міжбанкі</w:t>
      </w:r>
      <w:r w:rsidRPr="005B2A9E">
        <w:t>в</w:t>
      </w:r>
      <w:r w:rsidRPr="005B2A9E">
        <w:t>ські зв'язку, комплексно вирішувати проблеми аналізу банківської діяльності. А</w:t>
      </w:r>
      <w:r w:rsidRPr="005B2A9E">
        <w:t>в</w:t>
      </w:r>
      <w:r w:rsidRPr="005B2A9E">
        <w:t>томатизація інформаційних і інших технологій банку сприяють поліпшенню яко</w:t>
      </w:r>
      <w:r w:rsidRPr="005B2A9E">
        <w:t>с</w:t>
      </w:r>
      <w:r w:rsidRPr="005B2A9E">
        <w:t>ті обслуговування шляхом створення автоматизованих робочих місць  для фахі</w:t>
      </w:r>
      <w:r w:rsidRPr="005B2A9E">
        <w:t>в</w:t>
      </w:r>
      <w:r w:rsidRPr="005B2A9E">
        <w:t>ців всіх рівнів. В автоматизації банківських технологій знаходять місце як прості програмні продукти, що дозволяють заповнювати тільки кілька вихідних форм для звітності, так і досить інтелектуальні комплекси, які вирішують завдання управління банком. У першому випадку це традиційні системи управління базами даних, у другому – адаптуються західні комплекси, які є останнім досягненням світової банківської думки.</w:t>
      </w:r>
    </w:p>
    <w:p w:rsidR="002128FA" w:rsidRPr="005B2A9E" w:rsidRDefault="002128FA" w:rsidP="005B2A9E">
      <w:pPr>
        <w:pStyle w:val="a5"/>
        <w:spacing w:line="360" w:lineRule="auto"/>
        <w:ind w:left="0" w:firstLine="709"/>
        <w:jc w:val="both"/>
      </w:pPr>
      <w:r w:rsidRPr="005B2A9E">
        <w:t xml:space="preserve">Виходячи з проведеного аналізу в області існуючих банківських </w:t>
      </w:r>
      <w:r w:rsidRPr="005B2A9E">
        <w:rPr>
          <w:lang w:val="en-US"/>
        </w:rPr>
        <w:t>web</w:t>
      </w:r>
      <w:proofErr w:type="spellStart"/>
      <w:r w:rsidRPr="005B2A9E">
        <w:t>-систем</w:t>
      </w:r>
      <w:proofErr w:type="spellEnd"/>
      <w:r w:rsidRPr="005B2A9E">
        <w:t>, пов'язаних з забезпеченням віддаленого користування функцій банку, т</w:t>
      </w:r>
      <w:r w:rsidRPr="005B2A9E">
        <w:t>а</w:t>
      </w:r>
      <w:r w:rsidRPr="005B2A9E">
        <w:t>ких як проведення грошових операцій та ін., можна сформулювати   постановку задачі.</w:t>
      </w:r>
    </w:p>
    <w:p w:rsidR="002128FA" w:rsidRPr="005B2A9E" w:rsidRDefault="002128FA" w:rsidP="005B2A9E">
      <w:pPr>
        <w:pStyle w:val="a5"/>
        <w:spacing w:line="360" w:lineRule="auto"/>
        <w:ind w:left="0" w:firstLine="709"/>
        <w:jc w:val="both"/>
      </w:pPr>
      <w:r w:rsidRPr="005B2A9E">
        <w:t xml:space="preserve">В рамках даної роботи необхідно розробити </w:t>
      </w:r>
      <w:proofErr w:type="spellStart"/>
      <w:r w:rsidRPr="005B2A9E">
        <w:t>веб-орієнтовану</w:t>
      </w:r>
      <w:proofErr w:type="spellEnd"/>
      <w:r w:rsidRPr="005B2A9E">
        <w:t xml:space="preserve"> систему авт</w:t>
      </w:r>
      <w:r w:rsidRPr="005B2A9E">
        <w:t>о</w:t>
      </w:r>
      <w:r w:rsidRPr="005B2A9E">
        <w:t>матизації функцій і контролю для банку віртуальних валют</w:t>
      </w:r>
      <w:r w:rsidRPr="005F2283">
        <w:t>. Дана система пови</w:t>
      </w:r>
      <w:r w:rsidRPr="005F2283">
        <w:t>н</w:t>
      </w:r>
      <w:r w:rsidRPr="005F2283">
        <w:t xml:space="preserve">на бути реалізована у вигляді </w:t>
      </w:r>
      <w:proofErr w:type="spellStart"/>
      <w:r w:rsidRPr="005F2283">
        <w:t>веб-додатку</w:t>
      </w:r>
      <w:proofErr w:type="spellEnd"/>
      <w:r w:rsidRPr="005F2283">
        <w:t xml:space="preserve"> –  клієнтської і серверної частини, вз</w:t>
      </w:r>
      <w:r w:rsidRPr="005F2283">
        <w:t>а</w:t>
      </w:r>
      <w:r w:rsidRPr="005F2283">
        <w:t xml:space="preserve">ємодіючих один з одним по протоколу HTTP. Даний </w:t>
      </w:r>
      <w:proofErr w:type="spellStart"/>
      <w:r w:rsidRPr="005F2283">
        <w:t>веб-додаток</w:t>
      </w:r>
      <w:proofErr w:type="spellEnd"/>
      <w:r w:rsidRPr="005F2283">
        <w:t xml:space="preserve"> повинен дозв</w:t>
      </w:r>
      <w:r w:rsidRPr="005F2283">
        <w:t>о</w:t>
      </w:r>
      <w:r w:rsidRPr="005F2283">
        <w:t xml:space="preserve">ляти користувачам проводити і відстежувати грошові операції як між різними так </w:t>
      </w:r>
      <w:r w:rsidRPr="005F2283">
        <w:lastRenderedPageBreak/>
        <w:t>і між рахунками одного користувача, забезпечувати безпеку проведення транза</w:t>
      </w:r>
      <w:r w:rsidRPr="005F2283">
        <w:t>к</w:t>
      </w:r>
      <w:r w:rsidRPr="005F2283">
        <w:t>цій і гарантувати безпеку особистих даних користувачів.</w:t>
      </w:r>
    </w:p>
    <w:p w:rsidR="002128FA" w:rsidRPr="005B2A9E" w:rsidRDefault="002128FA" w:rsidP="005B2A9E">
      <w:pPr>
        <w:pStyle w:val="a5"/>
        <w:spacing w:line="360" w:lineRule="auto"/>
        <w:ind w:left="0" w:firstLine="709"/>
        <w:jc w:val="both"/>
      </w:pPr>
      <w:r w:rsidRPr="005B2A9E">
        <w:t>Для реалізації цих завдань було виділено такі рівні доступу:</w:t>
      </w:r>
    </w:p>
    <w:p w:rsidR="002128FA" w:rsidRPr="005B2A9E" w:rsidRDefault="002128FA" w:rsidP="005B2A9E">
      <w:pPr>
        <w:pStyle w:val="a5"/>
        <w:spacing w:line="360" w:lineRule="auto"/>
        <w:ind w:left="0" w:firstLine="709"/>
        <w:jc w:val="both"/>
      </w:pPr>
      <w:r w:rsidRPr="005B2A9E">
        <w:t>а</w:t>
      </w:r>
      <w:r w:rsidRPr="005B2A9E">
        <w:rPr>
          <w:lang w:val="ru-RU"/>
        </w:rPr>
        <w:t xml:space="preserve">) </w:t>
      </w:r>
      <w:r w:rsidRPr="005B2A9E">
        <w:t>неавторизовані користувачі (гості сайту) – це люди, які відвідують сист</w:t>
      </w:r>
      <w:r w:rsidRPr="005B2A9E">
        <w:t>е</w:t>
      </w:r>
      <w:r w:rsidRPr="005B2A9E">
        <w:t>му, але не авторизовані. Для них доступний наступний функціонал:</w:t>
      </w:r>
    </w:p>
    <w:p w:rsidR="002128FA" w:rsidRPr="005B2A9E" w:rsidRDefault="002128FA" w:rsidP="005B2A9E">
      <w:pPr>
        <w:pStyle w:val="a5"/>
        <w:spacing w:line="360" w:lineRule="auto"/>
        <w:ind w:left="0" w:firstLine="709"/>
        <w:jc w:val="both"/>
      </w:pPr>
      <w:r w:rsidRPr="005B2A9E">
        <w:rPr>
          <w:lang w:val="ru-RU"/>
        </w:rPr>
        <w:t>– </w:t>
      </w:r>
      <w:r w:rsidRPr="005B2A9E">
        <w:t xml:space="preserve">перегляд стартової сторінки, </w:t>
      </w:r>
      <w:proofErr w:type="gramStart"/>
      <w:r w:rsidRPr="005B2A9E">
        <w:t>на</w:t>
      </w:r>
      <w:proofErr w:type="gramEnd"/>
      <w:r w:rsidRPr="005B2A9E">
        <w:t xml:space="preserve"> якій відображено основну інформацію о банківській системі віртуальних валют, її особливості та можливості;</w:t>
      </w:r>
    </w:p>
    <w:p w:rsidR="002128FA" w:rsidRPr="005B2A9E" w:rsidRDefault="002128FA" w:rsidP="005B2A9E">
      <w:pPr>
        <w:pStyle w:val="a5"/>
        <w:spacing w:line="360" w:lineRule="auto"/>
        <w:ind w:left="709"/>
        <w:jc w:val="both"/>
      </w:pPr>
      <w:r w:rsidRPr="005B2A9E">
        <w:rPr>
          <w:lang w:val="ru-RU"/>
        </w:rPr>
        <w:t>– </w:t>
      </w:r>
      <w:r w:rsidRPr="005B2A9E">
        <w:t>перегляд актуальних курсі</w:t>
      </w:r>
      <w:proofErr w:type="gramStart"/>
      <w:r w:rsidRPr="005B2A9E">
        <w:t>в</w:t>
      </w:r>
      <w:proofErr w:type="gramEnd"/>
      <w:r w:rsidRPr="005B2A9E">
        <w:t xml:space="preserve"> валют;</w:t>
      </w:r>
    </w:p>
    <w:p w:rsidR="002128FA" w:rsidRPr="005B2A9E" w:rsidRDefault="002128FA" w:rsidP="005B2A9E">
      <w:pPr>
        <w:spacing w:line="360" w:lineRule="auto"/>
        <w:ind w:left="709"/>
        <w:jc w:val="both"/>
      </w:pPr>
      <w:r w:rsidRPr="005B2A9E">
        <w:rPr>
          <w:lang w:val="ru-RU"/>
        </w:rPr>
        <w:t>– </w:t>
      </w:r>
      <w:r w:rsidRPr="005B2A9E">
        <w:t>сторінки реєстрації та авторизації.</w:t>
      </w:r>
    </w:p>
    <w:p w:rsidR="002128FA" w:rsidRPr="005B2A9E" w:rsidRDefault="002128FA" w:rsidP="005B2A9E">
      <w:pPr>
        <w:pStyle w:val="a5"/>
        <w:spacing w:line="360" w:lineRule="auto"/>
        <w:ind w:left="0" w:firstLine="709"/>
        <w:jc w:val="both"/>
      </w:pPr>
      <w:r w:rsidRPr="005B2A9E">
        <w:rPr>
          <w:lang w:val="ru-RU"/>
        </w:rPr>
        <w:t xml:space="preserve">б) </w:t>
      </w:r>
      <w:r w:rsidRPr="005B2A9E">
        <w:t xml:space="preserve">авторизовані користувачі – це люди, які зареєструвалися в системі, але ще не </w:t>
      </w:r>
      <w:proofErr w:type="gramStart"/>
      <w:r w:rsidRPr="005B2A9E">
        <w:t>п</w:t>
      </w:r>
      <w:proofErr w:type="gramEnd"/>
      <w:r w:rsidRPr="005B2A9E">
        <w:t>ідтвердили свою електрону адресу. Такі користувачі можуть зайти в си</w:t>
      </w:r>
      <w:r w:rsidRPr="005B2A9E">
        <w:t>с</w:t>
      </w:r>
      <w:r w:rsidRPr="005B2A9E">
        <w:t>тему, виконувати пошук інших користувачів за заданими параметрами, перегл</w:t>
      </w:r>
      <w:r w:rsidRPr="005B2A9E">
        <w:t>я</w:t>
      </w:r>
      <w:r w:rsidRPr="005B2A9E">
        <w:t>дати свій профіль, але вони ще не мають активного грошового рахунку та не м</w:t>
      </w:r>
      <w:r w:rsidRPr="005B2A9E">
        <w:t>о</w:t>
      </w:r>
      <w:r w:rsidRPr="005B2A9E">
        <w:t xml:space="preserve">жуть проводити грошові операції. </w:t>
      </w:r>
    </w:p>
    <w:p w:rsidR="002128FA" w:rsidRPr="005B2A9E" w:rsidRDefault="002128FA" w:rsidP="005B2A9E">
      <w:pPr>
        <w:pStyle w:val="a5"/>
        <w:spacing w:line="360" w:lineRule="auto"/>
        <w:ind w:left="0" w:firstLine="709"/>
        <w:jc w:val="both"/>
      </w:pPr>
      <w:r w:rsidRPr="005B2A9E">
        <w:rPr>
          <w:lang w:val="ru-RU"/>
        </w:rPr>
        <w:t>в) </w:t>
      </w:r>
      <w:r w:rsidRPr="005B2A9E">
        <w:t>клієнти банку – повноцінні користувачі даної системи. Ця роль признач</w:t>
      </w:r>
      <w:r w:rsidRPr="005B2A9E">
        <w:t>а</w:t>
      </w:r>
      <w:r w:rsidRPr="005B2A9E">
        <w:t>ється користувачу за замовчуванням при реєстрації. Можуть виконувати наступні операції:</w:t>
      </w:r>
    </w:p>
    <w:p w:rsidR="002128FA" w:rsidRPr="005B2A9E" w:rsidRDefault="002128FA" w:rsidP="005B2A9E">
      <w:pPr>
        <w:spacing w:line="360" w:lineRule="auto"/>
        <w:ind w:firstLine="709"/>
        <w:jc w:val="both"/>
      </w:pPr>
      <w:r w:rsidRPr="005B2A9E">
        <w:t>– відстеження стану рахунків;</w:t>
      </w:r>
    </w:p>
    <w:p w:rsidR="002128FA" w:rsidRPr="005B2A9E" w:rsidRDefault="002128FA" w:rsidP="005B2A9E">
      <w:pPr>
        <w:spacing w:line="360" w:lineRule="auto"/>
        <w:ind w:firstLine="709"/>
        <w:jc w:val="both"/>
      </w:pPr>
      <w:r w:rsidRPr="005B2A9E">
        <w:t>– переказ грошей на заданий рахунок;</w:t>
      </w:r>
    </w:p>
    <w:p w:rsidR="002128FA" w:rsidRPr="005B2A9E" w:rsidRDefault="002128FA" w:rsidP="005B2A9E">
      <w:pPr>
        <w:spacing w:line="360" w:lineRule="auto"/>
        <w:ind w:firstLine="709"/>
        <w:jc w:val="both"/>
      </w:pPr>
      <w:r w:rsidRPr="005B2A9E">
        <w:t>– переказ грошей між власними рахунками;</w:t>
      </w:r>
    </w:p>
    <w:p w:rsidR="002128FA" w:rsidRPr="005B2A9E" w:rsidRDefault="002128FA" w:rsidP="005B2A9E">
      <w:pPr>
        <w:spacing w:line="360" w:lineRule="auto"/>
        <w:ind w:firstLine="709"/>
        <w:jc w:val="both"/>
      </w:pPr>
      <w:r w:rsidRPr="005B2A9E">
        <w:t>– переказ грошей між власними різними валютами з конвертацією;</w:t>
      </w:r>
    </w:p>
    <w:p w:rsidR="002128FA" w:rsidRPr="005B2A9E" w:rsidRDefault="002128FA" w:rsidP="005B2A9E">
      <w:pPr>
        <w:spacing w:line="360" w:lineRule="auto"/>
        <w:ind w:firstLine="709"/>
        <w:jc w:val="both"/>
      </w:pPr>
      <w:r w:rsidRPr="005B2A9E">
        <w:t>– відправлення запиту іншому користувачу с проханням переказу заданої суми;</w:t>
      </w:r>
    </w:p>
    <w:p w:rsidR="002128FA" w:rsidRPr="005B2A9E" w:rsidRDefault="002128FA" w:rsidP="005B2A9E">
      <w:pPr>
        <w:spacing w:line="360" w:lineRule="auto"/>
        <w:ind w:firstLine="709"/>
        <w:jc w:val="both"/>
      </w:pPr>
      <w:r w:rsidRPr="005B2A9E">
        <w:t>– підтвердження або відхилення вхідних запитів на переказ;</w:t>
      </w:r>
    </w:p>
    <w:p w:rsidR="002128FA" w:rsidRPr="005B2A9E" w:rsidRDefault="002128FA" w:rsidP="005B2A9E">
      <w:pPr>
        <w:spacing w:line="360" w:lineRule="auto"/>
        <w:ind w:firstLine="709"/>
        <w:jc w:val="both"/>
      </w:pPr>
      <w:r w:rsidRPr="005B2A9E">
        <w:t>– пошук клієнтів за заданими параметрами;</w:t>
      </w:r>
    </w:p>
    <w:p w:rsidR="002128FA" w:rsidRPr="005B2A9E" w:rsidRDefault="002128FA" w:rsidP="005B2A9E">
      <w:pPr>
        <w:spacing w:line="360" w:lineRule="auto"/>
        <w:ind w:firstLine="709"/>
        <w:jc w:val="both"/>
      </w:pPr>
      <w:r w:rsidRPr="005B2A9E">
        <w:t>– відстеження історії проведених транзакцій; </w:t>
      </w:r>
    </w:p>
    <w:p w:rsidR="002128FA" w:rsidRPr="005B2A9E" w:rsidRDefault="002128FA" w:rsidP="005B2A9E">
      <w:pPr>
        <w:spacing w:line="360" w:lineRule="auto"/>
        <w:ind w:firstLine="709"/>
        <w:jc w:val="both"/>
      </w:pPr>
      <w:r w:rsidRPr="005B2A9E">
        <w:t>– інформування користувача на електронну адресу про результат операцій;  </w:t>
      </w:r>
    </w:p>
    <w:p w:rsidR="002128FA" w:rsidRPr="005B2A9E" w:rsidRDefault="002128FA" w:rsidP="005B2A9E">
      <w:pPr>
        <w:spacing w:line="360" w:lineRule="auto"/>
        <w:ind w:firstLine="709"/>
        <w:jc w:val="both"/>
      </w:pPr>
      <w:r w:rsidRPr="005B2A9E">
        <w:t>–  блокування власних рахунків.</w:t>
      </w:r>
    </w:p>
    <w:p w:rsidR="002128FA" w:rsidRPr="005B2A9E" w:rsidRDefault="002128FA" w:rsidP="005B2A9E">
      <w:pPr>
        <w:spacing w:line="360" w:lineRule="auto"/>
        <w:ind w:firstLine="709"/>
        <w:jc w:val="both"/>
      </w:pPr>
      <w:r w:rsidRPr="005B2A9E">
        <w:t>г) співробітники банку або менеджери – це група людей, які виконують о</w:t>
      </w:r>
      <w:r w:rsidRPr="005B2A9E">
        <w:t>б</w:t>
      </w:r>
      <w:r w:rsidRPr="005B2A9E">
        <w:t>слуговування додаткові можливості, недоступні звичайним користувачам. Напр</w:t>
      </w:r>
      <w:r w:rsidRPr="005B2A9E">
        <w:t>и</w:t>
      </w:r>
      <w:r w:rsidRPr="005B2A9E">
        <w:lastRenderedPageBreak/>
        <w:t>клад, менеджери можуть проводити активацію та блокування користувачів або їх окремих грошових рахунків, обробку запитів на змінення стану рахунку у базовій валюті, додавати нові валюти на змінювати курс поточних курсів валют.</w:t>
      </w:r>
    </w:p>
    <w:p w:rsidR="002128FA" w:rsidRPr="005B2A9E" w:rsidRDefault="002128FA" w:rsidP="005B2A9E">
      <w:pPr>
        <w:spacing w:line="360" w:lineRule="auto"/>
        <w:ind w:firstLine="709"/>
        <w:jc w:val="both"/>
      </w:pPr>
      <w:r>
        <w:rPr>
          <w:lang w:val="en-US"/>
        </w:rPr>
        <w:t>Web</w:t>
      </w:r>
      <w:r w:rsidRPr="004753DD">
        <w:rPr>
          <w:lang w:val="ru-RU"/>
        </w:rPr>
        <w:t>-</w:t>
      </w:r>
      <w:r w:rsidRPr="005B2A9E">
        <w:t>додаток повинен мати просто інтуїтивно-зрозумілий інтерфейс для к</w:t>
      </w:r>
      <w:r w:rsidRPr="005B2A9E">
        <w:t>о</w:t>
      </w:r>
      <w:r w:rsidRPr="005B2A9E">
        <w:t xml:space="preserve">ристувача (зручне меню вгорі сторінок для навігації за додатком та бокове меню </w:t>
      </w:r>
      <w:proofErr w:type="spellStart"/>
      <w:r w:rsidRPr="005B2A9E">
        <w:rPr>
          <w:lang w:val="en-US"/>
        </w:rPr>
        <w:t>SideBar</w:t>
      </w:r>
      <w:proofErr w:type="spellEnd"/>
      <w:r w:rsidRPr="005B2A9E">
        <w:t xml:space="preserve"> в кожному розділі, широку функціональність для проведення операцій, підказки при ручному заповнені даних та інше)</w:t>
      </w:r>
    </w:p>
    <w:p w:rsidR="002128FA" w:rsidRPr="005B2A9E" w:rsidRDefault="002128FA" w:rsidP="005B2A9E">
      <w:pPr>
        <w:spacing w:line="360" w:lineRule="auto"/>
        <w:ind w:firstLine="709"/>
        <w:jc w:val="both"/>
      </w:pPr>
      <w:r w:rsidRPr="005B2A9E">
        <w:t>Система також повинна мати функції реєстрації та авторизації користувачів, тому виникає необхідність хешування паролів. Система, що розробляється, п</w:t>
      </w:r>
      <w:r w:rsidRPr="005B2A9E">
        <w:t>е</w:t>
      </w:r>
      <w:r w:rsidRPr="005B2A9E">
        <w:t>редбачає велику кількість користувачів і функціональність, тому до неї пред'я</w:t>
      </w:r>
      <w:r w:rsidRPr="005B2A9E">
        <w:t>в</w:t>
      </w:r>
      <w:r w:rsidRPr="005B2A9E">
        <w:t>ляються посилені вимоги до безпеки та відмово стійкості, а також до цілісності, актуальності та правильності даних. Ці вимоги впливають на вибір методів прое</w:t>
      </w:r>
      <w:r w:rsidRPr="005B2A9E">
        <w:t>к</w:t>
      </w:r>
      <w:r w:rsidRPr="005B2A9E">
        <w:t>тування і розробки.</w:t>
      </w:r>
    </w:p>
    <w:p w:rsidR="002128FA" w:rsidRPr="005B2A9E" w:rsidRDefault="002128FA" w:rsidP="005B2A9E">
      <w:pPr>
        <w:spacing w:line="360" w:lineRule="auto"/>
        <w:jc w:val="both"/>
      </w:pPr>
    </w:p>
    <w:p w:rsidR="002128FA" w:rsidRPr="005B2A9E" w:rsidRDefault="002128FA" w:rsidP="005B2A9E">
      <w:pPr>
        <w:spacing w:line="360" w:lineRule="auto"/>
        <w:ind w:firstLine="709"/>
        <w:jc w:val="both"/>
      </w:pPr>
      <w:r w:rsidRPr="005B2A9E">
        <w:rPr>
          <w:lang w:val="ru-RU"/>
        </w:rPr>
        <w:t xml:space="preserve">1.4. </w:t>
      </w:r>
      <w:r w:rsidRPr="005B2A9E">
        <w:t>Висновки до 1 розділу</w:t>
      </w:r>
    </w:p>
    <w:p w:rsidR="002128FA" w:rsidRPr="005B2A9E" w:rsidRDefault="002128FA" w:rsidP="005B2A9E">
      <w:pPr>
        <w:spacing w:line="360" w:lineRule="auto"/>
        <w:jc w:val="both"/>
      </w:pPr>
    </w:p>
    <w:p w:rsidR="002128FA" w:rsidRPr="005B2A9E" w:rsidRDefault="002128FA" w:rsidP="005B2A9E">
      <w:pPr>
        <w:spacing w:line="360" w:lineRule="auto"/>
        <w:ind w:firstLine="709"/>
        <w:jc w:val="both"/>
      </w:pPr>
      <w:r w:rsidRPr="005B2A9E">
        <w:t xml:space="preserve">Вимоги описані в цьому розділі вказують на постановку задачі: необхідно спроектувати і розробити </w:t>
      </w:r>
      <w:proofErr w:type="spellStart"/>
      <w:r w:rsidRPr="005B2A9E">
        <w:t>веб-орієнтовану</w:t>
      </w:r>
      <w:proofErr w:type="spellEnd"/>
      <w:r w:rsidRPr="005B2A9E">
        <w:t xml:space="preserve"> систему функціонування та контролю банку віртуальних валют, яка повинна мати розмежовані права доступу і надавати різні функції для створення і управління проведення грошових рахунків (транза</w:t>
      </w:r>
      <w:r w:rsidRPr="005B2A9E">
        <w:t>к</w:t>
      </w:r>
      <w:r w:rsidRPr="005B2A9E">
        <w:t>цій), такі як перекази між різними користувача в одній валюті, переказ між вла</w:t>
      </w:r>
      <w:r w:rsidRPr="005B2A9E">
        <w:t>с</w:t>
      </w:r>
      <w:r w:rsidRPr="005B2A9E">
        <w:t>ними рахунками, запит на поповнення власного рахунку.</w:t>
      </w:r>
    </w:p>
    <w:p w:rsidR="002128FA" w:rsidRPr="005B2A9E" w:rsidRDefault="002128FA" w:rsidP="005B2A9E">
      <w:pPr>
        <w:spacing w:line="360" w:lineRule="auto"/>
        <w:ind w:firstLine="709"/>
        <w:jc w:val="both"/>
      </w:pPr>
      <w:r w:rsidRPr="005B2A9E">
        <w:t>Рівні доступу в розроблюваній системі: неавторизовані користувачі (гості сайту), авторизовані користувачі, клієнти банку, співробітники банку або мен</w:t>
      </w:r>
      <w:r w:rsidRPr="005B2A9E">
        <w:t>е</w:t>
      </w:r>
      <w:r w:rsidRPr="005B2A9E">
        <w:t>джери.</w:t>
      </w:r>
    </w:p>
    <w:p w:rsidR="002128FA" w:rsidRPr="005B2A9E" w:rsidRDefault="002128FA" w:rsidP="005B2A9E">
      <w:pPr>
        <w:spacing w:line="360" w:lineRule="auto"/>
        <w:ind w:firstLine="709"/>
        <w:jc w:val="both"/>
      </w:pPr>
    </w:p>
    <w:p w:rsidR="002128FA" w:rsidRPr="005B2A9E" w:rsidRDefault="002128FA" w:rsidP="005B2A9E">
      <w:pPr>
        <w:spacing w:line="360" w:lineRule="auto"/>
      </w:pPr>
    </w:p>
    <w:p w:rsidR="002128FA" w:rsidRPr="005B2A9E" w:rsidRDefault="002128FA" w:rsidP="005B2A9E">
      <w:pPr>
        <w:spacing w:line="360" w:lineRule="auto"/>
        <w:jc w:val="center"/>
      </w:pPr>
      <w:r w:rsidRPr="005B2A9E">
        <w:br w:type="page"/>
      </w:r>
      <w:bookmarkStart w:id="15" w:name="_Toc11117124"/>
      <w:bookmarkStart w:id="16" w:name="_Toc11372832"/>
      <w:bookmarkStart w:id="17" w:name="_Toc11414744"/>
      <w:r w:rsidRPr="005B2A9E">
        <w:lastRenderedPageBreak/>
        <w:t xml:space="preserve">2 </w:t>
      </w:r>
      <w:bookmarkEnd w:id="15"/>
      <w:bookmarkEnd w:id="16"/>
      <w:bookmarkEnd w:id="17"/>
      <w:r w:rsidRPr="005B2A9E">
        <w:t xml:space="preserve">МОДЕЛЮВАННЯ СИСТЕМ ФУНКЦІОНУВАННЯ </w:t>
      </w:r>
    </w:p>
    <w:p w:rsidR="002128FA" w:rsidRPr="005B2A9E" w:rsidRDefault="002128FA" w:rsidP="005B2A9E">
      <w:pPr>
        <w:pStyle w:val="a6"/>
        <w:spacing w:line="360" w:lineRule="auto"/>
        <w:jc w:val="left"/>
        <w:rPr>
          <w:highlight w:val="yellow"/>
        </w:rPr>
      </w:pPr>
    </w:p>
    <w:p w:rsidR="002128FA" w:rsidRPr="005B2A9E" w:rsidRDefault="002128FA" w:rsidP="005B2A9E">
      <w:pPr>
        <w:pStyle w:val="a6"/>
        <w:spacing w:line="360" w:lineRule="auto"/>
        <w:ind w:firstLine="709"/>
        <w:jc w:val="both"/>
        <w:rPr>
          <w:highlight w:val="yellow"/>
        </w:rPr>
      </w:pPr>
    </w:p>
    <w:p w:rsidR="002128FA" w:rsidRPr="005B3FD1" w:rsidRDefault="002128FA" w:rsidP="005B2A9E">
      <w:pPr>
        <w:pStyle w:val="2"/>
        <w:spacing w:line="360" w:lineRule="auto"/>
        <w:rPr>
          <w:noProof/>
          <w:sz w:val="28"/>
          <w:szCs w:val="28"/>
          <w:lang w:val="ru-RU"/>
        </w:rPr>
      </w:pPr>
      <w:bookmarkStart w:id="18" w:name="_Toc11117125"/>
      <w:bookmarkStart w:id="19" w:name="_Toc11372833"/>
      <w:bookmarkStart w:id="20" w:name="_Toc11414745"/>
      <w:r w:rsidRPr="005B3FD1">
        <w:rPr>
          <w:noProof/>
          <w:sz w:val="28"/>
          <w:szCs w:val="28"/>
        </w:rPr>
        <w:t xml:space="preserve">2.1. </w:t>
      </w:r>
      <w:bookmarkEnd w:id="18"/>
      <w:bookmarkEnd w:id="19"/>
      <w:bookmarkEnd w:id="20"/>
      <w:r w:rsidRPr="005B3FD1">
        <w:rPr>
          <w:noProof/>
          <w:sz w:val="28"/>
          <w:szCs w:val="28"/>
        </w:rPr>
        <w:t xml:space="preserve">Розробка системи на базі </w:t>
      </w:r>
      <w:r w:rsidRPr="005B3FD1">
        <w:rPr>
          <w:noProof/>
          <w:sz w:val="28"/>
          <w:szCs w:val="28"/>
          <w:lang w:val="en-US"/>
        </w:rPr>
        <w:t>UML</w:t>
      </w:r>
    </w:p>
    <w:p w:rsidR="002128FA" w:rsidRPr="005B2A9E" w:rsidRDefault="002128FA" w:rsidP="005B2A9E">
      <w:pPr>
        <w:spacing w:line="360" w:lineRule="auto"/>
        <w:ind w:firstLine="709"/>
        <w:rPr>
          <w:lang w:eastAsia="ru-RU"/>
        </w:rPr>
      </w:pPr>
    </w:p>
    <w:p w:rsidR="002128FA" w:rsidRPr="005B2A9E" w:rsidRDefault="002128FA" w:rsidP="005B2A9E">
      <w:pPr>
        <w:spacing w:line="360" w:lineRule="auto"/>
        <w:ind w:firstLine="709"/>
        <w:jc w:val="both"/>
        <w:rPr>
          <w:lang w:eastAsia="ru-RU"/>
        </w:rPr>
      </w:pPr>
      <w:r w:rsidRPr="005B2A9E">
        <w:rPr>
          <w:lang w:eastAsia="ru-RU"/>
        </w:rPr>
        <w:t>Діаграма прецедентів візуально зображає різноманітні сценарії взаємодії між акторами (користувачами) і прецедентами (випадками використання), оп</w:t>
      </w:r>
      <w:r w:rsidRPr="005B2A9E">
        <w:rPr>
          <w:lang w:eastAsia="ru-RU"/>
        </w:rPr>
        <w:t>и</w:t>
      </w:r>
      <w:r w:rsidRPr="005B2A9E">
        <w:rPr>
          <w:lang w:eastAsia="ru-RU"/>
        </w:rPr>
        <w:t>сує функціональні аспекти системи (бізнес логіку). Діаграми прецедентів відігр</w:t>
      </w:r>
      <w:r w:rsidRPr="005B2A9E">
        <w:rPr>
          <w:lang w:eastAsia="ru-RU"/>
        </w:rPr>
        <w:t>а</w:t>
      </w:r>
      <w:r w:rsidRPr="005B2A9E">
        <w:rPr>
          <w:lang w:eastAsia="ru-RU"/>
        </w:rPr>
        <w:t>ють важливу роль не тільки у комунікації між збирачами вимог до проекту і пот</w:t>
      </w:r>
      <w:r w:rsidRPr="005B2A9E">
        <w:rPr>
          <w:lang w:eastAsia="ru-RU"/>
        </w:rPr>
        <w:t>е</w:t>
      </w:r>
      <w:r w:rsidRPr="005B2A9E">
        <w:rPr>
          <w:lang w:eastAsia="ru-RU"/>
        </w:rPr>
        <w:t>нційними користувачами</w:t>
      </w:r>
      <w:r w:rsidRPr="005B2A9E">
        <w:rPr>
          <w:lang w:val="ru-RU" w:eastAsia="ru-RU"/>
        </w:rPr>
        <w:t xml:space="preserve"> [4]</w:t>
      </w:r>
      <w:r w:rsidRPr="005B2A9E">
        <w:rPr>
          <w:lang w:eastAsia="ru-RU"/>
        </w:rPr>
        <w:t>.</w:t>
      </w:r>
    </w:p>
    <w:p w:rsidR="002128FA" w:rsidRPr="005B2A9E" w:rsidRDefault="002128FA" w:rsidP="005B2A9E">
      <w:pPr>
        <w:spacing w:line="360" w:lineRule="auto"/>
        <w:ind w:firstLine="709"/>
        <w:jc w:val="both"/>
        <w:rPr>
          <w:lang w:eastAsia="ru-RU"/>
        </w:rPr>
      </w:pPr>
      <w:r w:rsidRPr="005B2A9E">
        <w:rPr>
          <w:lang w:eastAsia="ru-RU"/>
        </w:rPr>
        <w:t xml:space="preserve"> Діаграми прецедентів дописані бізнес логікою і детальними специфікаці</w:t>
      </w:r>
      <w:r w:rsidRPr="005B2A9E">
        <w:rPr>
          <w:lang w:eastAsia="ru-RU"/>
        </w:rPr>
        <w:t>я</w:t>
      </w:r>
      <w:r w:rsidRPr="005B2A9E">
        <w:rPr>
          <w:lang w:eastAsia="ru-RU"/>
        </w:rPr>
        <w:t>ми прецедентів, як джерельна інформація, успішно використовують учасники р</w:t>
      </w:r>
      <w:r w:rsidRPr="005B2A9E">
        <w:rPr>
          <w:lang w:eastAsia="ru-RU"/>
        </w:rPr>
        <w:t>о</w:t>
      </w:r>
      <w:r w:rsidRPr="005B2A9E">
        <w:rPr>
          <w:lang w:eastAsia="ru-RU"/>
        </w:rPr>
        <w:t>зробки проекту на всіх його фазах (зародження, дизайн, програмування, тестува</w:t>
      </w:r>
      <w:r w:rsidRPr="005B2A9E">
        <w:rPr>
          <w:lang w:eastAsia="ru-RU"/>
        </w:rPr>
        <w:t>н</w:t>
      </w:r>
      <w:r w:rsidRPr="005B2A9E">
        <w:rPr>
          <w:lang w:eastAsia="ru-RU"/>
        </w:rPr>
        <w:t xml:space="preserve">ня, документування). </w:t>
      </w:r>
    </w:p>
    <w:p w:rsidR="002128FA" w:rsidRPr="005B2A9E" w:rsidRDefault="002128FA" w:rsidP="005B2A9E">
      <w:pPr>
        <w:pStyle w:val="a6"/>
        <w:spacing w:line="360" w:lineRule="auto"/>
        <w:ind w:firstLine="709"/>
        <w:jc w:val="both"/>
      </w:pPr>
      <w:r w:rsidRPr="005B2A9E">
        <w:t>Виконавши дослідження у сфері предметної області, були визначені основні діючі особи для системи банка віртуальних валют. Усі варіанти використання з</w:t>
      </w:r>
      <w:r w:rsidRPr="005B2A9E">
        <w:t>о</w:t>
      </w:r>
      <w:r w:rsidRPr="005B2A9E">
        <w:t>бражені на рисунку 2.1.</w:t>
      </w:r>
    </w:p>
    <w:p w:rsidR="002128FA" w:rsidRPr="005B2A9E" w:rsidRDefault="002128FA" w:rsidP="005B2A9E">
      <w:pPr>
        <w:pStyle w:val="a6"/>
        <w:spacing w:line="360" w:lineRule="auto"/>
        <w:ind w:firstLine="709"/>
        <w:jc w:val="both"/>
      </w:pPr>
    </w:p>
    <w:p w:rsidR="002128FA" w:rsidRPr="005B2A9E" w:rsidRDefault="00C62781" w:rsidP="005B2A9E">
      <w:pPr>
        <w:pStyle w:val="a6"/>
        <w:spacing w:line="360" w:lineRule="auto"/>
      </w:pPr>
      <w:r w:rsidRPr="00C62781">
        <w:rPr>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255.75pt;visibility:visible">
            <v:imagedata r:id="rId10" o:title=""/>
          </v:shape>
        </w:pict>
      </w:r>
    </w:p>
    <w:p w:rsidR="002128FA" w:rsidRPr="005F2283" w:rsidRDefault="002128FA" w:rsidP="005F2283">
      <w:pPr>
        <w:pStyle w:val="a6"/>
        <w:spacing w:line="360" w:lineRule="auto"/>
      </w:pPr>
      <w:r w:rsidRPr="005B2A9E">
        <w:t>Рисунок 2.1 – Діаграма прецедентів для системи банку віртуальних валют</w:t>
      </w:r>
    </w:p>
    <w:p w:rsidR="002128FA" w:rsidRPr="005B2A9E" w:rsidRDefault="002128FA" w:rsidP="005B2A9E">
      <w:pPr>
        <w:pStyle w:val="a6"/>
        <w:spacing w:line="360" w:lineRule="auto"/>
        <w:ind w:firstLine="709"/>
        <w:jc w:val="both"/>
      </w:pPr>
      <w:r w:rsidRPr="005B2A9E">
        <w:lastRenderedPageBreak/>
        <w:t>Як видно з рисунку 2.1, є дві ролі користувачів системи: користувач як кл</w:t>
      </w:r>
      <w:r w:rsidRPr="005B2A9E">
        <w:t>і</w:t>
      </w:r>
      <w:r w:rsidRPr="005B2A9E">
        <w:t>єнт банку та менеджер – керуючий системою. Прецеденти «Управління рахунк</w:t>
      </w:r>
      <w:r w:rsidRPr="005B2A9E">
        <w:t>а</w:t>
      </w:r>
      <w:r w:rsidRPr="005B2A9E">
        <w:t>ми», «Управління транзакціями» та «Управління валютами» включають у себе інші прецеденти – дочірні прецеденти, які розширюють функціонал основного. Більш детальний опис діаграми прецедентів наведений у таблиці 2.1.</w:t>
      </w:r>
    </w:p>
    <w:p w:rsidR="002128FA" w:rsidRPr="005B2A9E" w:rsidRDefault="002128FA" w:rsidP="005B2A9E">
      <w:pPr>
        <w:pStyle w:val="a6"/>
        <w:spacing w:line="360" w:lineRule="auto"/>
        <w:ind w:firstLine="709"/>
        <w:jc w:val="both"/>
      </w:pPr>
    </w:p>
    <w:p w:rsidR="002128FA" w:rsidRPr="005B2A9E" w:rsidRDefault="002128FA" w:rsidP="005B2A9E">
      <w:pPr>
        <w:spacing w:line="360" w:lineRule="auto"/>
        <w:ind w:firstLine="709"/>
        <w:jc w:val="both"/>
        <w:rPr>
          <w:lang w:val="ru-RU"/>
        </w:rPr>
      </w:pPr>
      <w:r w:rsidRPr="005B2A9E">
        <w:rPr>
          <w:lang w:val="ru-RU"/>
        </w:rPr>
        <w:t xml:space="preserve">Таблица 2.1 – </w:t>
      </w:r>
      <w:r w:rsidRPr="005B2A9E">
        <w:t>Опис діаграми прецеденті</w:t>
      </w:r>
      <w:proofErr w:type="gramStart"/>
      <w:r w:rsidRPr="005B2A9E">
        <w:t>в</w:t>
      </w:r>
      <w:proofErr w:type="gramEnd"/>
    </w:p>
    <w:tbl>
      <w:tblPr>
        <w:tblW w:w="991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4"/>
        <w:gridCol w:w="2384"/>
        <w:gridCol w:w="2410"/>
        <w:gridCol w:w="3260"/>
      </w:tblGrid>
      <w:tr w:rsidR="002128FA" w:rsidRPr="005B2A9E">
        <w:trPr>
          <w:trHeight w:val="744"/>
        </w:trPr>
        <w:tc>
          <w:tcPr>
            <w:tcW w:w="1864" w:type="dxa"/>
          </w:tcPr>
          <w:p w:rsidR="002128FA" w:rsidRPr="005B2A9E" w:rsidRDefault="002128FA" w:rsidP="00C47FBE">
            <w:pPr>
              <w:pStyle w:val="a6"/>
              <w:spacing w:line="276" w:lineRule="auto"/>
            </w:pPr>
            <w:r w:rsidRPr="005B2A9E">
              <w:t>Варіант в</w:t>
            </w:r>
            <w:r w:rsidRPr="005B2A9E">
              <w:t>и</w:t>
            </w:r>
            <w:r w:rsidRPr="005B2A9E">
              <w:t>користання</w:t>
            </w:r>
          </w:p>
        </w:tc>
        <w:tc>
          <w:tcPr>
            <w:tcW w:w="2384" w:type="dxa"/>
          </w:tcPr>
          <w:p w:rsidR="002128FA" w:rsidRPr="005B2A9E" w:rsidRDefault="002128FA" w:rsidP="00C47FBE">
            <w:pPr>
              <w:pStyle w:val="a6"/>
              <w:spacing w:line="276" w:lineRule="auto"/>
            </w:pPr>
            <w:r w:rsidRPr="005B2A9E">
              <w:t>Опис</w:t>
            </w:r>
          </w:p>
        </w:tc>
        <w:tc>
          <w:tcPr>
            <w:tcW w:w="2410" w:type="dxa"/>
          </w:tcPr>
          <w:p w:rsidR="002128FA" w:rsidRPr="005B2A9E" w:rsidRDefault="002128FA" w:rsidP="00C47FBE">
            <w:pPr>
              <w:pStyle w:val="a6"/>
              <w:spacing w:line="276" w:lineRule="auto"/>
            </w:pPr>
            <w:r w:rsidRPr="005B2A9E">
              <w:t>Умови виконання</w:t>
            </w:r>
          </w:p>
        </w:tc>
        <w:tc>
          <w:tcPr>
            <w:tcW w:w="3260" w:type="dxa"/>
          </w:tcPr>
          <w:p w:rsidR="002128FA" w:rsidRPr="005B2A9E" w:rsidRDefault="002128FA" w:rsidP="00C47FBE">
            <w:pPr>
              <w:pStyle w:val="a6"/>
              <w:spacing w:line="276" w:lineRule="auto"/>
            </w:pPr>
            <w:r w:rsidRPr="005B2A9E">
              <w:t>Результат виконання</w:t>
            </w:r>
          </w:p>
        </w:tc>
      </w:tr>
      <w:tr w:rsidR="002128FA" w:rsidRPr="005B2A9E">
        <w:tc>
          <w:tcPr>
            <w:tcW w:w="1864" w:type="dxa"/>
          </w:tcPr>
          <w:p w:rsidR="002128FA" w:rsidRPr="005B2A9E" w:rsidRDefault="002128FA" w:rsidP="00C47FBE">
            <w:pPr>
              <w:pStyle w:val="a6"/>
              <w:spacing w:line="276" w:lineRule="auto"/>
            </w:pPr>
            <w:r w:rsidRPr="005B2A9E">
              <w:t>1</w:t>
            </w:r>
          </w:p>
        </w:tc>
        <w:tc>
          <w:tcPr>
            <w:tcW w:w="2384" w:type="dxa"/>
          </w:tcPr>
          <w:p w:rsidR="002128FA" w:rsidRPr="005B2A9E" w:rsidRDefault="002128FA" w:rsidP="00C47FBE">
            <w:pPr>
              <w:pStyle w:val="a6"/>
              <w:spacing w:line="276" w:lineRule="auto"/>
            </w:pPr>
            <w:r w:rsidRPr="005B2A9E">
              <w:t>2</w:t>
            </w:r>
          </w:p>
        </w:tc>
        <w:tc>
          <w:tcPr>
            <w:tcW w:w="2410" w:type="dxa"/>
          </w:tcPr>
          <w:p w:rsidR="002128FA" w:rsidRPr="005B2A9E" w:rsidRDefault="002128FA" w:rsidP="00C47FBE">
            <w:pPr>
              <w:pStyle w:val="a6"/>
              <w:spacing w:line="276" w:lineRule="auto"/>
            </w:pPr>
            <w:r w:rsidRPr="005B2A9E">
              <w:t>3</w:t>
            </w:r>
          </w:p>
        </w:tc>
        <w:tc>
          <w:tcPr>
            <w:tcW w:w="3260" w:type="dxa"/>
          </w:tcPr>
          <w:p w:rsidR="002128FA" w:rsidRPr="005B2A9E" w:rsidRDefault="002128FA" w:rsidP="00C47FBE">
            <w:pPr>
              <w:pStyle w:val="a6"/>
              <w:spacing w:line="276" w:lineRule="auto"/>
            </w:pPr>
            <w:r w:rsidRPr="005B2A9E">
              <w:t>4</w:t>
            </w:r>
          </w:p>
        </w:tc>
      </w:tr>
      <w:tr w:rsidR="002128FA" w:rsidRPr="005B2A9E">
        <w:tc>
          <w:tcPr>
            <w:tcW w:w="1864" w:type="dxa"/>
          </w:tcPr>
          <w:p w:rsidR="002128FA" w:rsidRPr="005B2A9E" w:rsidRDefault="002128FA" w:rsidP="00C47FBE">
            <w:pPr>
              <w:pStyle w:val="a6"/>
              <w:spacing w:line="276" w:lineRule="auto"/>
              <w:jc w:val="left"/>
            </w:pPr>
            <w:r w:rsidRPr="005B2A9E">
              <w:t>Створення рахунків</w:t>
            </w:r>
          </w:p>
        </w:tc>
        <w:tc>
          <w:tcPr>
            <w:tcW w:w="2384" w:type="dxa"/>
          </w:tcPr>
          <w:p w:rsidR="002128FA" w:rsidRPr="005B2A9E" w:rsidRDefault="002128FA" w:rsidP="00C47FBE">
            <w:pPr>
              <w:pStyle w:val="a6"/>
              <w:spacing w:line="276" w:lineRule="auto"/>
              <w:jc w:val="left"/>
            </w:pPr>
            <w:r w:rsidRPr="005B2A9E">
              <w:t>Створення нового грошового рах</w:t>
            </w:r>
            <w:r w:rsidRPr="005B2A9E">
              <w:t>у</w:t>
            </w:r>
            <w:r w:rsidRPr="005B2A9E">
              <w:t>нку у заданій в</w:t>
            </w:r>
            <w:r w:rsidRPr="005B2A9E">
              <w:t>а</w:t>
            </w:r>
            <w:r w:rsidRPr="005B2A9E">
              <w:t>люті</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 та не заблокований</w:t>
            </w:r>
          </w:p>
        </w:tc>
        <w:tc>
          <w:tcPr>
            <w:tcW w:w="3260" w:type="dxa"/>
          </w:tcPr>
          <w:p w:rsidR="002128FA" w:rsidRPr="005B2A9E" w:rsidRDefault="002128FA" w:rsidP="00C47FBE">
            <w:pPr>
              <w:pStyle w:val="a6"/>
              <w:spacing w:line="276" w:lineRule="auto"/>
              <w:jc w:val="left"/>
            </w:pPr>
            <w:r w:rsidRPr="005B2A9E">
              <w:t>Успішне створення н</w:t>
            </w:r>
            <w:r w:rsidRPr="005B2A9E">
              <w:t>о</w:t>
            </w:r>
            <w:r w:rsidRPr="005B2A9E">
              <w:t>вого грошового рахунку у заданій валюті з н</w:t>
            </w:r>
            <w:r w:rsidRPr="005B2A9E">
              <w:t>у</w:t>
            </w:r>
            <w:r w:rsidRPr="005B2A9E">
              <w:t>льовим балансом</w:t>
            </w:r>
          </w:p>
        </w:tc>
      </w:tr>
      <w:tr w:rsidR="002128FA" w:rsidRPr="005B2A9E">
        <w:tc>
          <w:tcPr>
            <w:tcW w:w="1864" w:type="dxa"/>
          </w:tcPr>
          <w:p w:rsidR="002128FA" w:rsidRPr="005B2A9E" w:rsidRDefault="002128FA" w:rsidP="00C47FBE">
            <w:pPr>
              <w:pStyle w:val="a6"/>
              <w:spacing w:line="276" w:lineRule="auto"/>
              <w:jc w:val="left"/>
            </w:pPr>
            <w:r w:rsidRPr="005B2A9E">
              <w:t>Перегляд б</w:t>
            </w:r>
            <w:r w:rsidRPr="005B2A9E">
              <w:t>а</w:t>
            </w:r>
            <w:r w:rsidRPr="005B2A9E">
              <w:t>лансу</w:t>
            </w:r>
          </w:p>
        </w:tc>
        <w:tc>
          <w:tcPr>
            <w:tcW w:w="2384" w:type="dxa"/>
          </w:tcPr>
          <w:p w:rsidR="002128FA" w:rsidRPr="005B2A9E" w:rsidRDefault="002128FA" w:rsidP="00C47FBE">
            <w:pPr>
              <w:pStyle w:val="a6"/>
              <w:spacing w:line="276" w:lineRule="auto"/>
              <w:jc w:val="left"/>
            </w:pPr>
            <w:r w:rsidRPr="005B2A9E">
              <w:t>Перегляд пото</w:t>
            </w:r>
            <w:r w:rsidRPr="005B2A9E">
              <w:t>ч</w:t>
            </w:r>
            <w:r w:rsidRPr="005B2A9E">
              <w:t>ного стану бала</w:t>
            </w:r>
            <w:r w:rsidRPr="005B2A9E">
              <w:t>н</w:t>
            </w:r>
            <w:r w:rsidRPr="005B2A9E">
              <w:t xml:space="preserve">су усіх  рахунків </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 Рахунок не забл</w:t>
            </w:r>
            <w:r w:rsidRPr="005B2A9E">
              <w:t>о</w:t>
            </w:r>
            <w:r w:rsidRPr="005B2A9E">
              <w:t>кований</w:t>
            </w:r>
          </w:p>
        </w:tc>
        <w:tc>
          <w:tcPr>
            <w:tcW w:w="3260" w:type="dxa"/>
          </w:tcPr>
          <w:p w:rsidR="002128FA" w:rsidRPr="005B2A9E" w:rsidRDefault="002128FA" w:rsidP="00C47FBE">
            <w:pPr>
              <w:pStyle w:val="a6"/>
              <w:spacing w:line="276" w:lineRule="auto"/>
              <w:jc w:val="left"/>
            </w:pPr>
            <w:r w:rsidRPr="005B2A9E">
              <w:t xml:space="preserve">Можливість перегляду </w:t>
            </w:r>
            <w:proofErr w:type="spellStart"/>
            <w:r w:rsidRPr="005B2A9E">
              <w:t>списка</w:t>
            </w:r>
            <w:proofErr w:type="spellEnd"/>
            <w:r w:rsidRPr="005B2A9E">
              <w:t xml:space="preserve"> усіх рахунків з відображенням балансу</w:t>
            </w:r>
          </w:p>
        </w:tc>
      </w:tr>
      <w:tr w:rsidR="002128FA" w:rsidRPr="005B2A9E">
        <w:tc>
          <w:tcPr>
            <w:tcW w:w="1864" w:type="dxa"/>
          </w:tcPr>
          <w:p w:rsidR="002128FA" w:rsidRPr="005B2A9E" w:rsidRDefault="002128FA" w:rsidP="00C47FBE">
            <w:pPr>
              <w:pStyle w:val="a6"/>
              <w:spacing w:line="276" w:lineRule="auto"/>
              <w:jc w:val="left"/>
            </w:pPr>
            <w:r w:rsidRPr="005B2A9E">
              <w:t>Блокування рахунків</w:t>
            </w:r>
          </w:p>
        </w:tc>
        <w:tc>
          <w:tcPr>
            <w:tcW w:w="2384" w:type="dxa"/>
          </w:tcPr>
          <w:p w:rsidR="002128FA" w:rsidRPr="005B2A9E" w:rsidRDefault="002128FA" w:rsidP="00C47FBE">
            <w:pPr>
              <w:pStyle w:val="a6"/>
              <w:spacing w:line="276" w:lineRule="auto"/>
              <w:jc w:val="left"/>
            </w:pPr>
            <w:r w:rsidRPr="005B2A9E">
              <w:t>Можливість з</w:t>
            </w:r>
            <w:r w:rsidRPr="005B2A9E">
              <w:t>а</w:t>
            </w:r>
            <w:r w:rsidRPr="005B2A9E">
              <w:t>блокувати рах</w:t>
            </w:r>
            <w:r w:rsidRPr="005B2A9E">
              <w:t>у</w:t>
            </w:r>
            <w:r w:rsidRPr="005B2A9E">
              <w:t>нок. Рахунок ст</w:t>
            </w:r>
            <w:r w:rsidRPr="005B2A9E">
              <w:t>а</w:t>
            </w:r>
            <w:r w:rsidRPr="005B2A9E">
              <w:t>новиться не дій</w:t>
            </w:r>
            <w:r w:rsidRPr="005B2A9E">
              <w:t>с</w:t>
            </w:r>
            <w:r w:rsidRPr="005B2A9E">
              <w:t>ний для корист</w:t>
            </w:r>
            <w:r w:rsidRPr="005B2A9E">
              <w:t>у</w:t>
            </w:r>
            <w:r w:rsidRPr="005B2A9E">
              <w:t>вання</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 та не заблокований</w:t>
            </w:r>
          </w:p>
        </w:tc>
        <w:tc>
          <w:tcPr>
            <w:tcW w:w="3260" w:type="dxa"/>
          </w:tcPr>
          <w:p w:rsidR="002128FA" w:rsidRPr="005B2A9E" w:rsidRDefault="002128FA" w:rsidP="00C47FBE">
            <w:pPr>
              <w:pStyle w:val="a6"/>
              <w:spacing w:line="276" w:lineRule="auto"/>
              <w:jc w:val="left"/>
            </w:pPr>
            <w:r w:rsidRPr="005B2A9E">
              <w:t>Рахунок становиться не дійсний для користува</w:t>
            </w:r>
            <w:r w:rsidRPr="005B2A9E">
              <w:t>н</w:t>
            </w:r>
            <w:r w:rsidRPr="005B2A9E">
              <w:t>ня. Неможливо з нього списати кошти чи п</w:t>
            </w:r>
            <w:r w:rsidRPr="005B2A9E">
              <w:t>о</w:t>
            </w:r>
            <w:r w:rsidRPr="005B2A9E">
              <w:t>повнити його</w:t>
            </w:r>
          </w:p>
        </w:tc>
      </w:tr>
      <w:tr w:rsidR="002128FA" w:rsidRPr="005B2A9E" w:rsidTr="00C47FBE">
        <w:trPr>
          <w:trHeight w:val="3519"/>
        </w:trPr>
        <w:tc>
          <w:tcPr>
            <w:tcW w:w="1864" w:type="dxa"/>
          </w:tcPr>
          <w:p w:rsidR="002128FA" w:rsidRPr="005B2A9E" w:rsidRDefault="002128FA" w:rsidP="00C47FBE">
            <w:pPr>
              <w:pStyle w:val="a6"/>
              <w:spacing w:line="276" w:lineRule="auto"/>
              <w:jc w:val="left"/>
            </w:pPr>
            <w:r w:rsidRPr="005B2A9E">
              <w:t>Створити транзакцію</w:t>
            </w:r>
          </w:p>
        </w:tc>
        <w:tc>
          <w:tcPr>
            <w:tcW w:w="2384" w:type="dxa"/>
          </w:tcPr>
          <w:p w:rsidR="002128FA" w:rsidRPr="005B2A9E" w:rsidRDefault="002128FA" w:rsidP="00C47FBE">
            <w:pPr>
              <w:pStyle w:val="a6"/>
              <w:spacing w:line="276" w:lineRule="auto"/>
              <w:jc w:val="left"/>
            </w:pPr>
            <w:r w:rsidRPr="005B2A9E">
              <w:t>Створення тра</w:t>
            </w:r>
            <w:r w:rsidRPr="005B2A9E">
              <w:t>н</w:t>
            </w:r>
            <w:r w:rsidRPr="005B2A9E">
              <w:t>закції за задан</w:t>
            </w:r>
            <w:r w:rsidRPr="005B2A9E">
              <w:t>и</w:t>
            </w:r>
            <w:r w:rsidRPr="005B2A9E">
              <w:t>ми рахунками та типу</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 та не заблокований. Вказані рахунки існують, не з</w:t>
            </w:r>
            <w:r w:rsidRPr="005B2A9E">
              <w:t>а</w:t>
            </w:r>
            <w:r w:rsidRPr="005B2A9E">
              <w:t>блоковані та в однаковій валюті</w:t>
            </w:r>
          </w:p>
        </w:tc>
        <w:tc>
          <w:tcPr>
            <w:tcW w:w="3260" w:type="dxa"/>
          </w:tcPr>
          <w:p w:rsidR="002128FA" w:rsidRPr="005B2A9E" w:rsidRDefault="002128FA" w:rsidP="00C47FBE">
            <w:pPr>
              <w:pStyle w:val="a6"/>
              <w:spacing w:line="276" w:lineRule="auto"/>
              <w:jc w:val="left"/>
            </w:pPr>
            <w:r w:rsidRPr="005B2A9E">
              <w:t>Транзакція успішна, гроші списалися з від</w:t>
            </w:r>
            <w:r w:rsidRPr="005B2A9E">
              <w:t>п</w:t>
            </w:r>
            <w:r w:rsidRPr="005B2A9E">
              <w:t>равника та були зарах</w:t>
            </w:r>
            <w:r w:rsidRPr="005B2A9E">
              <w:t>о</w:t>
            </w:r>
            <w:r w:rsidRPr="005B2A9E">
              <w:t xml:space="preserve">вані </w:t>
            </w:r>
            <w:proofErr w:type="spellStart"/>
            <w:r w:rsidRPr="005B2A9E">
              <w:t>отримувачу</w:t>
            </w:r>
            <w:proofErr w:type="spellEnd"/>
          </w:p>
        </w:tc>
      </w:tr>
    </w:tbl>
    <w:p w:rsidR="002128FA" w:rsidRPr="005B2A9E" w:rsidRDefault="002128FA" w:rsidP="005B2A9E">
      <w:pPr>
        <w:pStyle w:val="a6"/>
        <w:spacing w:line="360" w:lineRule="auto"/>
        <w:ind w:firstLine="709"/>
        <w:jc w:val="both"/>
      </w:pPr>
    </w:p>
    <w:p w:rsidR="002128FA" w:rsidRDefault="002128FA" w:rsidP="005B2A9E">
      <w:pPr>
        <w:pStyle w:val="a6"/>
        <w:spacing w:line="360" w:lineRule="auto"/>
        <w:ind w:firstLine="709"/>
        <w:jc w:val="both"/>
      </w:pPr>
    </w:p>
    <w:p w:rsidR="002128FA" w:rsidRPr="005B2A9E" w:rsidRDefault="002128FA" w:rsidP="005B2A9E">
      <w:pPr>
        <w:pStyle w:val="a6"/>
        <w:spacing w:line="360" w:lineRule="auto"/>
        <w:ind w:firstLine="709"/>
        <w:jc w:val="both"/>
      </w:pPr>
      <w:r w:rsidRPr="005B2A9E">
        <w:lastRenderedPageBreak/>
        <w:t>Продовження таблиці 2.1</w:t>
      </w:r>
    </w:p>
    <w:tbl>
      <w:tblPr>
        <w:tblW w:w="9918"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90"/>
        <w:gridCol w:w="2258"/>
        <w:gridCol w:w="2410"/>
        <w:gridCol w:w="3260"/>
      </w:tblGrid>
      <w:tr w:rsidR="002128FA" w:rsidRPr="005B2A9E">
        <w:tc>
          <w:tcPr>
            <w:tcW w:w="1990" w:type="dxa"/>
          </w:tcPr>
          <w:p w:rsidR="002128FA" w:rsidRPr="005B2A9E" w:rsidRDefault="002128FA" w:rsidP="005B2A9E">
            <w:pPr>
              <w:pStyle w:val="a6"/>
              <w:spacing w:line="360" w:lineRule="auto"/>
            </w:pPr>
            <w:r w:rsidRPr="005B2A9E">
              <w:t>1</w:t>
            </w:r>
          </w:p>
        </w:tc>
        <w:tc>
          <w:tcPr>
            <w:tcW w:w="2258" w:type="dxa"/>
          </w:tcPr>
          <w:p w:rsidR="002128FA" w:rsidRPr="005B2A9E" w:rsidRDefault="002128FA" w:rsidP="005B2A9E">
            <w:pPr>
              <w:pStyle w:val="a6"/>
              <w:spacing w:line="360" w:lineRule="auto"/>
            </w:pPr>
            <w:r w:rsidRPr="005B2A9E">
              <w:t>2</w:t>
            </w:r>
          </w:p>
        </w:tc>
        <w:tc>
          <w:tcPr>
            <w:tcW w:w="2410" w:type="dxa"/>
          </w:tcPr>
          <w:p w:rsidR="002128FA" w:rsidRPr="005B2A9E" w:rsidRDefault="002128FA" w:rsidP="005B2A9E">
            <w:pPr>
              <w:pStyle w:val="a6"/>
              <w:spacing w:line="360" w:lineRule="auto"/>
            </w:pPr>
            <w:r w:rsidRPr="005B2A9E">
              <w:t>3</w:t>
            </w:r>
          </w:p>
        </w:tc>
        <w:tc>
          <w:tcPr>
            <w:tcW w:w="3260" w:type="dxa"/>
          </w:tcPr>
          <w:p w:rsidR="002128FA" w:rsidRPr="005B2A9E" w:rsidRDefault="002128FA" w:rsidP="005B2A9E">
            <w:pPr>
              <w:pStyle w:val="a6"/>
              <w:spacing w:line="360" w:lineRule="auto"/>
            </w:pPr>
            <w:r w:rsidRPr="005B2A9E">
              <w:t>4</w:t>
            </w:r>
          </w:p>
        </w:tc>
      </w:tr>
      <w:tr w:rsidR="002128FA" w:rsidRPr="005B2A9E">
        <w:trPr>
          <w:trHeight w:val="2680"/>
        </w:trPr>
        <w:tc>
          <w:tcPr>
            <w:tcW w:w="1990" w:type="dxa"/>
          </w:tcPr>
          <w:p w:rsidR="002128FA" w:rsidRPr="005B2A9E" w:rsidRDefault="002128FA" w:rsidP="00C47FBE">
            <w:pPr>
              <w:pStyle w:val="a6"/>
              <w:spacing w:line="276" w:lineRule="auto"/>
              <w:jc w:val="left"/>
            </w:pPr>
            <w:r w:rsidRPr="005B2A9E">
              <w:t>Список тра</w:t>
            </w:r>
            <w:r w:rsidRPr="005B2A9E">
              <w:t>н</w:t>
            </w:r>
            <w:r w:rsidRPr="005B2A9E">
              <w:t>закцій</w:t>
            </w:r>
          </w:p>
        </w:tc>
        <w:tc>
          <w:tcPr>
            <w:tcW w:w="2258" w:type="dxa"/>
          </w:tcPr>
          <w:p w:rsidR="002128FA" w:rsidRPr="005B2A9E" w:rsidRDefault="002128FA" w:rsidP="00C47FBE">
            <w:pPr>
              <w:pStyle w:val="a6"/>
              <w:spacing w:line="276" w:lineRule="auto"/>
              <w:jc w:val="left"/>
            </w:pPr>
            <w:r w:rsidRPr="005B2A9E">
              <w:t>Перегляд історії проведення тр</w:t>
            </w:r>
            <w:r w:rsidRPr="005B2A9E">
              <w:t>а</w:t>
            </w:r>
            <w:r w:rsidRPr="005B2A9E">
              <w:t>нзакцій кори</w:t>
            </w:r>
            <w:r w:rsidRPr="005B2A9E">
              <w:t>с</w:t>
            </w:r>
            <w:r w:rsidRPr="005B2A9E">
              <w:t>тувача по рах</w:t>
            </w:r>
            <w:r w:rsidRPr="005B2A9E">
              <w:t>у</w:t>
            </w:r>
            <w:r w:rsidRPr="005B2A9E">
              <w:t xml:space="preserve">нкам </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w:t>
            </w:r>
          </w:p>
        </w:tc>
        <w:tc>
          <w:tcPr>
            <w:tcW w:w="3260" w:type="dxa"/>
          </w:tcPr>
          <w:p w:rsidR="002128FA" w:rsidRPr="005B2A9E" w:rsidRDefault="002128FA" w:rsidP="00C47FBE">
            <w:pPr>
              <w:pStyle w:val="a6"/>
              <w:spacing w:line="276" w:lineRule="auto"/>
              <w:jc w:val="left"/>
            </w:pPr>
            <w:r w:rsidRPr="005B2A9E">
              <w:t>Можливість перегляду виписки історії пров</w:t>
            </w:r>
            <w:r w:rsidRPr="005B2A9E">
              <w:t>е</w:t>
            </w:r>
            <w:r w:rsidRPr="005B2A9E">
              <w:t>дення транзакцій з дет</w:t>
            </w:r>
            <w:r w:rsidRPr="005B2A9E">
              <w:t>а</w:t>
            </w:r>
            <w:r w:rsidRPr="005B2A9E">
              <w:t>льним відображенням інформації транзакції</w:t>
            </w:r>
          </w:p>
        </w:tc>
      </w:tr>
      <w:tr w:rsidR="002128FA" w:rsidRPr="005B2A9E">
        <w:tc>
          <w:tcPr>
            <w:tcW w:w="1990" w:type="dxa"/>
          </w:tcPr>
          <w:p w:rsidR="002128FA" w:rsidRPr="005B2A9E" w:rsidRDefault="002128FA" w:rsidP="00C47FBE">
            <w:pPr>
              <w:pStyle w:val="a6"/>
              <w:spacing w:line="276" w:lineRule="auto"/>
              <w:jc w:val="left"/>
            </w:pPr>
            <w:r w:rsidRPr="005B2A9E">
              <w:t>Відповідь на запити</w:t>
            </w:r>
          </w:p>
        </w:tc>
        <w:tc>
          <w:tcPr>
            <w:tcW w:w="2258" w:type="dxa"/>
          </w:tcPr>
          <w:p w:rsidR="002128FA" w:rsidRPr="005B2A9E" w:rsidRDefault="002128FA" w:rsidP="00C47FBE">
            <w:pPr>
              <w:pStyle w:val="a6"/>
              <w:spacing w:line="276" w:lineRule="auto"/>
              <w:jc w:val="left"/>
            </w:pPr>
            <w:r w:rsidRPr="005B2A9E">
              <w:t>Підтвердження або відхилення запиту переказу грошей від і</w:t>
            </w:r>
            <w:r w:rsidRPr="005B2A9E">
              <w:t>н</w:t>
            </w:r>
            <w:r w:rsidRPr="005B2A9E">
              <w:t>ших користув</w:t>
            </w:r>
            <w:r w:rsidRPr="005B2A9E">
              <w:t>а</w:t>
            </w:r>
            <w:r w:rsidRPr="005B2A9E">
              <w:t>чів</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 Наявність нео</w:t>
            </w:r>
            <w:r w:rsidRPr="005B2A9E">
              <w:t>б</w:t>
            </w:r>
            <w:r w:rsidRPr="005B2A9E">
              <w:t>хідної суми гр</w:t>
            </w:r>
            <w:r w:rsidRPr="005B2A9E">
              <w:t>о</w:t>
            </w:r>
            <w:r w:rsidRPr="005B2A9E">
              <w:t>шей на рахунку при підтвердже</w:t>
            </w:r>
            <w:r w:rsidRPr="005B2A9E">
              <w:t>н</w:t>
            </w:r>
            <w:r w:rsidRPr="005B2A9E">
              <w:t>ні</w:t>
            </w:r>
          </w:p>
        </w:tc>
        <w:tc>
          <w:tcPr>
            <w:tcW w:w="3260" w:type="dxa"/>
          </w:tcPr>
          <w:p w:rsidR="002128FA" w:rsidRPr="005B2A9E" w:rsidRDefault="002128FA" w:rsidP="00C47FBE">
            <w:pPr>
              <w:pStyle w:val="a6"/>
              <w:spacing w:line="276" w:lineRule="auto"/>
              <w:jc w:val="left"/>
              <w:rPr>
                <w:lang w:val="ru-RU"/>
              </w:rPr>
            </w:pPr>
            <w:r w:rsidRPr="005B2A9E">
              <w:t>При підтвердженні ві</w:t>
            </w:r>
            <w:r w:rsidRPr="005B2A9E">
              <w:t>д</w:t>
            </w:r>
            <w:r w:rsidRPr="005B2A9E">
              <w:t>бувається переказ гр</w:t>
            </w:r>
            <w:r w:rsidRPr="005B2A9E">
              <w:t>о</w:t>
            </w:r>
            <w:r w:rsidRPr="005B2A9E">
              <w:t xml:space="preserve">шей за рахунками, при відхиленні – транзакція змінює статус на </w:t>
            </w:r>
            <w:r w:rsidRPr="005B2A9E">
              <w:rPr>
                <w:lang w:val="en-US"/>
              </w:rPr>
              <w:t>FAILED</w:t>
            </w:r>
          </w:p>
        </w:tc>
      </w:tr>
      <w:tr w:rsidR="002128FA" w:rsidRPr="005B2A9E">
        <w:trPr>
          <w:trHeight w:val="3457"/>
        </w:trPr>
        <w:tc>
          <w:tcPr>
            <w:tcW w:w="1990" w:type="dxa"/>
          </w:tcPr>
          <w:p w:rsidR="002128FA" w:rsidRPr="005B2A9E" w:rsidRDefault="002128FA" w:rsidP="00C47FBE">
            <w:pPr>
              <w:pStyle w:val="a6"/>
              <w:spacing w:line="276" w:lineRule="auto"/>
              <w:jc w:val="left"/>
            </w:pPr>
            <w:r w:rsidRPr="005B2A9E">
              <w:t>Запит на п</w:t>
            </w:r>
            <w:r w:rsidRPr="005B2A9E">
              <w:t>о</w:t>
            </w:r>
            <w:r w:rsidRPr="005B2A9E">
              <w:t>повнення б</w:t>
            </w:r>
            <w:r w:rsidRPr="005B2A9E">
              <w:t>а</w:t>
            </w:r>
            <w:r w:rsidRPr="005B2A9E">
              <w:t>лансу</w:t>
            </w:r>
          </w:p>
        </w:tc>
        <w:tc>
          <w:tcPr>
            <w:tcW w:w="2258" w:type="dxa"/>
          </w:tcPr>
          <w:p w:rsidR="002128FA" w:rsidRPr="005B2A9E" w:rsidRDefault="002128FA" w:rsidP="00C47FBE">
            <w:pPr>
              <w:pStyle w:val="a6"/>
              <w:spacing w:line="276" w:lineRule="auto"/>
              <w:jc w:val="left"/>
            </w:pPr>
            <w:r w:rsidRPr="005B2A9E">
              <w:t>Надіслати запит с прохання п</w:t>
            </w:r>
            <w:r w:rsidRPr="005B2A9E">
              <w:t>е</w:t>
            </w:r>
            <w:r w:rsidRPr="005B2A9E">
              <w:t>реказу іншому користувачу с</w:t>
            </w:r>
            <w:r w:rsidRPr="005B2A9E">
              <w:t>и</w:t>
            </w:r>
            <w:r w:rsidRPr="005B2A9E">
              <w:t>стеми</w:t>
            </w:r>
          </w:p>
        </w:tc>
        <w:tc>
          <w:tcPr>
            <w:tcW w:w="2410" w:type="dxa"/>
          </w:tcPr>
          <w:p w:rsidR="002128FA" w:rsidRPr="005B2A9E" w:rsidRDefault="002128FA" w:rsidP="00C47FBE">
            <w:pPr>
              <w:pStyle w:val="a6"/>
              <w:spacing w:line="276" w:lineRule="auto"/>
              <w:jc w:val="left"/>
            </w:pPr>
            <w:r w:rsidRPr="005B2A9E">
              <w:t xml:space="preserve">Наявність зв’язку з БД. Користувач  авторизований. </w:t>
            </w:r>
            <w:proofErr w:type="spellStart"/>
            <w:r w:rsidRPr="005B2A9E">
              <w:t>Отримувач</w:t>
            </w:r>
            <w:proofErr w:type="spellEnd"/>
            <w:r w:rsidRPr="005B2A9E">
              <w:t xml:space="preserve"> пов</w:t>
            </w:r>
            <w:r w:rsidRPr="005B2A9E">
              <w:t>и</w:t>
            </w:r>
            <w:r w:rsidRPr="005B2A9E">
              <w:t>нен мати рахунок в запитуваній в</w:t>
            </w:r>
            <w:r w:rsidRPr="005B2A9E">
              <w:t>а</w:t>
            </w:r>
            <w:r w:rsidRPr="005B2A9E">
              <w:t>люті</w:t>
            </w:r>
          </w:p>
        </w:tc>
        <w:tc>
          <w:tcPr>
            <w:tcW w:w="3260" w:type="dxa"/>
          </w:tcPr>
          <w:p w:rsidR="002128FA" w:rsidRPr="005B2A9E" w:rsidRDefault="002128FA" w:rsidP="00C47FBE">
            <w:pPr>
              <w:pStyle w:val="a6"/>
              <w:spacing w:line="276" w:lineRule="auto"/>
              <w:jc w:val="left"/>
            </w:pPr>
            <w:r w:rsidRPr="005B2A9E">
              <w:t>Користувач якому від</w:t>
            </w:r>
            <w:r w:rsidRPr="005B2A9E">
              <w:t>п</w:t>
            </w:r>
            <w:r w:rsidRPr="005B2A9E">
              <w:t>равлений запит, надх</w:t>
            </w:r>
            <w:r w:rsidRPr="005B2A9E">
              <w:t>о</w:t>
            </w:r>
            <w:r w:rsidRPr="005B2A9E">
              <w:t>дить повідомлення</w:t>
            </w:r>
          </w:p>
        </w:tc>
      </w:tr>
      <w:tr w:rsidR="002128FA" w:rsidRPr="005B2A9E">
        <w:trPr>
          <w:trHeight w:val="1379"/>
        </w:trPr>
        <w:tc>
          <w:tcPr>
            <w:tcW w:w="1990" w:type="dxa"/>
          </w:tcPr>
          <w:p w:rsidR="002128FA" w:rsidRPr="005B2A9E" w:rsidRDefault="002128FA" w:rsidP="00C47FBE">
            <w:pPr>
              <w:pStyle w:val="a6"/>
              <w:spacing w:line="276" w:lineRule="auto"/>
              <w:jc w:val="left"/>
            </w:pPr>
            <w:r w:rsidRPr="005B2A9E">
              <w:t>Пошук кори</w:t>
            </w:r>
            <w:r w:rsidRPr="005B2A9E">
              <w:t>с</w:t>
            </w:r>
            <w:r w:rsidRPr="005B2A9E">
              <w:t>тувачів</w:t>
            </w:r>
          </w:p>
        </w:tc>
        <w:tc>
          <w:tcPr>
            <w:tcW w:w="2258" w:type="dxa"/>
          </w:tcPr>
          <w:p w:rsidR="002128FA" w:rsidRPr="005B2A9E" w:rsidRDefault="002128FA" w:rsidP="00C47FBE">
            <w:pPr>
              <w:pStyle w:val="a6"/>
              <w:spacing w:line="276" w:lineRule="auto"/>
              <w:jc w:val="left"/>
            </w:pPr>
            <w:r w:rsidRPr="005B2A9E">
              <w:t xml:space="preserve">Пошук інших користувачів за параметрами </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w:t>
            </w:r>
          </w:p>
        </w:tc>
        <w:tc>
          <w:tcPr>
            <w:tcW w:w="3260" w:type="dxa"/>
          </w:tcPr>
          <w:p w:rsidR="002128FA" w:rsidRPr="005B2A9E" w:rsidRDefault="002128FA" w:rsidP="00C47FBE">
            <w:pPr>
              <w:pStyle w:val="a6"/>
              <w:spacing w:line="276" w:lineRule="auto"/>
              <w:jc w:val="left"/>
            </w:pPr>
            <w:r w:rsidRPr="005B2A9E">
              <w:t>Відображення інформ</w:t>
            </w:r>
            <w:r w:rsidRPr="005B2A9E">
              <w:t>а</w:t>
            </w:r>
            <w:r w:rsidRPr="005B2A9E">
              <w:t>ції про користувачів</w:t>
            </w:r>
          </w:p>
        </w:tc>
      </w:tr>
      <w:tr w:rsidR="002128FA" w:rsidRPr="005B2A9E">
        <w:trPr>
          <w:trHeight w:val="2376"/>
        </w:trPr>
        <w:tc>
          <w:tcPr>
            <w:tcW w:w="1990" w:type="dxa"/>
          </w:tcPr>
          <w:p w:rsidR="002128FA" w:rsidRPr="005B2A9E" w:rsidRDefault="002128FA" w:rsidP="00C47FBE">
            <w:pPr>
              <w:pStyle w:val="a6"/>
              <w:spacing w:line="276" w:lineRule="auto"/>
              <w:jc w:val="left"/>
            </w:pPr>
            <w:r w:rsidRPr="005B2A9E">
              <w:t>Блокування і розблокування користувачів та рахунків</w:t>
            </w:r>
          </w:p>
        </w:tc>
        <w:tc>
          <w:tcPr>
            <w:tcW w:w="2258" w:type="dxa"/>
          </w:tcPr>
          <w:p w:rsidR="002128FA" w:rsidRPr="005B2A9E" w:rsidRDefault="002128FA" w:rsidP="00C47FBE">
            <w:pPr>
              <w:pStyle w:val="a6"/>
              <w:spacing w:line="276" w:lineRule="auto"/>
              <w:jc w:val="left"/>
            </w:pPr>
            <w:r w:rsidRPr="005B2A9E">
              <w:t>Зміна статусу активності кор</w:t>
            </w:r>
            <w:r w:rsidRPr="005B2A9E">
              <w:t>и</w:t>
            </w:r>
            <w:r w:rsidRPr="005B2A9E">
              <w:t>стувача або р</w:t>
            </w:r>
            <w:r w:rsidRPr="005B2A9E">
              <w:t>а</w:t>
            </w:r>
            <w:r w:rsidRPr="005B2A9E">
              <w:t>хунку.</w:t>
            </w:r>
          </w:p>
        </w:tc>
        <w:tc>
          <w:tcPr>
            <w:tcW w:w="2410" w:type="dxa"/>
          </w:tcPr>
          <w:p w:rsidR="002128FA" w:rsidRPr="005B2A9E" w:rsidRDefault="002128FA" w:rsidP="00C47FBE">
            <w:pPr>
              <w:pStyle w:val="a6"/>
              <w:spacing w:line="276" w:lineRule="auto"/>
              <w:jc w:val="left"/>
            </w:pPr>
            <w:r w:rsidRPr="005B2A9E">
              <w:t>Наявність зв’язку з БД. Наявність необхідних прав доступу.</w:t>
            </w:r>
          </w:p>
        </w:tc>
        <w:tc>
          <w:tcPr>
            <w:tcW w:w="3260" w:type="dxa"/>
          </w:tcPr>
          <w:p w:rsidR="002128FA" w:rsidRPr="005B2A9E" w:rsidRDefault="002128FA" w:rsidP="00C47FBE">
            <w:pPr>
              <w:pStyle w:val="a6"/>
              <w:spacing w:line="276" w:lineRule="auto"/>
              <w:jc w:val="left"/>
            </w:pPr>
            <w:r w:rsidRPr="005B2A9E">
              <w:t>При блокуванні кори</w:t>
            </w:r>
            <w:r w:rsidRPr="005B2A9E">
              <w:t>с</w:t>
            </w:r>
            <w:r w:rsidRPr="005B2A9E">
              <w:t xml:space="preserve">тувача, блокуються всі його активні рахунки, що забороняє проводити будь-які транзакції </w:t>
            </w:r>
          </w:p>
        </w:tc>
      </w:tr>
    </w:tbl>
    <w:p w:rsidR="002128FA" w:rsidRPr="005B2A9E" w:rsidRDefault="002128FA" w:rsidP="005B2A9E">
      <w:pPr>
        <w:pStyle w:val="a6"/>
        <w:spacing w:line="360" w:lineRule="auto"/>
        <w:ind w:firstLine="709"/>
        <w:jc w:val="both"/>
      </w:pPr>
    </w:p>
    <w:p w:rsidR="002128FA" w:rsidRPr="005B2A9E" w:rsidRDefault="002128FA" w:rsidP="005B2A9E">
      <w:pPr>
        <w:pStyle w:val="a6"/>
        <w:spacing w:line="360" w:lineRule="auto"/>
        <w:ind w:firstLine="709"/>
        <w:jc w:val="both"/>
      </w:pPr>
      <w:r w:rsidRPr="005B2A9E">
        <w:lastRenderedPageBreak/>
        <w:t>Продовження таблиці 2.1</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80"/>
        <w:gridCol w:w="2268"/>
        <w:gridCol w:w="2410"/>
        <w:gridCol w:w="3253"/>
      </w:tblGrid>
      <w:tr w:rsidR="002128FA" w:rsidRPr="005B2A9E">
        <w:tc>
          <w:tcPr>
            <w:tcW w:w="1980" w:type="dxa"/>
          </w:tcPr>
          <w:p w:rsidR="002128FA" w:rsidRPr="005B2A9E" w:rsidRDefault="002128FA" w:rsidP="00C47FBE">
            <w:pPr>
              <w:pStyle w:val="a6"/>
              <w:spacing w:line="276" w:lineRule="auto"/>
            </w:pPr>
            <w:r w:rsidRPr="005B2A9E">
              <w:t>1</w:t>
            </w:r>
          </w:p>
        </w:tc>
        <w:tc>
          <w:tcPr>
            <w:tcW w:w="2268" w:type="dxa"/>
          </w:tcPr>
          <w:p w:rsidR="002128FA" w:rsidRPr="005B2A9E" w:rsidRDefault="002128FA" w:rsidP="00C47FBE">
            <w:pPr>
              <w:pStyle w:val="a6"/>
              <w:spacing w:line="276" w:lineRule="auto"/>
            </w:pPr>
            <w:r w:rsidRPr="005B2A9E">
              <w:t>2</w:t>
            </w:r>
          </w:p>
        </w:tc>
        <w:tc>
          <w:tcPr>
            <w:tcW w:w="2410" w:type="dxa"/>
          </w:tcPr>
          <w:p w:rsidR="002128FA" w:rsidRPr="005B2A9E" w:rsidRDefault="002128FA" w:rsidP="00C47FBE">
            <w:pPr>
              <w:pStyle w:val="a6"/>
              <w:spacing w:line="276" w:lineRule="auto"/>
            </w:pPr>
            <w:r w:rsidRPr="005B2A9E">
              <w:t>3</w:t>
            </w:r>
          </w:p>
        </w:tc>
        <w:tc>
          <w:tcPr>
            <w:tcW w:w="3253" w:type="dxa"/>
          </w:tcPr>
          <w:p w:rsidR="002128FA" w:rsidRPr="005B2A9E" w:rsidRDefault="002128FA" w:rsidP="005B2A9E">
            <w:pPr>
              <w:pStyle w:val="a6"/>
              <w:spacing w:line="360" w:lineRule="auto"/>
            </w:pPr>
            <w:r w:rsidRPr="005B2A9E">
              <w:t>4</w:t>
            </w:r>
          </w:p>
        </w:tc>
      </w:tr>
      <w:tr w:rsidR="002128FA" w:rsidRPr="005B2A9E">
        <w:tc>
          <w:tcPr>
            <w:tcW w:w="1980" w:type="dxa"/>
          </w:tcPr>
          <w:p w:rsidR="002128FA" w:rsidRPr="005B2A9E" w:rsidRDefault="002128FA" w:rsidP="00C47FBE">
            <w:pPr>
              <w:pStyle w:val="a6"/>
              <w:spacing w:line="276" w:lineRule="auto"/>
              <w:jc w:val="left"/>
            </w:pPr>
            <w:r w:rsidRPr="005B2A9E">
              <w:t>Повторення транзакцій</w:t>
            </w:r>
          </w:p>
        </w:tc>
        <w:tc>
          <w:tcPr>
            <w:tcW w:w="2268" w:type="dxa"/>
          </w:tcPr>
          <w:p w:rsidR="002128FA" w:rsidRPr="005B2A9E" w:rsidRDefault="002128FA" w:rsidP="00C47FBE">
            <w:pPr>
              <w:pStyle w:val="a6"/>
              <w:spacing w:line="276" w:lineRule="auto"/>
              <w:jc w:val="left"/>
            </w:pPr>
            <w:r w:rsidRPr="005B2A9E">
              <w:t>За проханням користувача п</w:t>
            </w:r>
            <w:r w:rsidRPr="005B2A9E">
              <w:t>о</w:t>
            </w:r>
            <w:r w:rsidRPr="005B2A9E">
              <w:t>вторити пров</w:t>
            </w:r>
            <w:r w:rsidRPr="005B2A9E">
              <w:t>е</w:t>
            </w:r>
            <w:r w:rsidRPr="005B2A9E">
              <w:t>дення транзакції, яка була відх</w:t>
            </w:r>
            <w:r w:rsidRPr="005B2A9E">
              <w:t>и</w:t>
            </w:r>
            <w:r w:rsidRPr="005B2A9E">
              <w:t>лена</w:t>
            </w:r>
          </w:p>
        </w:tc>
        <w:tc>
          <w:tcPr>
            <w:tcW w:w="2410" w:type="dxa"/>
          </w:tcPr>
          <w:p w:rsidR="002128FA" w:rsidRPr="005B2A9E" w:rsidRDefault="002128FA" w:rsidP="00C47FBE">
            <w:pPr>
              <w:pStyle w:val="a6"/>
              <w:spacing w:line="276" w:lineRule="auto"/>
              <w:jc w:val="left"/>
            </w:pPr>
            <w:r w:rsidRPr="005B2A9E">
              <w:t>Наявність зв’язку з БД. Наявність необхідних прав доступу. Транз</w:t>
            </w:r>
            <w:r w:rsidRPr="005B2A9E">
              <w:t>а</w:t>
            </w:r>
            <w:r w:rsidRPr="005B2A9E">
              <w:t xml:space="preserve">кція знаходиться у статусі </w:t>
            </w:r>
            <w:r w:rsidRPr="005B2A9E">
              <w:rPr>
                <w:lang w:val="en-US"/>
              </w:rPr>
              <w:t>FAILED</w:t>
            </w:r>
          </w:p>
        </w:tc>
        <w:tc>
          <w:tcPr>
            <w:tcW w:w="3253" w:type="dxa"/>
          </w:tcPr>
          <w:p w:rsidR="002128FA" w:rsidRPr="005B2A9E" w:rsidRDefault="002128FA" w:rsidP="005B2A9E">
            <w:pPr>
              <w:pStyle w:val="a6"/>
              <w:spacing w:line="360" w:lineRule="auto"/>
              <w:jc w:val="left"/>
              <w:rPr>
                <w:lang w:val="ru-RU"/>
              </w:rPr>
            </w:pPr>
            <w:r w:rsidRPr="005B2A9E">
              <w:t>При успішному повт</w:t>
            </w:r>
            <w:r w:rsidRPr="005B2A9E">
              <w:t>о</w:t>
            </w:r>
            <w:r w:rsidRPr="005B2A9E">
              <w:t>ренні проведення тра</w:t>
            </w:r>
            <w:r w:rsidRPr="005B2A9E">
              <w:t>н</w:t>
            </w:r>
            <w:r w:rsidRPr="005B2A9E">
              <w:t>закції, вона виконається та перейде у статус COMPLETED</w:t>
            </w:r>
          </w:p>
        </w:tc>
      </w:tr>
      <w:tr w:rsidR="002128FA" w:rsidRPr="005B2A9E">
        <w:tc>
          <w:tcPr>
            <w:tcW w:w="1980" w:type="dxa"/>
          </w:tcPr>
          <w:p w:rsidR="002128FA" w:rsidRPr="005B2A9E" w:rsidRDefault="002128FA" w:rsidP="00C47FBE">
            <w:pPr>
              <w:pStyle w:val="a6"/>
              <w:spacing w:line="276" w:lineRule="auto"/>
              <w:jc w:val="left"/>
            </w:pPr>
            <w:r w:rsidRPr="005B2A9E">
              <w:t>Зміна курсу валют</w:t>
            </w:r>
          </w:p>
        </w:tc>
        <w:tc>
          <w:tcPr>
            <w:tcW w:w="2268" w:type="dxa"/>
          </w:tcPr>
          <w:p w:rsidR="002128FA" w:rsidRPr="005B2A9E" w:rsidRDefault="002128FA" w:rsidP="00C47FBE">
            <w:pPr>
              <w:pStyle w:val="a6"/>
              <w:spacing w:line="276" w:lineRule="auto"/>
              <w:jc w:val="left"/>
            </w:pPr>
            <w:r w:rsidRPr="005B2A9E">
              <w:t>Зміна поточного курсу валюти на новий</w:t>
            </w:r>
          </w:p>
        </w:tc>
        <w:tc>
          <w:tcPr>
            <w:tcW w:w="2410" w:type="dxa"/>
          </w:tcPr>
          <w:p w:rsidR="002128FA" w:rsidRPr="005B2A9E" w:rsidRDefault="002128FA" w:rsidP="00C47FBE">
            <w:pPr>
              <w:pStyle w:val="a6"/>
              <w:spacing w:line="276" w:lineRule="auto"/>
              <w:jc w:val="left"/>
            </w:pPr>
            <w:r w:rsidRPr="005B2A9E">
              <w:t>Наявність зв’язку з БД. Наявність необхідних прав доступу.</w:t>
            </w:r>
          </w:p>
        </w:tc>
        <w:tc>
          <w:tcPr>
            <w:tcW w:w="3253" w:type="dxa"/>
          </w:tcPr>
          <w:p w:rsidR="002128FA" w:rsidRPr="005B2A9E" w:rsidRDefault="002128FA" w:rsidP="005B2A9E">
            <w:pPr>
              <w:pStyle w:val="a6"/>
              <w:spacing w:line="360" w:lineRule="auto"/>
              <w:jc w:val="left"/>
            </w:pPr>
            <w:r w:rsidRPr="005B2A9E">
              <w:t>Валюта змінює свій курс по відношення до баз</w:t>
            </w:r>
            <w:r w:rsidRPr="005B2A9E">
              <w:t>о</w:t>
            </w:r>
            <w:r w:rsidRPr="005B2A9E">
              <w:t>вої, усі подальші транз</w:t>
            </w:r>
            <w:r w:rsidRPr="005B2A9E">
              <w:t>а</w:t>
            </w:r>
            <w:r w:rsidRPr="005B2A9E">
              <w:t>кції будуть відбуватися за новим курсом</w:t>
            </w:r>
          </w:p>
        </w:tc>
      </w:tr>
      <w:tr w:rsidR="002128FA" w:rsidRPr="005B2A9E">
        <w:tc>
          <w:tcPr>
            <w:tcW w:w="1980" w:type="dxa"/>
          </w:tcPr>
          <w:p w:rsidR="002128FA" w:rsidRPr="005B2A9E" w:rsidRDefault="002128FA" w:rsidP="00C47FBE">
            <w:pPr>
              <w:pStyle w:val="a6"/>
              <w:spacing w:line="276" w:lineRule="auto"/>
              <w:jc w:val="left"/>
            </w:pPr>
            <w:r w:rsidRPr="005B2A9E">
              <w:t>Додавання нових валют</w:t>
            </w:r>
          </w:p>
        </w:tc>
        <w:tc>
          <w:tcPr>
            <w:tcW w:w="2268" w:type="dxa"/>
          </w:tcPr>
          <w:p w:rsidR="002128FA" w:rsidRPr="005B2A9E" w:rsidRDefault="002128FA" w:rsidP="00C47FBE">
            <w:pPr>
              <w:pStyle w:val="a6"/>
              <w:spacing w:line="276" w:lineRule="auto"/>
              <w:jc w:val="left"/>
            </w:pPr>
            <w:r w:rsidRPr="005B2A9E">
              <w:t>Створення у с</w:t>
            </w:r>
            <w:r w:rsidRPr="005B2A9E">
              <w:t>и</w:t>
            </w:r>
            <w:r w:rsidRPr="005B2A9E">
              <w:t>стемі нової в</w:t>
            </w:r>
            <w:r w:rsidRPr="005B2A9E">
              <w:t>а</w:t>
            </w:r>
            <w:r w:rsidRPr="005B2A9E">
              <w:t>люти</w:t>
            </w:r>
          </w:p>
        </w:tc>
        <w:tc>
          <w:tcPr>
            <w:tcW w:w="2410" w:type="dxa"/>
          </w:tcPr>
          <w:p w:rsidR="002128FA" w:rsidRPr="005B2A9E" w:rsidRDefault="002128FA" w:rsidP="00C47FBE">
            <w:pPr>
              <w:pStyle w:val="a6"/>
              <w:spacing w:line="276" w:lineRule="auto"/>
              <w:jc w:val="left"/>
            </w:pPr>
            <w:r w:rsidRPr="005B2A9E">
              <w:t>Наявність зв’язку з БД. Наявність необхідних прав доступу.</w:t>
            </w:r>
          </w:p>
        </w:tc>
        <w:tc>
          <w:tcPr>
            <w:tcW w:w="3253" w:type="dxa"/>
          </w:tcPr>
          <w:p w:rsidR="002128FA" w:rsidRPr="005B2A9E" w:rsidRDefault="002128FA" w:rsidP="005B2A9E">
            <w:pPr>
              <w:pStyle w:val="a6"/>
              <w:spacing w:line="360" w:lineRule="auto"/>
              <w:jc w:val="left"/>
            </w:pPr>
            <w:r w:rsidRPr="005B2A9E">
              <w:t>У системі створена нова валюта, що дає можл</w:t>
            </w:r>
            <w:r w:rsidRPr="005B2A9E">
              <w:t>и</w:t>
            </w:r>
            <w:r w:rsidRPr="005B2A9E">
              <w:t>вість створювати раху</w:t>
            </w:r>
            <w:r w:rsidRPr="005B2A9E">
              <w:t>н</w:t>
            </w:r>
            <w:r w:rsidRPr="005B2A9E">
              <w:t>ки у цій валюті</w:t>
            </w:r>
          </w:p>
        </w:tc>
      </w:tr>
      <w:tr w:rsidR="002128FA" w:rsidRPr="005B2A9E">
        <w:trPr>
          <w:trHeight w:val="2201"/>
        </w:trPr>
        <w:tc>
          <w:tcPr>
            <w:tcW w:w="1980" w:type="dxa"/>
          </w:tcPr>
          <w:p w:rsidR="002128FA" w:rsidRPr="005B2A9E" w:rsidRDefault="002128FA" w:rsidP="00C47FBE">
            <w:pPr>
              <w:pStyle w:val="a6"/>
              <w:spacing w:line="276" w:lineRule="auto"/>
              <w:jc w:val="left"/>
            </w:pPr>
            <w:r w:rsidRPr="005B2A9E">
              <w:t>Авторизація</w:t>
            </w:r>
          </w:p>
        </w:tc>
        <w:tc>
          <w:tcPr>
            <w:tcW w:w="2268" w:type="dxa"/>
          </w:tcPr>
          <w:p w:rsidR="002128FA" w:rsidRPr="005B2A9E" w:rsidRDefault="002128FA" w:rsidP="00C47FBE">
            <w:pPr>
              <w:pStyle w:val="a6"/>
              <w:spacing w:line="276" w:lineRule="auto"/>
              <w:jc w:val="left"/>
            </w:pPr>
            <w:r w:rsidRPr="005B2A9E">
              <w:t>Перевірка дій</w:t>
            </w:r>
            <w:r w:rsidRPr="005B2A9E">
              <w:t>с</w:t>
            </w:r>
            <w:r w:rsidRPr="005B2A9E">
              <w:t xml:space="preserve">ності введеного </w:t>
            </w:r>
            <w:proofErr w:type="spellStart"/>
            <w:r w:rsidRPr="005B2A9E">
              <w:t>логіна</w:t>
            </w:r>
            <w:proofErr w:type="spellEnd"/>
            <w:r w:rsidRPr="005B2A9E">
              <w:t xml:space="preserve"> і пароля для входу у си</w:t>
            </w:r>
            <w:r w:rsidRPr="005B2A9E">
              <w:t>с</w:t>
            </w:r>
            <w:r w:rsidRPr="005B2A9E">
              <w:t>тему</w:t>
            </w:r>
          </w:p>
        </w:tc>
        <w:tc>
          <w:tcPr>
            <w:tcW w:w="2410" w:type="dxa"/>
          </w:tcPr>
          <w:p w:rsidR="002128FA" w:rsidRPr="005B2A9E" w:rsidRDefault="002128FA" w:rsidP="00C47FBE">
            <w:pPr>
              <w:pStyle w:val="a6"/>
              <w:spacing w:line="276" w:lineRule="auto"/>
              <w:jc w:val="left"/>
            </w:pPr>
            <w:r w:rsidRPr="005B2A9E">
              <w:t xml:space="preserve">Наявність зв’язку з БД. Користувач з таким </w:t>
            </w:r>
            <w:proofErr w:type="spellStart"/>
            <w:r w:rsidRPr="005B2A9E">
              <w:t>логіном</w:t>
            </w:r>
            <w:proofErr w:type="spellEnd"/>
            <w:r w:rsidRPr="005B2A9E">
              <w:t xml:space="preserve"> та паролем існує</w:t>
            </w:r>
          </w:p>
        </w:tc>
        <w:tc>
          <w:tcPr>
            <w:tcW w:w="3253" w:type="dxa"/>
          </w:tcPr>
          <w:p w:rsidR="002128FA" w:rsidRPr="005B2A9E" w:rsidRDefault="002128FA" w:rsidP="005B2A9E">
            <w:pPr>
              <w:pStyle w:val="a6"/>
              <w:spacing w:line="360" w:lineRule="auto"/>
              <w:jc w:val="left"/>
            </w:pPr>
            <w:r w:rsidRPr="005B2A9E">
              <w:t>Вхід користувача у си</w:t>
            </w:r>
            <w:r w:rsidRPr="005B2A9E">
              <w:t>с</w:t>
            </w:r>
            <w:r w:rsidRPr="005B2A9E">
              <w:t>тему</w:t>
            </w:r>
          </w:p>
        </w:tc>
      </w:tr>
      <w:tr w:rsidR="002128FA" w:rsidRPr="005B2A9E">
        <w:trPr>
          <w:trHeight w:val="2260"/>
        </w:trPr>
        <w:tc>
          <w:tcPr>
            <w:tcW w:w="1980" w:type="dxa"/>
          </w:tcPr>
          <w:p w:rsidR="002128FA" w:rsidRPr="005B2A9E" w:rsidRDefault="002128FA" w:rsidP="00C47FBE">
            <w:pPr>
              <w:pStyle w:val="a6"/>
              <w:spacing w:line="276" w:lineRule="auto"/>
              <w:jc w:val="left"/>
            </w:pPr>
            <w:r w:rsidRPr="005B2A9E">
              <w:t>Реєстрація</w:t>
            </w:r>
          </w:p>
        </w:tc>
        <w:tc>
          <w:tcPr>
            <w:tcW w:w="2268" w:type="dxa"/>
          </w:tcPr>
          <w:p w:rsidR="002128FA" w:rsidRPr="005B2A9E" w:rsidRDefault="002128FA" w:rsidP="00C47FBE">
            <w:pPr>
              <w:pStyle w:val="a6"/>
              <w:spacing w:line="276" w:lineRule="auto"/>
              <w:jc w:val="left"/>
            </w:pPr>
            <w:r w:rsidRPr="005B2A9E">
              <w:t>Додавання нов</w:t>
            </w:r>
            <w:r w:rsidRPr="005B2A9E">
              <w:t>о</w:t>
            </w:r>
            <w:r w:rsidRPr="005B2A9E">
              <w:t>го користувача в систему</w:t>
            </w:r>
          </w:p>
        </w:tc>
        <w:tc>
          <w:tcPr>
            <w:tcW w:w="2410" w:type="dxa"/>
          </w:tcPr>
          <w:p w:rsidR="002128FA" w:rsidRPr="005B2A9E" w:rsidRDefault="002128FA" w:rsidP="00C47FBE">
            <w:pPr>
              <w:pStyle w:val="a6"/>
              <w:spacing w:line="276" w:lineRule="auto"/>
              <w:jc w:val="left"/>
            </w:pPr>
            <w:r w:rsidRPr="005B2A9E">
              <w:t xml:space="preserve">Наявність зв’язку з БД. Користувач ввів </w:t>
            </w:r>
            <w:proofErr w:type="spellStart"/>
            <w:r w:rsidRPr="005B2A9E">
              <w:t>валідні</w:t>
            </w:r>
            <w:proofErr w:type="spellEnd"/>
            <w:r w:rsidRPr="005B2A9E">
              <w:t xml:space="preserve"> зн</w:t>
            </w:r>
            <w:r w:rsidRPr="005B2A9E">
              <w:t>а</w:t>
            </w:r>
            <w:r w:rsidRPr="005B2A9E">
              <w:t>чення  форми р</w:t>
            </w:r>
            <w:r w:rsidRPr="005B2A9E">
              <w:t>е</w:t>
            </w:r>
            <w:r w:rsidRPr="005B2A9E">
              <w:t>єстрації</w:t>
            </w:r>
          </w:p>
        </w:tc>
        <w:tc>
          <w:tcPr>
            <w:tcW w:w="3253" w:type="dxa"/>
          </w:tcPr>
          <w:p w:rsidR="002128FA" w:rsidRPr="005B2A9E" w:rsidRDefault="002128FA" w:rsidP="005B2A9E">
            <w:pPr>
              <w:pStyle w:val="a6"/>
              <w:spacing w:line="360" w:lineRule="auto"/>
              <w:jc w:val="left"/>
            </w:pPr>
            <w:r w:rsidRPr="005B2A9E">
              <w:t>Успішне додавання н</w:t>
            </w:r>
            <w:r w:rsidRPr="005B2A9E">
              <w:t>о</w:t>
            </w:r>
            <w:r w:rsidRPr="005B2A9E">
              <w:t>вого користувача в си</w:t>
            </w:r>
            <w:r w:rsidRPr="005B2A9E">
              <w:t>с</w:t>
            </w:r>
            <w:r w:rsidRPr="005B2A9E">
              <w:t>тему</w:t>
            </w:r>
          </w:p>
        </w:tc>
      </w:tr>
      <w:tr w:rsidR="002128FA" w:rsidRPr="005B2A9E" w:rsidTr="00F329B0">
        <w:trPr>
          <w:trHeight w:val="1103"/>
        </w:trPr>
        <w:tc>
          <w:tcPr>
            <w:tcW w:w="1980" w:type="dxa"/>
          </w:tcPr>
          <w:p w:rsidR="002128FA" w:rsidRPr="005B2A9E" w:rsidRDefault="002128FA" w:rsidP="00C47FBE">
            <w:pPr>
              <w:pStyle w:val="a6"/>
              <w:spacing w:line="276" w:lineRule="auto"/>
              <w:jc w:val="left"/>
            </w:pPr>
            <w:r w:rsidRPr="005B2A9E">
              <w:t>Редагування профілю</w:t>
            </w:r>
          </w:p>
        </w:tc>
        <w:tc>
          <w:tcPr>
            <w:tcW w:w="2268" w:type="dxa"/>
          </w:tcPr>
          <w:p w:rsidR="002128FA" w:rsidRPr="005B2A9E" w:rsidRDefault="002128FA" w:rsidP="00C47FBE">
            <w:pPr>
              <w:pStyle w:val="a6"/>
              <w:spacing w:line="276" w:lineRule="auto"/>
              <w:jc w:val="left"/>
            </w:pPr>
            <w:r w:rsidRPr="005B2A9E">
              <w:t>Редагування д</w:t>
            </w:r>
            <w:r w:rsidRPr="005B2A9E">
              <w:t>а</w:t>
            </w:r>
            <w:r w:rsidRPr="005B2A9E">
              <w:t>них користувача</w:t>
            </w:r>
          </w:p>
        </w:tc>
        <w:tc>
          <w:tcPr>
            <w:tcW w:w="2410" w:type="dxa"/>
          </w:tcPr>
          <w:p w:rsidR="002128FA" w:rsidRPr="005B2A9E" w:rsidRDefault="002128FA" w:rsidP="00C47FBE">
            <w:pPr>
              <w:pStyle w:val="a6"/>
              <w:spacing w:line="276" w:lineRule="auto"/>
              <w:jc w:val="left"/>
            </w:pPr>
            <w:r w:rsidRPr="005B2A9E">
              <w:t>Наявність зв’язку з БД. Користувач  авторизований</w:t>
            </w:r>
          </w:p>
        </w:tc>
        <w:tc>
          <w:tcPr>
            <w:tcW w:w="3253" w:type="dxa"/>
          </w:tcPr>
          <w:p w:rsidR="002128FA" w:rsidRPr="005B2A9E" w:rsidRDefault="002128FA" w:rsidP="005B2A9E">
            <w:pPr>
              <w:pStyle w:val="a6"/>
              <w:spacing w:line="360" w:lineRule="auto"/>
              <w:jc w:val="left"/>
            </w:pPr>
            <w:r w:rsidRPr="005B2A9E">
              <w:t>Успішне редагування даних користувача</w:t>
            </w:r>
          </w:p>
        </w:tc>
      </w:tr>
    </w:tbl>
    <w:p w:rsidR="002128FA" w:rsidRDefault="002128FA" w:rsidP="00F329B0">
      <w:pPr>
        <w:pStyle w:val="a6"/>
        <w:spacing w:line="360" w:lineRule="auto"/>
        <w:jc w:val="left"/>
        <w:sectPr w:rsidR="002128FA" w:rsidSect="006F52A5">
          <w:pgSz w:w="11906" w:h="16838" w:code="9"/>
          <w:pgMar w:top="1134" w:right="567" w:bottom="1134" w:left="1418" w:header="510" w:footer="0" w:gutter="0"/>
          <w:pgNumType w:start="9"/>
          <w:cols w:space="708"/>
          <w:docGrid w:linePitch="381"/>
        </w:sectPr>
      </w:pPr>
      <w:bookmarkStart w:id="21" w:name="_Toc11372834"/>
      <w:bookmarkStart w:id="22" w:name="_Toc11414746"/>
    </w:p>
    <w:p w:rsidR="002128FA" w:rsidRPr="005B2A9E" w:rsidRDefault="002128FA" w:rsidP="000101E1">
      <w:pPr>
        <w:pStyle w:val="a6"/>
        <w:spacing w:line="360" w:lineRule="auto"/>
        <w:ind w:firstLine="709"/>
        <w:jc w:val="left"/>
      </w:pPr>
      <w:r w:rsidRPr="005B2A9E">
        <w:lastRenderedPageBreak/>
        <w:t xml:space="preserve">2.2. </w:t>
      </w:r>
      <w:bookmarkEnd w:id="21"/>
      <w:bookmarkEnd w:id="22"/>
      <w:r w:rsidRPr="005B2A9E">
        <w:t>Формалізація послідовностей у банку віртуальних валют</w:t>
      </w:r>
    </w:p>
    <w:p w:rsidR="002128FA" w:rsidRPr="005B2A9E" w:rsidRDefault="002128FA" w:rsidP="005B2A9E">
      <w:pPr>
        <w:pStyle w:val="a6"/>
        <w:spacing w:line="360" w:lineRule="auto"/>
        <w:jc w:val="both"/>
      </w:pPr>
    </w:p>
    <w:p w:rsidR="002128FA" w:rsidRPr="005B2A9E" w:rsidRDefault="002128FA" w:rsidP="005B2A9E">
      <w:pPr>
        <w:pStyle w:val="a6"/>
        <w:spacing w:line="360" w:lineRule="auto"/>
        <w:ind w:firstLine="709"/>
        <w:jc w:val="both"/>
      </w:pPr>
      <w:r w:rsidRPr="005B2A9E">
        <w:t>Діаграма послідовності (</w:t>
      </w:r>
      <w:r w:rsidRPr="005B2A9E">
        <w:rPr>
          <w:lang w:val="en-US"/>
        </w:rPr>
        <w:t>sequence</w:t>
      </w:r>
      <w:r w:rsidRPr="005B2A9E">
        <w:t xml:space="preserve"> </w:t>
      </w:r>
      <w:r w:rsidRPr="005B2A9E">
        <w:rPr>
          <w:lang w:val="en-US"/>
        </w:rPr>
        <w:t>diagram</w:t>
      </w:r>
      <w:r w:rsidRPr="005B2A9E">
        <w:t>) – різновид діаграми в UML. Діа</w:t>
      </w:r>
      <w:r w:rsidRPr="005B2A9E">
        <w:t>г</w:t>
      </w:r>
      <w:r w:rsidRPr="005B2A9E">
        <w:t>рама послідовності відображає взаємодії об'єктів впорядкованих за часом. Зокр</w:t>
      </w:r>
      <w:r w:rsidRPr="005B2A9E">
        <w:t>е</w:t>
      </w:r>
      <w:r w:rsidRPr="005B2A9E">
        <w:t>ма, такі діаграми відображають задіяні об'єкти та послідовність відправлених п</w:t>
      </w:r>
      <w:r w:rsidRPr="005B2A9E">
        <w:t>о</w:t>
      </w:r>
      <w:r w:rsidRPr="005B2A9E">
        <w:t>відомлень [5].</w:t>
      </w:r>
    </w:p>
    <w:p w:rsidR="002128FA" w:rsidRPr="005B2A9E" w:rsidRDefault="002128FA" w:rsidP="005B2A9E">
      <w:pPr>
        <w:pStyle w:val="a6"/>
        <w:spacing w:line="360" w:lineRule="auto"/>
        <w:ind w:firstLine="709"/>
        <w:jc w:val="both"/>
      </w:pPr>
      <w:r w:rsidRPr="005B2A9E">
        <w:t>На діаграмі послідовності зображуються виключно ті об'єкти, які безпос</w:t>
      </w:r>
      <w:r w:rsidRPr="005B2A9E">
        <w:t>е</w:t>
      </w:r>
      <w:r w:rsidRPr="005B2A9E">
        <w:t>редньо беруть участь у взаємодії і не зображуються можливі статичні асоціації з іншими об'єктами. Для діаграми послідовності ключовим моментом є саме дин</w:t>
      </w:r>
      <w:r w:rsidRPr="005B2A9E">
        <w:t>а</w:t>
      </w:r>
      <w:r w:rsidRPr="005B2A9E">
        <w:t>міка взаємодії об'єктів в часі. При цьому діаграма послідовності має два виміри. Перший – вертикальна часова вісь, спрямована зверху вниз. Початкового моменту часу відповідає сама верхня частина діаграми. Другий – горизонтальні лінії, як</w:t>
      </w:r>
      <w:r w:rsidRPr="005B2A9E">
        <w:t>и</w:t>
      </w:r>
      <w:r w:rsidRPr="005B2A9E">
        <w:t>ми зображують повідомлення, за допомогою яких вказується взаємодія об’єктів. Повідомлення, розташовані на діаграмі послідовності вище, ініціюється раніше тих, які розташовані нижче. При цьому масштаб на осі часу не вказується, оскіл</w:t>
      </w:r>
      <w:r w:rsidRPr="005B2A9E">
        <w:t>ь</w:t>
      </w:r>
      <w:r w:rsidRPr="005B2A9E">
        <w:t>ки діаграма послідовності моделює лише тимчасову упорядкованість взаємодій типу "раніше-пізніше".</w:t>
      </w:r>
    </w:p>
    <w:p w:rsidR="002128FA" w:rsidRPr="00C47FBE" w:rsidRDefault="002128FA" w:rsidP="00C47FBE">
      <w:pPr>
        <w:pStyle w:val="a6"/>
        <w:spacing w:line="360" w:lineRule="auto"/>
        <w:ind w:firstLine="709"/>
        <w:jc w:val="both"/>
      </w:pPr>
      <w:r w:rsidRPr="00C47FBE">
        <w:t>Крайнім зліва на діаграмі зображується об'єкт, який є ініціатором взаємодії (Користувач на рис. 2.2). Праворуч зображується інший об'єкт, який безпосере</w:t>
      </w:r>
      <w:r w:rsidRPr="00C47FBE">
        <w:t>д</w:t>
      </w:r>
      <w:r w:rsidRPr="00C47FBE">
        <w:t>ньо взаємодіє з першим. Головною функцією банка віртуальних валют є переказ коштів між рахунками. Переказ коштів є складною операцією, яка складається с кількох більш простих операцій. Враховуючи</w:t>
      </w:r>
      <w:r w:rsidRPr="00C47FBE">
        <w:rPr>
          <w:lang w:val="ru-RU"/>
        </w:rPr>
        <w:t xml:space="preserve"> те, </w:t>
      </w:r>
      <w:r w:rsidRPr="00C47FBE">
        <w:t>що</w:t>
      </w:r>
      <w:r w:rsidRPr="00C47FBE">
        <w:rPr>
          <w:lang w:val="ru-RU"/>
        </w:rPr>
        <w:t xml:space="preserve"> </w:t>
      </w:r>
      <w:r w:rsidRPr="00C47FBE">
        <w:t>база даних спільна для усіх переказів, а в один моменту часу може відбуватися велика кількість переказів, то необхідно гарантувати, що гроші будуть зняті і адресовані вірно. Тому, для забе</w:t>
      </w:r>
      <w:r w:rsidRPr="00C47FBE">
        <w:t>з</w:t>
      </w:r>
      <w:r w:rsidRPr="00C47FBE">
        <w:t>печення цілісності та гарантування успішності проведення переказу, необхідно виконувати дії по переказу у транзакції.</w:t>
      </w:r>
    </w:p>
    <w:p w:rsidR="002128FA" w:rsidRPr="00C47FBE" w:rsidRDefault="002128FA" w:rsidP="00C47FBE">
      <w:pPr>
        <w:pStyle w:val="a6"/>
        <w:spacing w:line="360" w:lineRule="auto"/>
        <w:ind w:firstLine="709"/>
        <w:jc w:val="both"/>
      </w:pPr>
      <w:r w:rsidRPr="00C47FBE">
        <w:t>На рисунку 2.2 зображена діаграма послідовності проведення переказу ко</w:t>
      </w:r>
      <w:r w:rsidRPr="00C47FBE">
        <w:t>ш</w:t>
      </w:r>
      <w:r w:rsidRPr="00C47FBE">
        <w:t xml:space="preserve">тів з рахунку відправника до </w:t>
      </w:r>
      <w:proofErr w:type="spellStart"/>
      <w:r w:rsidRPr="00C47FBE">
        <w:t>отримувача</w:t>
      </w:r>
      <w:proofErr w:type="spellEnd"/>
      <w:r w:rsidRPr="00C47FBE">
        <w:t>. Транзакція бази даних починається з кроку 3, завершується на кроці 12. Якщо з якоїсь причини (недостатньо коштів на рахунку, помилка при переказі тощо) на якомусь з цих етапів виявиться , що н</w:t>
      </w:r>
      <w:r w:rsidRPr="00C47FBE">
        <w:t>е</w:t>
      </w:r>
      <w:r w:rsidRPr="00C47FBE">
        <w:lastRenderedPageBreak/>
        <w:t>можливо переказати гроші, то ніякі зміни зроблені під час транзакції не зап</w:t>
      </w:r>
      <w:r w:rsidRPr="00C47FBE">
        <w:t>и</w:t>
      </w:r>
      <w:r w:rsidRPr="00C47FBE">
        <w:t xml:space="preserve">шуться до БД, отже, це гарантує цілісність даних. З рисунку 2.2 видно, що сама транзакція починається у </w:t>
      </w:r>
      <w:proofErr w:type="spellStart"/>
      <w:r w:rsidRPr="00C47FBE">
        <w:t>TransactionService</w:t>
      </w:r>
      <w:proofErr w:type="spellEnd"/>
      <w:r w:rsidRPr="00C47FBE">
        <w:t>, вже після перевірки  існування вк</w:t>
      </w:r>
      <w:r w:rsidRPr="00C47FBE">
        <w:t>а</w:t>
      </w:r>
      <w:r w:rsidRPr="00C47FBE">
        <w:t xml:space="preserve">заних рахунків. </w:t>
      </w:r>
      <w:proofErr w:type="spellStart"/>
      <w:r w:rsidRPr="00C47FBE">
        <w:t>TransactionService</w:t>
      </w:r>
      <w:proofErr w:type="spellEnd"/>
      <w:r w:rsidRPr="00C47FBE">
        <w:t xml:space="preserve"> відкриває з’єднання з БД та починає проводити операції по переказу.</w:t>
      </w:r>
    </w:p>
    <w:p w:rsidR="002128FA" w:rsidRPr="00C47FBE" w:rsidRDefault="002128FA" w:rsidP="00C47FBE">
      <w:pPr>
        <w:pStyle w:val="a6"/>
        <w:spacing w:line="360" w:lineRule="auto"/>
        <w:ind w:firstLine="709"/>
        <w:jc w:val="both"/>
      </w:pPr>
    </w:p>
    <w:p w:rsidR="002128FA" w:rsidRPr="00C47FBE" w:rsidRDefault="00C62781" w:rsidP="00C47FBE">
      <w:pPr>
        <w:pStyle w:val="a6"/>
        <w:spacing w:line="360" w:lineRule="auto"/>
        <w:jc w:val="both"/>
      </w:pPr>
      <w:r w:rsidRPr="00C62781">
        <w:rPr>
          <w:noProof/>
          <w:lang w:val="ru-RU" w:eastAsia="ru-RU"/>
        </w:rPr>
        <w:pict>
          <v:shape id="_x0000_i1026" type="#_x0000_t75" style="width:493.5pt;height:362.25pt;visibility:visible">
            <v:imagedata r:id="rId11" o:title=""/>
          </v:shape>
        </w:pict>
      </w:r>
    </w:p>
    <w:p w:rsidR="002128FA" w:rsidRPr="00C47FBE" w:rsidRDefault="002128FA" w:rsidP="00C47FBE">
      <w:pPr>
        <w:pStyle w:val="a6"/>
        <w:spacing w:line="360" w:lineRule="auto"/>
      </w:pPr>
      <w:r w:rsidRPr="00C47FBE">
        <w:t>Рисунок 2.2 – Діаграма послідовності проведення транзакції</w:t>
      </w:r>
    </w:p>
    <w:p w:rsidR="002128FA" w:rsidRPr="00C47FBE" w:rsidRDefault="002128FA" w:rsidP="00C47FBE">
      <w:pPr>
        <w:pStyle w:val="a6"/>
        <w:spacing w:line="360" w:lineRule="auto"/>
      </w:pPr>
    </w:p>
    <w:p w:rsidR="002128FA" w:rsidRPr="00C47FBE" w:rsidRDefault="002128FA" w:rsidP="00C47FBE">
      <w:pPr>
        <w:pStyle w:val="a6"/>
        <w:spacing w:line="360" w:lineRule="auto"/>
        <w:ind w:firstLine="709"/>
        <w:jc w:val="both"/>
      </w:pPr>
      <w:r w:rsidRPr="00C47FBE">
        <w:t>Жодна операція не буде записана до БД, доки транзакція успішно не заве</w:t>
      </w:r>
      <w:r w:rsidRPr="00C47FBE">
        <w:t>р</w:t>
      </w:r>
      <w:r w:rsidRPr="00C47FBE">
        <w:t>шиться. Після успішного завершення, коли всі зміни, проведені всередині транз</w:t>
      </w:r>
      <w:r w:rsidRPr="00C47FBE">
        <w:t>а</w:t>
      </w:r>
      <w:r w:rsidRPr="00C47FBE">
        <w:t>кції, підтвердженні, оновлюються дані в БД та закривається з’єднання.</w:t>
      </w:r>
    </w:p>
    <w:p w:rsidR="002128FA" w:rsidRDefault="002128FA" w:rsidP="00C47FBE">
      <w:pPr>
        <w:pStyle w:val="a6"/>
        <w:spacing w:line="360" w:lineRule="auto"/>
        <w:jc w:val="both"/>
      </w:pPr>
    </w:p>
    <w:p w:rsidR="002128FA" w:rsidRDefault="002128FA" w:rsidP="00C47FBE">
      <w:pPr>
        <w:pStyle w:val="a6"/>
        <w:spacing w:line="360" w:lineRule="auto"/>
        <w:jc w:val="both"/>
      </w:pPr>
    </w:p>
    <w:p w:rsidR="002128FA" w:rsidRPr="00C47FBE" w:rsidRDefault="002128FA" w:rsidP="00C47FBE">
      <w:pPr>
        <w:pStyle w:val="a6"/>
        <w:spacing w:line="360" w:lineRule="auto"/>
        <w:jc w:val="both"/>
      </w:pPr>
    </w:p>
    <w:p w:rsidR="002128FA" w:rsidRPr="005F2283" w:rsidRDefault="002128FA" w:rsidP="00C47FBE">
      <w:pPr>
        <w:pStyle w:val="2"/>
        <w:spacing w:line="360" w:lineRule="auto"/>
        <w:rPr>
          <w:sz w:val="28"/>
          <w:szCs w:val="28"/>
        </w:rPr>
      </w:pPr>
      <w:bookmarkStart w:id="23" w:name="_Toc11117127"/>
      <w:bookmarkStart w:id="24" w:name="_Toc11372835"/>
      <w:bookmarkStart w:id="25" w:name="_Toc11414747"/>
      <w:r w:rsidRPr="005B3FD1">
        <w:rPr>
          <w:sz w:val="28"/>
          <w:szCs w:val="28"/>
        </w:rPr>
        <w:lastRenderedPageBreak/>
        <w:t xml:space="preserve">2.3. </w:t>
      </w:r>
      <w:bookmarkEnd w:id="23"/>
      <w:bookmarkEnd w:id="24"/>
      <w:bookmarkEnd w:id="25"/>
      <w:r>
        <w:rPr>
          <w:sz w:val="28"/>
          <w:szCs w:val="28"/>
        </w:rPr>
        <w:t>Розробка ER-моделі</w:t>
      </w:r>
    </w:p>
    <w:p w:rsidR="002128FA" w:rsidRPr="00C47FBE" w:rsidRDefault="002128FA" w:rsidP="00C47FBE">
      <w:pPr>
        <w:pStyle w:val="a6"/>
        <w:spacing w:line="360" w:lineRule="auto"/>
        <w:jc w:val="both"/>
      </w:pPr>
    </w:p>
    <w:p w:rsidR="002128FA" w:rsidRPr="00C47FBE" w:rsidRDefault="002128FA" w:rsidP="00C47FBE">
      <w:pPr>
        <w:pStyle w:val="a6"/>
        <w:spacing w:line="360" w:lineRule="auto"/>
        <w:ind w:firstLine="709"/>
        <w:jc w:val="both"/>
      </w:pPr>
      <w:r w:rsidRPr="00C47FBE">
        <w:t>Проектування бази даних полягає в створенні моделей даних, які будуть р</w:t>
      </w:r>
      <w:r w:rsidRPr="00C47FBE">
        <w:t>е</w:t>
      </w:r>
      <w:r w:rsidRPr="00C47FBE">
        <w:t>алізовані в базі даних [6].  Мета створення моделі даних полягає в забезпеченні розробника ІС концептуальною схемою бази даних у формі однієї моделі або к</w:t>
      </w:r>
      <w:r w:rsidRPr="00C47FBE">
        <w:t>і</w:t>
      </w:r>
      <w:r w:rsidRPr="00C47FBE">
        <w:t>лькох локальних моделей, які відносно легко можуть бути інтегровані в будь-яку базу даних.</w:t>
      </w:r>
    </w:p>
    <w:p w:rsidR="002128FA" w:rsidRPr="00C47FBE" w:rsidRDefault="002128FA" w:rsidP="00C47FBE">
      <w:pPr>
        <w:pStyle w:val="a6"/>
        <w:spacing w:line="360" w:lineRule="auto"/>
        <w:ind w:firstLine="709"/>
        <w:jc w:val="both"/>
      </w:pPr>
      <w:r w:rsidRPr="005F2283">
        <w:t>При створенні моделей даних використовується метод семантичного мод</w:t>
      </w:r>
      <w:r w:rsidRPr="005F2283">
        <w:t>е</w:t>
      </w:r>
      <w:r w:rsidRPr="005F2283">
        <w:t>лювання. Семантичне моделювання ґрунтується на значенні структурних комп</w:t>
      </w:r>
      <w:r w:rsidRPr="005F2283">
        <w:t>о</w:t>
      </w:r>
      <w:r w:rsidRPr="005F2283">
        <w:t>нентів або характеристик даних, що сприяє правильності їх інтерпретації (роз</w:t>
      </w:r>
      <w:r w:rsidRPr="005F2283">
        <w:t>у</w:t>
      </w:r>
      <w:r w:rsidRPr="005F2283">
        <w:t>міння, роз'яснення).</w:t>
      </w:r>
      <w:r w:rsidRPr="00C47FBE">
        <w:t xml:space="preserve"> Як інструмент семантичного моделювання використовуються різні варіанти діаграм сутність-зв'язок (ER – Entity-Relationship) - ERD. При ств</w:t>
      </w:r>
      <w:r w:rsidRPr="00C47FBE">
        <w:t>о</w:t>
      </w:r>
      <w:r w:rsidRPr="00C47FBE">
        <w:t xml:space="preserve">ренні моделі даних в даній роботі була використана нотація </w:t>
      </w:r>
      <w:proofErr w:type="spellStart"/>
      <w:r w:rsidRPr="00C47FBE">
        <w:t>Fork</w:t>
      </w:r>
      <w:proofErr w:type="spellEnd"/>
      <w:r w:rsidRPr="00C47FBE">
        <w:t xml:space="preserve"> («вилка»). Ві</w:t>
      </w:r>
      <w:r w:rsidRPr="00C47FBE">
        <w:t>д</w:t>
      </w:r>
      <w:r w:rsidRPr="00C47FBE">
        <w:t>повідно до даної нотації, сутність зображується у вигляді прямокутника, що мі</w:t>
      </w:r>
      <w:r w:rsidRPr="00C47FBE">
        <w:t>с</w:t>
      </w:r>
      <w:r w:rsidRPr="00C47FBE">
        <w:t>тить її ім'я, яке виражається іменником. Ім'я сутності повинно бути унікальним в рамках однієї моделі. При цьому, ім'я сутності – це ім'я типу, а не конкретного е</w:t>
      </w:r>
      <w:r w:rsidRPr="00C47FBE">
        <w:t>к</w:t>
      </w:r>
      <w:r w:rsidRPr="00C47FBE">
        <w:t>земпляра даного типу. Екземпляром сутності називається конкретний предста</w:t>
      </w:r>
      <w:r w:rsidRPr="00C47FBE">
        <w:t>в</w:t>
      </w:r>
      <w:r w:rsidRPr="00C47FBE">
        <w:t>ник даної суті.</w:t>
      </w:r>
    </w:p>
    <w:p w:rsidR="002128FA" w:rsidRPr="00C47FBE" w:rsidRDefault="002128FA" w:rsidP="00C47FBE">
      <w:pPr>
        <w:pStyle w:val="a6"/>
        <w:spacing w:line="360" w:lineRule="auto"/>
        <w:ind w:firstLine="709"/>
        <w:jc w:val="both"/>
        <w:rPr>
          <w:noProof/>
          <w:lang w:eastAsia="ru-RU"/>
        </w:rPr>
      </w:pPr>
      <w:r w:rsidRPr="00C47FBE">
        <w:t xml:space="preserve">Схема бази даних зображена на </w:t>
      </w:r>
      <w:r w:rsidRPr="00C47FBE">
        <w:rPr>
          <w:lang w:val="ru-RU"/>
        </w:rPr>
        <w:t>рисунку</w:t>
      </w:r>
      <w:r w:rsidRPr="00C47FBE">
        <w:t xml:space="preserve"> 2.3. Дана база даних була привед</w:t>
      </w:r>
      <w:r w:rsidRPr="00C47FBE">
        <w:t>е</w:t>
      </w:r>
      <w:r w:rsidRPr="00C47FBE">
        <w:t xml:space="preserve">на до третьої нормальної формі, тобто всі її атрибути атомарні, </w:t>
      </w:r>
      <w:proofErr w:type="spellStart"/>
      <w:r w:rsidRPr="00C47FBE">
        <w:t>неключовий</w:t>
      </w:r>
      <w:proofErr w:type="spellEnd"/>
      <w:r w:rsidRPr="00C47FBE">
        <w:t xml:space="preserve"> атр</w:t>
      </w:r>
      <w:r w:rsidRPr="00C47FBE">
        <w:t>и</w:t>
      </w:r>
      <w:r w:rsidRPr="00C47FBE">
        <w:t>бут відносин не приводимо залежить від первинного ключа, а також відсутні тр</w:t>
      </w:r>
      <w:r w:rsidRPr="00C47FBE">
        <w:t>а</w:t>
      </w:r>
      <w:r w:rsidRPr="00C47FBE">
        <w:t xml:space="preserve">нзитивні функціональні залежності </w:t>
      </w:r>
      <w:proofErr w:type="spellStart"/>
      <w:r w:rsidRPr="00C47FBE">
        <w:t>неключових</w:t>
      </w:r>
      <w:proofErr w:type="spellEnd"/>
      <w:r w:rsidRPr="00C47FBE">
        <w:t xml:space="preserve"> атрибутів від ключових. Для спрощення зв’язків багато до багатьох була додана проміжна таблиця – </w:t>
      </w:r>
      <w:proofErr w:type="spellStart"/>
      <w:r w:rsidRPr="00C47FBE">
        <w:rPr>
          <w:lang w:val="en-US"/>
        </w:rPr>
        <w:t>cusromers</w:t>
      </w:r>
      <w:proofErr w:type="spellEnd"/>
      <w:r w:rsidRPr="00C47FBE">
        <w:t>_</w:t>
      </w:r>
      <w:r w:rsidRPr="00C47FBE">
        <w:rPr>
          <w:lang w:val="en-US"/>
        </w:rPr>
        <w:t>roles</w:t>
      </w:r>
      <w:r w:rsidRPr="00C47FBE">
        <w:t>.</w:t>
      </w:r>
      <w:r w:rsidRPr="00C47FBE">
        <w:rPr>
          <w:noProof/>
          <w:lang w:eastAsia="ru-RU"/>
        </w:rPr>
        <w:t xml:space="preserve"> </w:t>
      </w:r>
    </w:p>
    <w:p w:rsidR="002128FA" w:rsidRPr="00C47FBE" w:rsidRDefault="002128FA" w:rsidP="00C47FBE">
      <w:pPr>
        <w:pStyle w:val="a6"/>
        <w:spacing w:line="360" w:lineRule="auto"/>
        <w:ind w:firstLine="709"/>
        <w:jc w:val="both"/>
        <w:rPr>
          <w:noProof/>
          <w:lang w:eastAsia="ru-RU"/>
        </w:rPr>
      </w:pPr>
    </w:p>
    <w:p w:rsidR="002128FA" w:rsidRPr="00C47FBE" w:rsidRDefault="00C62781" w:rsidP="00C47FBE">
      <w:pPr>
        <w:pStyle w:val="a6"/>
        <w:spacing w:line="360" w:lineRule="auto"/>
        <w:ind w:firstLine="709"/>
        <w:jc w:val="both"/>
      </w:pPr>
      <w:r w:rsidRPr="00C62781">
        <w:rPr>
          <w:noProof/>
          <w:lang w:val="ru-RU" w:eastAsia="ru-RU"/>
        </w:rPr>
        <w:lastRenderedPageBreak/>
        <w:pict>
          <v:shape id="_x0000_i1027" type="#_x0000_t75" style="width:398.25pt;height:281.25pt;visibility:visible">
            <v:imagedata r:id="rId12" o:title=""/>
          </v:shape>
        </w:pict>
      </w:r>
    </w:p>
    <w:p w:rsidR="002128FA" w:rsidRDefault="002128FA" w:rsidP="00C47FBE">
      <w:pPr>
        <w:pStyle w:val="a6"/>
        <w:spacing w:line="360" w:lineRule="auto"/>
      </w:pPr>
      <w:r w:rsidRPr="00C47FBE">
        <w:rPr>
          <w:lang w:val="ru-RU"/>
        </w:rPr>
        <w:t xml:space="preserve">Рисунок 2.3 – </w:t>
      </w:r>
      <w:r w:rsidRPr="00C47FBE">
        <w:rPr>
          <w:lang w:val="en-US"/>
        </w:rPr>
        <w:t>ER</w:t>
      </w:r>
      <w:r w:rsidRPr="00C47FBE">
        <w:rPr>
          <w:lang w:val="ru-RU"/>
        </w:rPr>
        <w:t>-</w:t>
      </w:r>
      <w:r w:rsidRPr="00C47FBE">
        <w:t>діаграма системи банка віртуальних валют</w:t>
      </w:r>
    </w:p>
    <w:p w:rsidR="002128FA" w:rsidRPr="00C47FBE" w:rsidRDefault="002128FA" w:rsidP="00C47FBE">
      <w:pPr>
        <w:pStyle w:val="a6"/>
        <w:spacing w:line="360" w:lineRule="auto"/>
      </w:pPr>
    </w:p>
    <w:p w:rsidR="002128FA" w:rsidRPr="00C47FBE" w:rsidRDefault="002128FA" w:rsidP="00C47FBE">
      <w:pPr>
        <w:pStyle w:val="a6"/>
        <w:spacing w:line="360" w:lineRule="auto"/>
        <w:ind w:firstLine="709"/>
        <w:jc w:val="both"/>
        <w:rPr>
          <w:color w:val="000000"/>
        </w:rPr>
      </w:pPr>
      <w:r w:rsidRPr="00C47FBE">
        <w:rPr>
          <w:color w:val="000000"/>
        </w:rPr>
        <w:t>Сутності, які присутні на схемі і їх опис представлені в таблиці 2.2.</w:t>
      </w:r>
    </w:p>
    <w:p w:rsidR="002128FA" w:rsidRPr="00C47FBE" w:rsidRDefault="002128FA" w:rsidP="00C47FBE">
      <w:pPr>
        <w:pStyle w:val="a6"/>
        <w:spacing w:line="360" w:lineRule="auto"/>
        <w:ind w:firstLine="709"/>
        <w:jc w:val="both"/>
        <w:rPr>
          <w:color w:val="000000"/>
        </w:rPr>
      </w:pPr>
    </w:p>
    <w:p w:rsidR="002128FA" w:rsidRPr="005F2283" w:rsidRDefault="002128FA" w:rsidP="00C47FBE">
      <w:pPr>
        <w:spacing w:line="360" w:lineRule="auto"/>
        <w:ind w:firstLine="709"/>
        <w:jc w:val="both"/>
        <w:rPr>
          <w:highlight w:val="yellow"/>
          <w:lang w:val="ru-RU" w:eastAsia="ru-RU"/>
        </w:rPr>
      </w:pPr>
      <w:r w:rsidRPr="005F2283">
        <w:rPr>
          <w:color w:val="000000"/>
          <w:highlight w:val="yellow"/>
          <w:lang w:eastAsia="ru-RU"/>
        </w:rPr>
        <w:t>Таблиця</w:t>
      </w:r>
      <w:r w:rsidRPr="005F2283">
        <w:rPr>
          <w:color w:val="000000"/>
          <w:highlight w:val="yellow"/>
          <w:lang w:val="ru-RU" w:eastAsia="ru-RU"/>
        </w:rPr>
        <w:t xml:space="preserve"> 2.2 – </w:t>
      </w:r>
      <w:r w:rsidRPr="005F2283">
        <w:rPr>
          <w:color w:val="000000"/>
          <w:highlight w:val="yellow"/>
          <w:lang w:eastAsia="ru-RU"/>
        </w:rPr>
        <w:t>Сутності та їх опис</w:t>
      </w:r>
    </w:p>
    <w:tbl>
      <w:tblPr>
        <w:tblW w:w="9361" w:type="dxa"/>
        <w:tblInd w:w="2" w:type="dxa"/>
        <w:tblCellMar>
          <w:top w:w="15" w:type="dxa"/>
          <w:left w:w="15" w:type="dxa"/>
          <w:bottom w:w="15" w:type="dxa"/>
          <w:right w:w="15" w:type="dxa"/>
        </w:tblCellMar>
        <w:tblLook w:val="00A0"/>
      </w:tblPr>
      <w:tblGrid>
        <w:gridCol w:w="2339"/>
        <w:gridCol w:w="7022"/>
      </w:tblGrid>
      <w:tr w:rsidR="002128FA" w:rsidRPr="005F2283" w:rsidTr="005F2283">
        <w:trPr>
          <w:trHeight w:val="672"/>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rPr>
                <w:highlight w:val="yellow"/>
                <w:lang w:eastAsia="ru-RU"/>
              </w:rPr>
            </w:pPr>
            <w:r w:rsidRPr="005F2283">
              <w:rPr>
                <w:color w:val="000000"/>
                <w:highlight w:val="yellow"/>
                <w:lang w:eastAsia="ru-RU"/>
              </w:rPr>
              <w:t>Сутність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rPr>
                <w:highlight w:val="yellow"/>
                <w:lang w:eastAsia="ru-RU"/>
              </w:rPr>
            </w:pPr>
            <w:r w:rsidRPr="005F2283">
              <w:rPr>
                <w:color w:val="000000"/>
                <w:highlight w:val="yellow"/>
                <w:lang w:eastAsia="ru-RU"/>
              </w:rPr>
              <w:t>Опис</w:t>
            </w:r>
          </w:p>
        </w:tc>
      </w:tr>
      <w:tr w:rsidR="002128FA" w:rsidRPr="005F2283" w:rsidTr="005F2283">
        <w:trPr>
          <w:trHeight w:val="434"/>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color w:val="000000"/>
                <w:highlight w:val="yellow"/>
                <w:lang w:eastAsia="ru-RU"/>
              </w:rPr>
              <w:t>Customers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r w:rsidRPr="005F2283">
              <w:rPr>
                <w:color w:val="000000"/>
                <w:highlight w:val="yellow"/>
                <w:lang w:eastAsia="ru-RU"/>
              </w:rPr>
              <w:t>Користувач системи</w:t>
            </w:r>
          </w:p>
        </w:tc>
      </w:tr>
      <w:tr w:rsidR="002128FA" w:rsidRPr="005F2283" w:rsidTr="005F2283">
        <w:trPr>
          <w:trHeight w:val="347"/>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color w:val="000000"/>
                <w:highlight w:val="yellow"/>
                <w:lang w:eastAsia="ru-RU"/>
              </w:rPr>
              <w:t>Role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r w:rsidRPr="005F2283">
              <w:rPr>
                <w:color w:val="000000"/>
                <w:highlight w:val="yellow"/>
                <w:lang w:eastAsia="ru-RU"/>
              </w:rPr>
              <w:t>Роль користувача у системі</w:t>
            </w:r>
          </w:p>
        </w:tc>
      </w:tr>
      <w:tr w:rsidR="002128FA" w:rsidRPr="005F2283" w:rsidTr="005F2283">
        <w:trPr>
          <w:trHeight w:val="282"/>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color w:val="000000"/>
                <w:highlight w:val="yellow"/>
                <w:lang w:eastAsia="ru-RU"/>
              </w:rPr>
              <w:t>Customers_Roles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r w:rsidRPr="005F2283">
              <w:rPr>
                <w:color w:val="000000"/>
                <w:highlight w:val="yellow"/>
                <w:lang w:eastAsia="ru-RU"/>
              </w:rPr>
              <w:t>Проміжна сутність, що об’єднує користувачів та ролі</w:t>
            </w:r>
          </w:p>
        </w:tc>
      </w:tr>
      <w:tr w:rsidR="002128FA" w:rsidRPr="005F2283" w:rsidTr="005F2283">
        <w:trPr>
          <w:trHeight w:val="195"/>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highlight w:val="yellow"/>
                <w:lang w:eastAsia="ru-RU"/>
              </w:rPr>
              <w:t>Photos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r w:rsidRPr="005F2283">
              <w:rPr>
                <w:highlight w:val="yellow"/>
                <w:lang w:eastAsia="ru-RU"/>
              </w:rPr>
              <w:t>Фото користувача</w:t>
            </w:r>
          </w:p>
        </w:tc>
      </w:tr>
      <w:tr w:rsidR="002128FA" w:rsidRPr="005F2283" w:rsidTr="005F2283">
        <w:trPr>
          <w:trHeight w:val="434"/>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highlight w:val="yellow"/>
                <w:lang w:eastAsia="ru-RU"/>
              </w:rPr>
              <w:t>Accounts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r w:rsidRPr="005F2283">
              <w:rPr>
                <w:color w:val="000000"/>
                <w:highlight w:val="yellow"/>
                <w:lang w:eastAsia="ru-RU"/>
              </w:rPr>
              <w:t>Рахунок користувача</w:t>
            </w:r>
          </w:p>
        </w:tc>
      </w:tr>
      <w:tr w:rsidR="002128FA" w:rsidRPr="005F2283" w:rsidTr="005F2283">
        <w:trPr>
          <w:trHeight w:val="434"/>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highlight w:val="yellow"/>
                <w:lang w:eastAsia="ru-RU"/>
              </w:rPr>
              <w:t>Currencies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color w:val="000000"/>
                <w:highlight w:val="yellow"/>
                <w:lang w:eastAsia="ru-RU"/>
              </w:rPr>
            </w:pPr>
            <w:r w:rsidRPr="005F2283">
              <w:rPr>
                <w:color w:val="000000"/>
                <w:highlight w:val="yellow"/>
                <w:lang w:eastAsia="ru-RU"/>
              </w:rPr>
              <w:t>Валюта</w:t>
            </w:r>
          </w:p>
        </w:tc>
      </w:tr>
      <w:tr w:rsidR="002128FA" w:rsidRPr="005F2283" w:rsidTr="005F2283">
        <w:trPr>
          <w:trHeight w:val="434"/>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highlight w:val="yellow"/>
                <w:lang w:eastAsia="ru-RU"/>
              </w:rPr>
              <w:t>Rates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color w:val="000000"/>
                <w:highlight w:val="yellow"/>
                <w:lang w:eastAsia="ru-RU"/>
              </w:rPr>
            </w:pPr>
            <w:r w:rsidRPr="005F2283">
              <w:rPr>
                <w:color w:val="000000"/>
                <w:highlight w:val="yellow"/>
                <w:lang w:eastAsia="ru-RU"/>
              </w:rPr>
              <w:t>Сутність зберігає історію зміни курсу валют</w:t>
            </w:r>
          </w:p>
        </w:tc>
      </w:tr>
      <w:tr w:rsidR="002128FA" w:rsidRPr="00C47FBE" w:rsidTr="005F2283">
        <w:trPr>
          <w:trHeight w:val="434"/>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5F2283" w:rsidRDefault="002128FA" w:rsidP="00C47FBE">
            <w:pPr>
              <w:spacing w:line="360" w:lineRule="auto"/>
              <w:jc w:val="both"/>
              <w:rPr>
                <w:highlight w:val="yellow"/>
                <w:lang w:eastAsia="ru-RU"/>
              </w:rPr>
            </w:pPr>
            <w:proofErr w:type="spellStart"/>
            <w:r w:rsidRPr="005F2283">
              <w:rPr>
                <w:highlight w:val="yellow"/>
                <w:lang w:eastAsia="ru-RU"/>
              </w:rPr>
              <w:t>Transactions</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128FA" w:rsidRPr="00C47FBE" w:rsidRDefault="002128FA" w:rsidP="00C47FBE">
            <w:pPr>
              <w:spacing w:line="360" w:lineRule="auto"/>
              <w:jc w:val="both"/>
              <w:rPr>
                <w:color w:val="000000"/>
                <w:lang w:eastAsia="ru-RU"/>
              </w:rPr>
            </w:pPr>
            <w:r w:rsidRPr="005F2283">
              <w:rPr>
                <w:color w:val="000000"/>
                <w:highlight w:val="yellow"/>
                <w:lang w:eastAsia="ru-RU"/>
              </w:rPr>
              <w:t>Транзакції</w:t>
            </w:r>
          </w:p>
        </w:tc>
      </w:tr>
    </w:tbl>
    <w:p w:rsidR="002128FA" w:rsidRPr="00C47FBE" w:rsidRDefault="002128FA" w:rsidP="00C47FBE">
      <w:pPr>
        <w:pStyle w:val="a6"/>
        <w:spacing w:line="360" w:lineRule="auto"/>
        <w:rPr>
          <w:color w:val="000000"/>
        </w:rPr>
      </w:pPr>
    </w:p>
    <w:p w:rsidR="002128FA" w:rsidRPr="00C47FBE" w:rsidRDefault="002128FA" w:rsidP="00C47FBE">
      <w:pPr>
        <w:pStyle w:val="a6"/>
        <w:spacing w:line="360" w:lineRule="auto"/>
        <w:ind w:firstLine="709"/>
        <w:jc w:val="both"/>
        <w:rPr>
          <w:color w:val="000000"/>
        </w:rPr>
      </w:pPr>
      <w:r w:rsidRPr="00C47FBE">
        <w:rPr>
          <w:color w:val="000000"/>
        </w:rPr>
        <w:t>Відомості про типи зв’язків представлені у таблиці 2.3.</w:t>
      </w:r>
    </w:p>
    <w:p w:rsidR="002128FA" w:rsidRPr="00C47FBE" w:rsidRDefault="002128FA" w:rsidP="00C47FBE">
      <w:pPr>
        <w:pStyle w:val="a6"/>
        <w:spacing w:line="360" w:lineRule="auto"/>
        <w:ind w:firstLine="709"/>
        <w:jc w:val="both"/>
        <w:rPr>
          <w:color w:val="000000"/>
        </w:rPr>
      </w:pPr>
    </w:p>
    <w:p w:rsidR="002128FA" w:rsidRPr="00C47FBE" w:rsidRDefault="002128FA" w:rsidP="00C47FBE">
      <w:pPr>
        <w:spacing w:line="360" w:lineRule="auto"/>
        <w:ind w:firstLine="709"/>
        <w:jc w:val="both"/>
        <w:rPr>
          <w:color w:val="000000"/>
          <w:lang w:eastAsia="ru-RU"/>
        </w:rPr>
      </w:pPr>
      <w:r w:rsidRPr="00C47FBE">
        <w:rPr>
          <w:color w:val="000000"/>
          <w:lang w:eastAsia="ru-RU"/>
        </w:rPr>
        <w:lastRenderedPageBreak/>
        <w:t>Таблиця 2.3 – Типи зв’язків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03"/>
        <w:gridCol w:w="3304"/>
        <w:gridCol w:w="3304"/>
      </w:tblGrid>
      <w:tr w:rsidR="002128FA" w:rsidRPr="00C47FBE">
        <w:trPr>
          <w:trHeight w:val="403"/>
        </w:trPr>
        <w:tc>
          <w:tcPr>
            <w:tcW w:w="3303" w:type="dxa"/>
          </w:tcPr>
          <w:p w:rsidR="002128FA" w:rsidRPr="00C47FBE" w:rsidRDefault="002128FA" w:rsidP="00C47FBE">
            <w:pPr>
              <w:pStyle w:val="a6"/>
              <w:spacing w:line="360" w:lineRule="auto"/>
              <w:rPr>
                <w:lang w:eastAsia="ru-RU"/>
              </w:rPr>
            </w:pPr>
            <w:r w:rsidRPr="00C47FBE">
              <w:rPr>
                <w:lang w:eastAsia="ru-RU"/>
              </w:rPr>
              <w:t>Сутність 1</w:t>
            </w:r>
          </w:p>
        </w:tc>
        <w:tc>
          <w:tcPr>
            <w:tcW w:w="3304" w:type="dxa"/>
          </w:tcPr>
          <w:p w:rsidR="002128FA" w:rsidRPr="00C47FBE" w:rsidRDefault="002128FA" w:rsidP="00C47FBE">
            <w:pPr>
              <w:pStyle w:val="a6"/>
              <w:spacing w:line="360" w:lineRule="auto"/>
              <w:rPr>
                <w:lang w:eastAsia="ru-RU"/>
              </w:rPr>
            </w:pPr>
            <w:r w:rsidRPr="00C47FBE">
              <w:rPr>
                <w:lang w:eastAsia="ru-RU"/>
              </w:rPr>
              <w:t>Сутність 2</w:t>
            </w:r>
          </w:p>
        </w:tc>
        <w:tc>
          <w:tcPr>
            <w:tcW w:w="3304" w:type="dxa"/>
          </w:tcPr>
          <w:p w:rsidR="002128FA" w:rsidRPr="00C47FBE" w:rsidRDefault="002128FA" w:rsidP="00C47FBE">
            <w:pPr>
              <w:pStyle w:val="a6"/>
              <w:spacing w:line="360" w:lineRule="auto"/>
              <w:rPr>
                <w:lang w:eastAsia="ru-RU"/>
              </w:rPr>
            </w:pPr>
            <w:proofErr w:type="spellStart"/>
            <w:r w:rsidRPr="00C47FBE">
              <w:rPr>
                <w:lang w:eastAsia="ru-RU"/>
              </w:rPr>
              <w:t>Кардинальність</w:t>
            </w:r>
            <w:proofErr w:type="spellEnd"/>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Customers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Photos</w:t>
            </w:r>
          </w:p>
        </w:tc>
        <w:tc>
          <w:tcPr>
            <w:tcW w:w="3304" w:type="dxa"/>
          </w:tcPr>
          <w:p w:rsidR="002128FA" w:rsidRPr="00C47FBE" w:rsidRDefault="002128FA" w:rsidP="00C47FBE">
            <w:pPr>
              <w:pStyle w:val="a6"/>
              <w:spacing w:line="360" w:lineRule="auto"/>
              <w:rPr>
                <w:lang w:eastAsia="ru-RU"/>
              </w:rPr>
            </w:pPr>
            <w:r w:rsidRPr="00C47FBE">
              <w:rPr>
                <w:lang w:eastAsia="ru-RU"/>
              </w:rPr>
              <w:t>1 : Б</w:t>
            </w:r>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Customers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Roles</w:t>
            </w:r>
          </w:p>
        </w:tc>
        <w:tc>
          <w:tcPr>
            <w:tcW w:w="3304" w:type="dxa"/>
          </w:tcPr>
          <w:p w:rsidR="002128FA" w:rsidRPr="00C47FBE" w:rsidRDefault="002128FA" w:rsidP="00C47FBE">
            <w:pPr>
              <w:pStyle w:val="a6"/>
              <w:spacing w:line="360" w:lineRule="auto"/>
              <w:rPr>
                <w:lang w:eastAsia="ru-RU"/>
              </w:rPr>
            </w:pPr>
            <w:r w:rsidRPr="00C47FBE">
              <w:rPr>
                <w:lang w:eastAsia="ru-RU"/>
              </w:rPr>
              <w:t>Б : Б</w:t>
            </w:r>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Customers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Accounts</w:t>
            </w:r>
          </w:p>
        </w:tc>
        <w:tc>
          <w:tcPr>
            <w:tcW w:w="3304" w:type="dxa"/>
          </w:tcPr>
          <w:p w:rsidR="002128FA" w:rsidRPr="00C47FBE" w:rsidRDefault="002128FA" w:rsidP="00C47FBE">
            <w:pPr>
              <w:pStyle w:val="a6"/>
              <w:spacing w:line="360" w:lineRule="auto"/>
              <w:rPr>
                <w:lang w:eastAsia="ru-RU"/>
              </w:rPr>
            </w:pPr>
            <w:r w:rsidRPr="00C47FBE">
              <w:rPr>
                <w:lang w:eastAsia="ru-RU"/>
              </w:rPr>
              <w:t>1 : Б</w:t>
            </w:r>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Currencies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Accounts</w:t>
            </w:r>
          </w:p>
        </w:tc>
        <w:tc>
          <w:tcPr>
            <w:tcW w:w="3304" w:type="dxa"/>
          </w:tcPr>
          <w:p w:rsidR="002128FA" w:rsidRPr="00C47FBE" w:rsidRDefault="002128FA" w:rsidP="00C47FBE">
            <w:pPr>
              <w:pStyle w:val="a6"/>
              <w:spacing w:line="360" w:lineRule="auto"/>
              <w:rPr>
                <w:lang w:eastAsia="ru-RU"/>
              </w:rPr>
            </w:pPr>
            <w:r w:rsidRPr="00C47FBE">
              <w:rPr>
                <w:lang w:eastAsia="ru-RU"/>
              </w:rPr>
              <w:t>1 : Б</w:t>
            </w:r>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Currencies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Rates</w:t>
            </w:r>
          </w:p>
        </w:tc>
        <w:tc>
          <w:tcPr>
            <w:tcW w:w="3304" w:type="dxa"/>
          </w:tcPr>
          <w:p w:rsidR="002128FA" w:rsidRPr="00C47FBE" w:rsidRDefault="002128FA" w:rsidP="00C47FBE">
            <w:pPr>
              <w:pStyle w:val="a6"/>
              <w:spacing w:line="360" w:lineRule="auto"/>
              <w:rPr>
                <w:lang w:eastAsia="ru-RU"/>
              </w:rPr>
            </w:pPr>
            <w:r w:rsidRPr="00C47FBE">
              <w:rPr>
                <w:lang w:eastAsia="ru-RU"/>
              </w:rPr>
              <w:t>1 : Б</w:t>
            </w:r>
          </w:p>
        </w:tc>
      </w:tr>
      <w:tr w:rsidR="002128FA" w:rsidRPr="00C47FBE">
        <w:trPr>
          <w:trHeight w:val="403"/>
        </w:trPr>
        <w:tc>
          <w:tcPr>
            <w:tcW w:w="3303" w:type="dxa"/>
          </w:tcPr>
          <w:p w:rsidR="002128FA" w:rsidRPr="00C47FBE" w:rsidRDefault="002128FA" w:rsidP="00C47FBE">
            <w:pPr>
              <w:pStyle w:val="a6"/>
              <w:spacing w:line="360" w:lineRule="auto"/>
              <w:rPr>
                <w:lang w:val="en-US" w:eastAsia="ru-RU"/>
              </w:rPr>
            </w:pPr>
            <w:r w:rsidRPr="00C47FBE">
              <w:rPr>
                <w:lang w:val="en-US" w:eastAsia="ru-RU"/>
              </w:rPr>
              <w:t>Accounts</w:t>
            </w:r>
          </w:p>
        </w:tc>
        <w:tc>
          <w:tcPr>
            <w:tcW w:w="3304" w:type="dxa"/>
          </w:tcPr>
          <w:p w:rsidR="002128FA" w:rsidRPr="00C47FBE" w:rsidRDefault="002128FA" w:rsidP="00C47FBE">
            <w:pPr>
              <w:pStyle w:val="a6"/>
              <w:spacing w:line="360" w:lineRule="auto"/>
              <w:rPr>
                <w:lang w:val="en-US" w:eastAsia="ru-RU"/>
              </w:rPr>
            </w:pPr>
            <w:r w:rsidRPr="00C47FBE">
              <w:rPr>
                <w:lang w:val="en-US" w:eastAsia="ru-RU"/>
              </w:rPr>
              <w:t>Transactions</w:t>
            </w:r>
          </w:p>
        </w:tc>
        <w:tc>
          <w:tcPr>
            <w:tcW w:w="3304" w:type="dxa"/>
          </w:tcPr>
          <w:p w:rsidR="002128FA" w:rsidRPr="00C47FBE" w:rsidRDefault="002128FA" w:rsidP="00C47FBE">
            <w:pPr>
              <w:pStyle w:val="a6"/>
              <w:spacing w:line="360" w:lineRule="auto"/>
              <w:rPr>
                <w:lang w:eastAsia="ru-RU"/>
              </w:rPr>
            </w:pPr>
            <w:r w:rsidRPr="00C47FBE">
              <w:rPr>
                <w:lang w:val="en-US" w:eastAsia="ru-RU"/>
              </w:rPr>
              <w:t xml:space="preserve">1: </w:t>
            </w:r>
            <w:r w:rsidRPr="00C47FBE">
              <w:rPr>
                <w:lang w:eastAsia="ru-RU"/>
              </w:rPr>
              <w:t>Б</w:t>
            </w:r>
          </w:p>
        </w:tc>
      </w:tr>
    </w:tbl>
    <w:p w:rsidR="002128FA" w:rsidRPr="00C47FBE" w:rsidRDefault="002128FA" w:rsidP="00C47FBE">
      <w:pPr>
        <w:pStyle w:val="a6"/>
        <w:spacing w:line="360" w:lineRule="auto"/>
        <w:jc w:val="both"/>
      </w:pPr>
    </w:p>
    <w:p w:rsidR="002128FA" w:rsidRDefault="002128FA" w:rsidP="00D331CE">
      <w:pPr>
        <w:pStyle w:val="a6"/>
        <w:spacing w:line="360" w:lineRule="auto"/>
        <w:ind w:firstLine="709"/>
        <w:jc w:val="both"/>
        <w:rPr>
          <w:color w:val="000000"/>
        </w:rPr>
      </w:pPr>
      <w:r w:rsidRPr="00C47FBE">
        <w:rPr>
          <w:color w:val="000000"/>
        </w:rPr>
        <w:t>Інформація про атрибути деяких сутностей представлена в таблиці 2.4.</w:t>
      </w:r>
    </w:p>
    <w:p w:rsidR="002128FA" w:rsidRDefault="002128FA" w:rsidP="00C47FBE">
      <w:pPr>
        <w:pStyle w:val="a6"/>
        <w:spacing w:line="360" w:lineRule="auto"/>
        <w:ind w:firstLine="709"/>
        <w:jc w:val="both"/>
        <w:rPr>
          <w:color w:val="000000"/>
        </w:rPr>
      </w:pPr>
      <w:r w:rsidRPr="00D331CE">
        <w:rPr>
          <w:color w:val="000000"/>
        </w:rPr>
        <w:t>Модель «сутність-зв'язок»</w:t>
      </w:r>
      <w:r>
        <w:rPr>
          <w:color w:val="000000"/>
        </w:rPr>
        <w:t xml:space="preserve"> </w:t>
      </w:r>
      <w:r w:rsidRPr="00D331CE">
        <w:rPr>
          <w:color w:val="000000"/>
        </w:rPr>
        <w:t>— модель даних, яка дозволяє описувати конце</w:t>
      </w:r>
      <w:r w:rsidRPr="00D331CE">
        <w:rPr>
          <w:color w:val="000000"/>
        </w:rPr>
        <w:t>п</w:t>
      </w:r>
      <w:r w:rsidRPr="00D331CE">
        <w:rPr>
          <w:color w:val="000000"/>
        </w:rPr>
        <w:t>туальні схеми за допомогою узагальнених конструкцій блоків. ER-модель — це мета-модель даних, тобто засіб опису моделей даних. Існує ряд моделей для пре</w:t>
      </w:r>
      <w:r w:rsidRPr="00D331CE">
        <w:rPr>
          <w:color w:val="000000"/>
        </w:rPr>
        <w:t>д</w:t>
      </w:r>
      <w:r w:rsidRPr="00D331CE">
        <w:rPr>
          <w:color w:val="000000"/>
        </w:rPr>
        <w:t>ставлення знань, але одним з найзручніших інструментів уніфікованого предста</w:t>
      </w:r>
      <w:r w:rsidRPr="00D331CE">
        <w:rPr>
          <w:color w:val="000000"/>
        </w:rPr>
        <w:t>в</w:t>
      </w:r>
      <w:r w:rsidRPr="00D331CE">
        <w:rPr>
          <w:color w:val="000000"/>
        </w:rPr>
        <w:t>лення даних, незалежного від програмного забезпечення, що його реалізує, є м</w:t>
      </w:r>
      <w:r w:rsidRPr="00D331CE">
        <w:rPr>
          <w:color w:val="000000"/>
        </w:rPr>
        <w:t>о</w:t>
      </w:r>
      <w:r w:rsidRPr="00D331CE">
        <w:rPr>
          <w:color w:val="000000"/>
        </w:rPr>
        <w:t>дель «сутність-зв'язок». Важливим є той факт, що з моделі «сутність-зв'язок» м</w:t>
      </w:r>
      <w:r w:rsidRPr="00D331CE">
        <w:rPr>
          <w:color w:val="000000"/>
        </w:rPr>
        <w:t>о</w:t>
      </w:r>
      <w:r w:rsidRPr="00D331CE">
        <w:rPr>
          <w:color w:val="000000"/>
        </w:rPr>
        <w:t>жуть бути породжені всі існуючі моделі даних (ієрархічна, мережева, реляційна, об'єктна), тому вона є найзагальнішою.</w:t>
      </w:r>
    </w:p>
    <w:p w:rsidR="002128FA" w:rsidRDefault="002128FA" w:rsidP="000D21B7">
      <w:pPr>
        <w:pStyle w:val="a6"/>
        <w:spacing w:line="360" w:lineRule="auto"/>
        <w:ind w:firstLine="709"/>
        <w:jc w:val="both"/>
        <w:rPr>
          <w:color w:val="000000"/>
        </w:rPr>
      </w:pPr>
      <w:r w:rsidRPr="00D331CE">
        <w:rPr>
          <w:color w:val="000000"/>
        </w:rPr>
        <w:t>Модель сутність-зв'язок є результатом систематичного процесу, який оп</w:t>
      </w:r>
      <w:r w:rsidRPr="00D331CE">
        <w:rPr>
          <w:color w:val="000000"/>
        </w:rPr>
        <w:t>и</w:t>
      </w:r>
      <w:r w:rsidRPr="00D331CE">
        <w:rPr>
          <w:color w:val="000000"/>
        </w:rPr>
        <w:t xml:space="preserve">сує та визначає деяку предметну область. Вона не визначає сам процес, а лише </w:t>
      </w:r>
      <w:proofErr w:type="spellStart"/>
      <w:r w:rsidRPr="00D331CE">
        <w:rPr>
          <w:color w:val="000000"/>
        </w:rPr>
        <w:t>в</w:t>
      </w:r>
      <w:r w:rsidRPr="00D331CE">
        <w:rPr>
          <w:color w:val="000000"/>
        </w:rPr>
        <w:t>і</w:t>
      </w:r>
      <w:r w:rsidRPr="00D331CE">
        <w:rPr>
          <w:color w:val="000000"/>
        </w:rPr>
        <w:t>зуалізує</w:t>
      </w:r>
      <w:proofErr w:type="spellEnd"/>
      <w:r w:rsidRPr="00D331CE">
        <w:rPr>
          <w:color w:val="000000"/>
        </w:rPr>
        <w:t xml:space="preserve"> його. Дані представлені у вигляді компонентів (сутностей), які пов'язані між собою певними зв'язками, які виражають залежності і вимоги між ними, такі як: одна будівля може бути розділена на нуль або більше квартир, але одна ква</w:t>
      </w:r>
      <w:r w:rsidRPr="00D331CE">
        <w:rPr>
          <w:color w:val="000000"/>
        </w:rPr>
        <w:t>р</w:t>
      </w:r>
      <w:r w:rsidRPr="00D331CE">
        <w:rPr>
          <w:color w:val="000000"/>
        </w:rPr>
        <w:t>тира може бути розташована лише в одній будівлі.</w:t>
      </w:r>
    </w:p>
    <w:p w:rsidR="002128FA" w:rsidRPr="00C47FBE" w:rsidRDefault="002128FA" w:rsidP="000D21B7">
      <w:pPr>
        <w:pStyle w:val="a6"/>
        <w:spacing w:line="360" w:lineRule="auto"/>
        <w:ind w:firstLine="709"/>
        <w:jc w:val="both"/>
        <w:rPr>
          <w:color w:val="000000"/>
        </w:rPr>
      </w:pPr>
    </w:p>
    <w:p w:rsidR="002128FA" w:rsidRPr="00C47FBE" w:rsidRDefault="002128FA" w:rsidP="00C47FBE">
      <w:pPr>
        <w:pStyle w:val="a6"/>
        <w:spacing w:line="360" w:lineRule="auto"/>
        <w:ind w:firstLine="709"/>
        <w:jc w:val="both"/>
        <w:rPr>
          <w:color w:val="000000"/>
        </w:rPr>
      </w:pPr>
      <w:r w:rsidRPr="00C47FBE">
        <w:rPr>
          <w:color w:val="000000"/>
        </w:rPr>
        <w:t>Таблиця 2.4 – Інформація про атрибути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98"/>
        <w:gridCol w:w="1779"/>
        <w:gridCol w:w="2057"/>
        <w:gridCol w:w="1820"/>
        <w:gridCol w:w="2150"/>
      </w:tblGrid>
      <w:tr w:rsidR="002128FA" w:rsidRPr="00C47FBE" w:rsidTr="00C47FBE">
        <w:trPr>
          <w:trHeight w:val="712"/>
        </w:trPr>
        <w:tc>
          <w:tcPr>
            <w:tcW w:w="1798" w:type="dxa"/>
          </w:tcPr>
          <w:p w:rsidR="002128FA" w:rsidRPr="00C47FBE" w:rsidRDefault="002128FA" w:rsidP="00C47FBE">
            <w:pPr>
              <w:pStyle w:val="a6"/>
              <w:spacing w:line="276" w:lineRule="auto"/>
              <w:rPr>
                <w:sz w:val="26"/>
                <w:szCs w:val="26"/>
              </w:rPr>
            </w:pPr>
            <w:r>
              <w:rPr>
                <w:sz w:val="26"/>
                <w:szCs w:val="26"/>
                <w:lang w:val="ru-RU"/>
              </w:rPr>
              <w:t xml:space="preserve">Тип </w:t>
            </w:r>
            <w:proofErr w:type="spellStart"/>
            <w:r>
              <w:rPr>
                <w:sz w:val="26"/>
                <w:szCs w:val="26"/>
                <w:lang w:val="ru-RU"/>
              </w:rPr>
              <w:t>сутн</w:t>
            </w:r>
            <w:r w:rsidRPr="00C47FBE">
              <w:rPr>
                <w:sz w:val="26"/>
                <w:szCs w:val="26"/>
                <w:lang w:val="ru-RU"/>
              </w:rPr>
              <w:t>ост</w:t>
            </w:r>
            <w:proofErr w:type="spellEnd"/>
            <w:r w:rsidRPr="00C47FBE">
              <w:rPr>
                <w:sz w:val="26"/>
                <w:szCs w:val="26"/>
              </w:rPr>
              <w:t>і</w:t>
            </w:r>
          </w:p>
        </w:tc>
        <w:tc>
          <w:tcPr>
            <w:tcW w:w="1779" w:type="dxa"/>
          </w:tcPr>
          <w:p w:rsidR="002128FA" w:rsidRPr="00C47FBE" w:rsidRDefault="002128FA" w:rsidP="00C47FBE">
            <w:pPr>
              <w:pStyle w:val="a6"/>
              <w:spacing w:line="276" w:lineRule="auto"/>
              <w:rPr>
                <w:sz w:val="26"/>
                <w:szCs w:val="26"/>
              </w:rPr>
            </w:pPr>
            <w:r w:rsidRPr="00C47FBE">
              <w:rPr>
                <w:sz w:val="26"/>
                <w:szCs w:val="26"/>
              </w:rPr>
              <w:t>Атрибут</w:t>
            </w:r>
          </w:p>
        </w:tc>
        <w:tc>
          <w:tcPr>
            <w:tcW w:w="2057" w:type="dxa"/>
          </w:tcPr>
          <w:p w:rsidR="002128FA" w:rsidRPr="00C47FBE" w:rsidRDefault="002128FA" w:rsidP="00C47FBE">
            <w:pPr>
              <w:pStyle w:val="a6"/>
              <w:spacing w:line="276" w:lineRule="auto"/>
              <w:rPr>
                <w:sz w:val="26"/>
                <w:szCs w:val="26"/>
              </w:rPr>
            </w:pPr>
            <w:r w:rsidRPr="00C47FBE">
              <w:rPr>
                <w:sz w:val="26"/>
                <w:szCs w:val="26"/>
              </w:rPr>
              <w:t>Тип даних</w:t>
            </w:r>
          </w:p>
        </w:tc>
        <w:tc>
          <w:tcPr>
            <w:tcW w:w="1820" w:type="dxa"/>
          </w:tcPr>
          <w:p w:rsidR="002128FA" w:rsidRPr="00C47FBE" w:rsidRDefault="002128FA" w:rsidP="00C47FBE">
            <w:pPr>
              <w:pStyle w:val="a6"/>
              <w:spacing w:line="276" w:lineRule="auto"/>
              <w:rPr>
                <w:sz w:val="26"/>
                <w:szCs w:val="26"/>
              </w:rPr>
            </w:pPr>
            <w:r w:rsidRPr="00C47FBE">
              <w:rPr>
                <w:sz w:val="26"/>
                <w:szCs w:val="26"/>
              </w:rPr>
              <w:t>Обмеження</w:t>
            </w:r>
          </w:p>
        </w:tc>
        <w:tc>
          <w:tcPr>
            <w:tcW w:w="2150" w:type="dxa"/>
          </w:tcPr>
          <w:p w:rsidR="002128FA" w:rsidRPr="00C47FBE" w:rsidRDefault="002128FA" w:rsidP="00C47FBE">
            <w:pPr>
              <w:pStyle w:val="a6"/>
              <w:spacing w:line="276" w:lineRule="auto"/>
              <w:rPr>
                <w:sz w:val="26"/>
                <w:szCs w:val="26"/>
              </w:rPr>
            </w:pPr>
            <w:r w:rsidRPr="00C47FBE">
              <w:rPr>
                <w:sz w:val="26"/>
                <w:szCs w:val="26"/>
              </w:rPr>
              <w:t>Допустимість</w:t>
            </w:r>
          </w:p>
          <w:p w:rsidR="002128FA" w:rsidRPr="00C47FBE" w:rsidRDefault="002128FA" w:rsidP="00C47FBE">
            <w:pPr>
              <w:pStyle w:val="a6"/>
              <w:spacing w:line="276" w:lineRule="auto"/>
              <w:rPr>
                <w:sz w:val="26"/>
                <w:szCs w:val="26"/>
              </w:rPr>
            </w:pPr>
            <w:r w:rsidRPr="00C47FBE">
              <w:rPr>
                <w:sz w:val="26"/>
                <w:szCs w:val="26"/>
                <w:lang w:val="en-US"/>
              </w:rPr>
              <w:t>NULL</w:t>
            </w:r>
          </w:p>
        </w:tc>
      </w:tr>
      <w:tr w:rsidR="002128FA" w:rsidRPr="00C47FBE" w:rsidTr="00C47FBE">
        <w:trPr>
          <w:trHeight w:val="363"/>
        </w:trPr>
        <w:tc>
          <w:tcPr>
            <w:tcW w:w="1798" w:type="dxa"/>
          </w:tcPr>
          <w:p w:rsidR="002128FA" w:rsidRPr="00C47FBE" w:rsidRDefault="002128FA" w:rsidP="00C47FBE">
            <w:pPr>
              <w:pStyle w:val="a6"/>
              <w:spacing w:line="276" w:lineRule="auto"/>
              <w:rPr>
                <w:sz w:val="26"/>
                <w:szCs w:val="26"/>
                <w:lang w:val="ru-RU"/>
              </w:rPr>
            </w:pPr>
            <w:r w:rsidRPr="00C47FBE">
              <w:rPr>
                <w:sz w:val="26"/>
                <w:szCs w:val="26"/>
                <w:lang w:val="ru-RU"/>
              </w:rPr>
              <w:t>1</w:t>
            </w:r>
          </w:p>
        </w:tc>
        <w:tc>
          <w:tcPr>
            <w:tcW w:w="1779" w:type="dxa"/>
          </w:tcPr>
          <w:p w:rsidR="002128FA" w:rsidRPr="00C47FBE" w:rsidRDefault="002128FA" w:rsidP="00C47FBE">
            <w:pPr>
              <w:pStyle w:val="a6"/>
              <w:spacing w:line="276" w:lineRule="auto"/>
              <w:rPr>
                <w:sz w:val="26"/>
                <w:szCs w:val="26"/>
              </w:rPr>
            </w:pPr>
            <w:r w:rsidRPr="00C47FBE">
              <w:rPr>
                <w:sz w:val="26"/>
                <w:szCs w:val="26"/>
              </w:rPr>
              <w:t>2</w:t>
            </w:r>
          </w:p>
        </w:tc>
        <w:tc>
          <w:tcPr>
            <w:tcW w:w="2057" w:type="dxa"/>
          </w:tcPr>
          <w:p w:rsidR="002128FA" w:rsidRPr="00C47FBE" w:rsidRDefault="002128FA" w:rsidP="00C47FBE">
            <w:pPr>
              <w:pStyle w:val="a6"/>
              <w:spacing w:line="276" w:lineRule="auto"/>
              <w:rPr>
                <w:sz w:val="26"/>
                <w:szCs w:val="26"/>
              </w:rPr>
            </w:pPr>
            <w:r w:rsidRPr="00C47FBE">
              <w:rPr>
                <w:sz w:val="26"/>
                <w:szCs w:val="26"/>
              </w:rPr>
              <w:t>3</w:t>
            </w:r>
          </w:p>
        </w:tc>
        <w:tc>
          <w:tcPr>
            <w:tcW w:w="1820" w:type="dxa"/>
          </w:tcPr>
          <w:p w:rsidR="002128FA" w:rsidRPr="00C47FBE" w:rsidRDefault="002128FA" w:rsidP="00C47FBE">
            <w:pPr>
              <w:pStyle w:val="a6"/>
              <w:spacing w:line="276" w:lineRule="auto"/>
              <w:rPr>
                <w:sz w:val="26"/>
                <w:szCs w:val="26"/>
              </w:rPr>
            </w:pPr>
            <w:r w:rsidRPr="00C47FBE">
              <w:rPr>
                <w:sz w:val="26"/>
                <w:szCs w:val="26"/>
              </w:rPr>
              <w:t>4</w:t>
            </w:r>
          </w:p>
        </w:tc>
        <w:tc>
          <w:tcPr>
            <w:tcW w:w="2150" w:type="dxa"/>
          </w:tcPr>
          <w:p w:rsidR="002128FA" w:rsidRPr="00C47FBE" w:rsidRDefault="002128FA" w:rsidP="00C47FBE">
            <w:pPr>
              <w:pStyle w:val="a6"/>
              <w:spacing w:line="276" w:lineRule="auto"/>
              <w:rPr>
                <w:sz w:val="26"/>
                <w:szCs w:val="26"/>
              </w:rPr>
            </w:pPr>
            <w:r w:rsidRPr="00C47FBE">
              <w:rPr>
                <w:sz w:val="26"/>
                <w:szCs w:val="26"/>
              </w:rPr>
              <w:t>5</w:t>
            </w:r>
          </w:p>
        </w:tc>
      </w:tr>
      <w:tr w:rsidR="002128FA" w:rsidRPr="00C47FBE" w:rsidTr="00C47FBE">
        <w:trPr>
          <w:trHeight w:val="348"/>
        </w:trPr>
        <w:tc>
          <w:tcPr>
            <w:tcW w:w="1798" w:type="dxa"/>
            <w:vMerge w:val="restart"/>
          </w:tcPr>
          <w:p w:rsidR="002128FA" w:rsidRPr="00C47FBE" w:rsidRDefault="002128FA" w:rsidP="00C47FBE">
            <w:pPr>
              <w:pStyle w:val="a6"/>
              <w:spacing w:line="276" w:lineRule="auto"/>
              <w:rPr>
                <w:sz w:val="26"/>
                <w:szCs w:val="26"/>
                <w:lang w:val="en-US"/>
              </w:rPr>
            </w:pPr>
            <w:r w:rsidRPr="00C47FBE">
              <w:rPr>
                <w:sz w:val="26"/>
                <w:szCs w:val="26"/>
                <w:lang w:val="en-US"/>
              </w:rPr>
              <w:t>Customers</w:t>
            </w:r>
          </w:p>
        </w:tc>
        <w:tc>
          <w:tcPr>
            <w:tcW w:w="1779" w:type="dxa"/>
          </w:tcPr>
          <w:p w:rsidR="002128FA" w:rsidRPr="00C47FBE" w:rsidRDefault="002128FA" w:rsidP="00C47FBE">
            <w:pPr>
              <w:pStyle w:val="a6"/>
              <w:spacing w:line="276" w:lineRule="auto"/>
              <w:rPr>
                <w:sz w:val="26"/>
                <w:szCs w:val="26"/>
                <w:lang w:val="en-US"/>
              </w:rPr>
            </w:pPr>
            <w:r w:rsidRPr="00C47FBE">
              <w:rPr>
                <w:sz w:val="26"/>
                <w:szCs w:val="26"/>
                <w:lang w:val="en-US"/>
              </w:rPr>
              <w:t>Id</w:t>
            </w:r>
          </w:p>
        </w:tc>
        <w:tc>
          <w:tcPr>
            <w:tcW w:w="2057" w:type="dxa"/>
          </w:tcPr>
          <w:p w:rsidR="002128FA" w:rsidRPr="00C47FBE" w:rsidRDefault="002128FA" w:rsidP="00C47FBE">
            <w:pPr>
              <w:pStyle w:val="a6"/>
              <w:spacing w:line="276" w:lineRule="auto"/>
              <w:rPr>
                <w:sz w:val="26"/>
                <w:szCs w:val="26"/>
                <w:lang w:val="en-US"/>
              </w:rPr>
            </w:pPr>
            <w:r w:rsidRPr="00C47FBE">
              <w:rPr>
                <w:sz w:val="26"/>
                <w:szCs w:val="26"/>
                <w:lang w:val="en-US"/>
              </w:rPr>
              <w:t>SERIAL</w:t>
            </w:r>
          </w:p>
        </w:tc>
        <w:tc>
          <w:tcPr>
            <w:tcW w:w="1820" w:type="dxa"/>
          </w:tcPr>
          <w:p w:rsidR="002128FA" w:rsidRPr="00C47FBE" w:rsidRDefault="002128FA" w:rsidP="00C47FBE">
            <w:pPr>
              <w:pStyle w:val="a6"/>
              <w:spacing w:line="276" w:lineRule="auto"/>
              <w:rPr>
                <w:sz w:val="26"/>
                <w:szCs w:val="26"/>
                <w:lang w:val="en-US"/>
              </w:rPr>
            </w:pPr>
            <w:r w:rsidRPr="00C47FBE">
              <w:rPr>
                <w:sz w:val="26"/>
                <w:szCs w:val="26"/>
                <w:lang w:val="en-US"/>
              </w:rPr>
              <w:t>PK</w:t>
            </w:r>
          </w:p>
        </w:tc>
        <w:tc>
          <w:tcPr>
            <w:tcW w:w="2150" w:type="dxa"/>
          </w:tcPr>
          <w:p w:rsidR="002128FA" w:rsidRPr="00C47FBE" w:rsidRDefault="002128FA" w:rsidP="00C47FBE">
            <w:pPr>
              <w:pStyle w:val="a6"/>
              <w:spacing w:line="276" w:lineRule="auto"/>
              <w:rPr>
                <w:sz w:val="26"/>
                <w:szCs w:val="26"/>
                <w:lang w:val="en-US"/>
              </w:rPr>
            </w:pPr>
            <w:r w:rsidRPr="00C47FBE">
              <w:rPr>
                <w:sz w:val="26"/>
                <w:szCs w:val="26"/>
                <w:lang w:val="en-US"/>
              </w:rPr>
              <w:t>NOT NULL</w:t>
            </w:r>
          </w:p>
        </w:tc>
      </w:tr>
      <w:tr w:rsidR="002128FA" w:rsidRPr="00C47FBE" w:rsidTr="00C47FBE">
        <w:trPr>
          <w:trHeight w:val="379"/>
        </w:trPr>
        <w:tc>
          <w:tcPr>
            <w:tcW w:w="1798" w:type="dxa"/>
            <w:vMerge/>
          </w:tcPr>
          <w:p w:rsidR="002128FA" w:rsidRPr="00C47FBE" w:rsidRDefault="002128FA" w:rsidP="00C47FBE">
            <w:pPr>
              <w:pStyle w:val="a6"/>
              <w:spacing w:line="276" w:lineRule="auto"/>
              <w:rPr>
                <w:sz w:val="26"/>
                <w:szCs w:val="26"/>
                <w:lang w:val="en-US"/>
              </w:rPr>
            </w:pPr>
          </w:p>
        </w:tc>
        <w:tc>
          <w:tcPr>
            <w:tcW w:w="1779" w:type="dxa"/>
          </w:tcPr>
          <w:p w:rsidR="002128FA" w:rsidRPr="00C47FBE" w:rsidRDefault="002128FA" w:rsidP="00C47FBE">
            <w:pPr>
              <w:pStyle w:val="a6"/>
              <w:spacing w:line="276" w:lineRule="auto"/>
              <w:rPr>
                <w:sz w:val="26"/>
                <w:szCs w:val="26"/>
                <w:lang w:val="en-US"/>
              </w:rPr>
            </w:pPr>
            <w:r w:rsidRPr="00C47FBE">
              <w:rPr>
                <w:sz w:val="26"/>
                <w:szCs w:val="26"/>
                <w:lang w:val="en-US"/>
              </w:rPr>
              <w:t>Name</w:t>
            </w:r>
          </w:p>
        </w:tc>
        <w:tc>
          <w:tcPr>
            <w:tcW w:w="2057" w:type="dxa"/>
          </w:tcPr>
          <w:p w:rsidR="002128FA" w:rsidRPr="00C47FBE" w:rsidRDefault="002128FA" w:rsidP="00C47FBE">
            <w:pPr>
              <w:pStyle w:val="a6"/>
              <w:spacing w:line="276" w:lineRule="auto"/>
              <w:rPr>
                <w:sz w:val="26"/>
                <w:szCs w:val="26"/>
                <w:lang w:val="en-US"/>
              </w:rPr>
            </w:pPr>
            <w:r w:rsidRPr="00C47FBE">
              <w:rPr>
                <w:color w:val="000000"/>
                <w:sz w:val="26"/>
                <w:szCs w:val="26"/>
              </w:rPr>
              <w:t>VARCHAR(255)</w:t>
            </w:r>
          </w:p>
        </w:tc>
        <w:tc>
          <w:tcPr>
            <w:tcW w:w="1820" w:type="dxa"/>
          </w:tcPr>
          <w:p w:rsidR="002128FA" w:rsidRPr="00C47FBE" w:rsidRDefault="002128FA" w:rsidP="00C47FBE">
            <w:pPr>
              <w:pStyle w:val="a6"/>
              <w:spacing w:line="276" w:lineRule="auto"/>
              <w:rPr>
                <w:sz w:val="26"/>
                <w:szCs w:val="26"/>
                <w:lang w:val="en-US"/>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50" w:type="dxa"/>
          </w:tcPr>
          <w:p w:rsidR="002128FA" w:rsidRPr="00C47FBE" w:rsidRDefault="002128FA" w:rsidP="00C47FBE">
            <w:pPr>
              <w:pStyle w:val="a6"/>
              <w:spacing w:line="276" w:lineRule="auto"/>
              <w:rPr>
                <w:sz w:val="26"/>
                <w:szCs w:val="26"/>
                <w:lang w:val="en-US"/>
              </w:rPr>
            </w:pPr>
            <w:r w:rsidRPr="00C47FBE">
              <w:rPr>
                <w:color w:val="000000"/>
                <w:sz w:val="26"/>
                <w:szCs w:val="26"/>
              </w:rPr>
              <w:t>NOT NULL</w:t>
            </w:r>
          </w:p>
        </w:tc>
      </w:tr>
    </w:tbl>
    <w:p w:rsidR="002128FA" w:rsidRPr="00C47FBE" w:rsidRDefault="002128FA" w:rsidP="00C47FBE">
      <w:pPr>
        <w:pStyle w:val="a6"/>
        <w:spacing w:line="360" w:lineRule="auto"/>
        <w:ind w:firstLine="709"/>
        <w:jc w:val="both"/>
      </w:pPr>
      <w:r w:rsidRPr="00C47FBE">
        <w:lastRenderedPageBreak/>
        <w:t xml:space="preserve">Продовження </w:t>
      </w:r>
      <w:r w:rsidRPr="00C47FBE">
        <w:rPr>
          <w:color w:val="000000"/>
        </w:rPr>
        <w:t>таблиці</w:t>
      </w:r>
      <w:r w:rsidRPr="00C47FBE">
        <w:t xml:space="preserve"> 2.4</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44"/>
        <w:gridCol w:w="1877"/>
        <w:gridCol w:w="2008"/>
        <w:gridCol w:w="1659"/>
        <w:gridCol w:w="2116"/>
      </w:tblGrid>
      <w:tr w:rsidR="002128FA" w:rsidRPr="00C47FBE" w:rsidTr="00C47FBE">
        <w:trPr>
          <w:trHeight w:val="252"/>
        </w:trPr>
        <w:tc>
          <w:tcPr>
            <w:tcW w:w="1944" w:type="dxa"/>
          </w:tcPr>
          <w:p w:rsidR="002128FA" w:rsidRPr="00C47FBE" w:rsidRDefault="002128FA" w:rsidP="00C47FBE">
            <w:pPr>
              <w:spacing w:line="276" w:lineRule="auto"/>
              <w:jc w:val="center"/>
              <w:rPr>
                <w:sz w:val="26"/>
                <w:szCs w:val="26"/>
              </w:rPr>
            </w:pPr>
            <w:r w:rsidRPr="00C47FBE">
              <w:rPr>
                <w:sz w:val="26"/>
                <w:szCs w:val="26"/>
              </w:rPr>
              <w:t>1</w:t>
            </w:r>
          </w:p>
        </w:tc>
        <w:tc>
          <w:tcPr>
            <w:tcW w:w="1877" w:type="dxa"/>
          </w:tcPr>
          <w:p w:rsidR="002128FA" w:rsidRPr="00C47FBE" w:rsidRDefault="002128FA" w:rsidP="00C47FBE">
            <w:pPr>
              <w:spacing w:line="276" w:lineRule="auto"/>
              <w:jc w:val="center"/>
              <w:rPr>
                <w:sz w:val="26"/>
                <w:szCs w:val="26"/>
              </w:rPr>
            </w:pPr>
            <w:r w:rsidRPr="00C47FBE">
              <w:rPr>
                <w:sz w:val="26"/>
                <w:szCs w:val="26"/>
              </w:rPr>
              <w:t>2</w:t>
            </w:r>
          </w:p>
        </w:tc>
        <w:tc>
          <w:tcPr>
            <w:tcW w:w="2008" w:type="dxa"/>
          </w:tcPr>
          <w:p w:rsidR="002128FA" w:rsidRPr="00C47FBE" w:rsidRDefault="002128FA" w:rsidP="00C47FBE">
            <w:pPr>
              <w:spacing w:line="276" w:lineRule="auto"/>
              <w:jc w:val="center"/>
              <w:rPr>
                <w:color w:val="000000"/>
                <w:sz w:val="26"/>
                <w:szCs w:val="26"/>
              </w:rPr>
            </w:pPr>
            <w:r w:rsidRPr="00C47FBE">
              <w:rPr>
                <w:color w:val="000000"/>
                <w:sz w:val="26"/>
                <w:szCs w:val="26"/>
              </w:rPr>
              <w:t>3</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4</w:t>
            </w:r>
          </w:p>
        </w:tc>
        <w:tc>
          <w:tcPr>
            <w:tcW w:w="2116" w:type="dxa"/>
          </w:tcPr>
          <w:p w:rsidR="002128FA" w:rsidRPr="00C47FBE" w:rsidRDefault="002128FA" w:rsidP="00C47FBE">
            <w:pPr>
              <w:spacing w:line="276" w:lineRule="auto"/>
              <w:jc w:val="center"/>
              <w:rPr>
                <w:color w:val="000000"/>
                <w:sz w:val="26"/>
                <w:szCs w:val="26"/>
              </w:rPr>
            </w:pPr>
            <w:r w:rsidRPr="00C47FBE">
              <w:rPr>
                <w:color w:val="000000"/>
                <w:sz w:val="26"/>
                <w:szCs w:val="26"/>
              </w:rPr>
              <w:t>5</w:t>
            </w:r>
          </w:p>
        </w:tc>
      </w:tr>
      <w:tr w:rsidR="002128FA" w:rsidRPr="00C47FBE" w:rsidTr="00C47FBE">
        <w:trPr>
          <w:trHeight w:val="264"/>
        </w:trPr>
        <w:tc>
          <w:tcPr>
            <w:tcW w:w="1944" w:type="dxa"/>
            <w:vMerge w:val="restart"/>
          </w:tcPr>
          <w:p w:rsidR="002128FA" w:rsidRPr="00C47FBE" w:rsidRDefault="002128FA" w:rsidP="00C47FBE">
            <w:pPr>
              <w:spacing w:line="276" w:lineRule="auto"/>
              <w:jc w:val="center"/>
              <w:rPr>
                <w:sz w:val="26"/>
                <w:szCs w:val="26"/>
                <w:lang w:val="en-US"/>
              </w:rPr>
            </w:pPr>
            <w:r w:rsidRPr="00C47FBE">
              <w:rPr>
                <w:sz w:val="26"/>
                <w:szCs w:val="26"/>
                <w:lang w:val="en-US"/>
              </w:rPr>
              <w:t>Customers</w:t>
            </w:r>
          </w:p>
          <w:p w:rsidR="002128FA" w:rsidRPr="00C47FBE" w:rsidRDefault="002128FA" w:rsidP="00C47FBE">
            <w:pPr>
              <w:spacing w:line="276" w:lineRule="auto"/>
              <w:jc w:val="center"/>
              <w:rPr>
                <w:sz w:val="26"/>
                <w:szCs w:val="26"/>
              </w:rPr>
            </w:pPr>
            <w:r w:rsidRPr="00C47FBE">
              <w:rPr>
                <w:sz w:val="26"/>
                <w:szCs w:val="26"/>
              </w:rPr>
              <w:t>(Продовження)</w:t>
            </w: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Address</w:t>
            </w:r>
          </w:p>
        </w:tc>
        <w:tc>
          <w:tcPr>
            <w:tcW w:w="2008" w:type="dxa"/>
          </w:tcPr>
          <w:p w:rsidR="002128FA" w:rsidRPr="00C47FBE" w:rsidRDefault="002128FA" w:rsidP="00C47FBE">
            <w:pPr>
              <w:spacing w:line="276" w:lineRule="auto"/>
              <w:jc w:val="center"/>
              <w:rPr>
                <w:color w:val="000000"/>
                <w:sz w:val="26"/>
                <w:szCs w:val="26"/>
                <w:lang w:val="en-US"/>
              </w:rPr>
            </w:pPr>
            <w:r w:rsidRPr="00C47FBE">
              <w:rPr>
                <w:color w:val="000000"/>
                <w:sz w:val="26"/>
                <w:szCs w:val="26"/>
                <w:lang w:val="en-US"/>
              </w:rPr>
              <w:t>VARCHAR(255)</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16" w:type="dxa"/>
          </w:tcPr>
          <w:p w:rsidR="002128FA" w:rsidRPr="00C47FBE" w:rsidRDefault="002128FA" w:rsidP="00C47FBE">
            <w:pPr>
              <w:spacing w:line="276" w:lineRule="auto"/>
              <w:jc w:val="center"/>
              <w:rPr>
                <w:color w:val="000000"/>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registr</w:t>
            </w:r>
            <w:r w:rsidRPr="00C47FBE">
              <w:rPr>
                <w:sz w:val="26"/>
                <w:szCs w:val="26"/>
                <w:lang w:val="en-US"/>
              </w:rPr>
              <w:t>a</w:t>
            </w:r>
            <w:r w:rsidRPr="00C47FBE">
              <w:rPr>
                <w:sz w:val="26"/>
                <w:szCs w:val="26"/>
                <w:lang w:val="en-US"/>
              </w:rPr>
              <w:t>tion_date</w:t>
            </w:r>
            <w:proofErr w:type="spellEnd"/>
          </w:p>
        </w:tc>
        <w:tc>
          <w:tcPr>
            <w:tcW w:w="2008" w:type="dxa"/>
          </w:tcPr>
          <w:p w:rsidR="002128FA" w:rsidRPr="00C47FBE" w:rsidRDefault="002128FA" w:rsidP="00C47FBE">
            <w:pPr>
              <w:spacing w:line="276" w:lineRule="auto"/>
              <w:jc w:val="center"/>
              <w:rPr>
                <w:color w:val="000000"/>
                <w:sz w:val="26"/>
                <w:szCs w:val="26"/>
                <w:lang w:val="en-US"/>
              </w:rPr>
            </w:pPr>
            <w:r w:rsidRPr="00C47FBE">
              <w:rPr>
                <w:color w:val="000000"/>
                <w:sz w:val="26"/>
                <w:szCs w:val="26"/>
                <w:lang w:val="en-US"/>
              </w:rPr>
              <w:t>TIMESTAMP</w:t>
            </w:r>
          </w:p>
        </w:tc>
        <w:tc>
          <w:tcPr>
            <w:tcW w:w="1659" w:type="dxa"/>
          </w:tcPr>
          <w:p w:rsidR="002128FA" w:rsidRPr="00C47FBE" w:rsidRDefault="002128FA" w:rsidP="00C47FBE">
            <w:pPr>
              <w:spacing w:line="276" w:lineRule="auto"/>
              <w:jc w:val="center"/>
              <w:rPr>
                <w:color w:val="000000"/>
                <w:sz w:val="26"/>
                <w:szCs w:val="26"/>
              </w:rPr>
            </w:pPr>
            <w:r w:rsidRPr="00C47FBE">
              <w:rPr>
                <w:sz w:val="26"/>
                <w:szCs w:val="26"/>
              </w:rPr>
              <w:t>Минуле</w:t>
            </w:r>
          </w:p>
        </w:tc>
        <w:tc>
          <w:tcPr>
            <w:tcW w:w="2116" w:type="dxa"/>
          </w:tcPr>
          <w:p w:rsidR="002128FA" w:rsidRPr="00C47FBE" w:rsidRDefault="002128FA" w:rsidP="00C47FBE">
            <w:pPr>
              <w:spacing w:line="276" w:lineRule="auto"/>
              <w:jc w:val="center"/>
              <w:rPr>
                <w:color w:val="000000"/>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Login</w:t>
            </w:r>
          </w:p>
        </w:tc>
        <w:tc>
          <w:tcPr>
            <w:tcW w:w="2008" w:type="dxa"/>
          </w:tcPr>
          <w:p w:rsidR="002128FA" w:rsidRPr="00C47FBE" w:rsidRDefault="002128FA" w:rsidP="00C47FBE">
            <w:pPr>
              <w:spacing w:line="276" w:lineRule="auto"/>
              <w:jc w:val="center"/>
              <w:rPr>
                <w:sz w:val="26"/>
                <w:szCs w:val="26"/>
              </w:rPr>
            </w:pPr>
            <w:r w:rsidRPr="00C47FBE">
              <w:rPr>
                <w:color w:val="000000"/>
                <w:sz w:val="26"/>
                <w:szCs w:val="26"/>
              </w:rPr>
              <w:t>VARCHAR(255)</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p w:rsidR="002128FA" w:rsidRPr="00C47FBE" w:rsidRDefault="002128FA" w:rsidP="00C47FBE">
            <w:pPr>
              <w:pStyle w:val="a6"/>
              <w:spacing w:line="276" w:lineRule="auto"/>
              <w:rPr>
                <w:sz w:val="26"/>
                <w:szCs w:val="26"/>
              </w:rPr>
            </w:pPr>
            <w:r w:rsidRPr="00C47FBE">
              <w:rPr>
                <w:sz w:val="26"/>
                <w:szCs w:val="26"/>
              </w:rPr>
              <w:t>UNIQUE</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Email</w:t>
            </w:r>
          </w:p>
        </w:tc>
        <w:tc>
          <w:tcPr>
            <w:tcW w:w="2008" w:type="dxa"/>
          </w:tcPr>
          <w:p w:rsidR="002128FA" w:rsidRPr="00C47FBE" w:rsidRDefault="002128FA" w:rsidP="00C47FBE">
            <w:pPr>
              <w:spacing w:line="276" w:lineRule="auto"/>
              <w:jc w:val="center"/>
              <w:rPr>
                <w:color w:val="000000"/>
                <w:sz w:val="26"/>
                <w:szCs w:val="26"/>
              </w:rPr>
            </w:pPr>
            <w:r w:rsidRPr="00C47FBE">
              <w:rPr>
                <w:color w:val="000000"/>
                <w:sz w:val="26"/>
                <w:szCs w:val="26"/>
              </w:rPr>
              <w:t>VARCHAR(255)</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p w:rsidR="002128FA" w:rsidRPr="00C47FBE" w:rsidRDefault="002128FA" w:rsidP="00C47FBE">
            <w:pPr>
              <w:spacing w:line="276" w:lineRule="auto"/>
              <w:jc w:val="center"/>
              <w:rPr>
                <w:color w:val="000000"/>
                <w:sz w:val="26"/>
                <w:szCs w:val="26"/>
              </w:rPr>
            </w:pPr>
            <w:r w:rsidRPr="00C47FBE">
              <w:rPr>
                <w:color w:val="000000"/>
                <w:sz w:val="26"/>
                <w:szCs w:val="26"/>
              </w:rPr>
              <w:t>UNIQUE</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Password</w:t>
            </w:r>
          </w:p>
        </w:tc>
        <w:tc>
          <w:tcPr>
            <w:tcW w:w="2008" w:type="dxa"/>
          </w:tcPr>
          <w:p w:rsidR="002128FA" w:rsidRPr="00C47FBE" w:rsidRDefault="002128FA" w:rsidP="00C47FBE">
            <w:pPr>
              <w:spacing w:line="276" w:lineRule="auto"/>
              <w:jc w:val="center"/>
              <w:rPr>
                <w:sz w:val="26"/>
                <w:szCs w:val="26"/>
              </w:rPr>
            </w:pPr>
            <w:r w:rsidRPr="00C47FBE">
              <w:rPr>
                <w:color w:val="000000"/>
                <w:sz w:val="26"/>
                <w:szCs w:val="26"/>
              </w:rPr>
              <w:t>VARCHAR(255)</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73"/>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is_active</w:t>
            </w:r>
            <w:proofErr w:type="spellEnd"/>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SMALLINT</w:t>
            </w:r>
          </w:p>
        </w:tc>
        <w:tc>
          <w:tcPr>
            <w:tcW w:w="1659" w:type="dxa"/>
          </w:tcPr>
          <w:p w:rsidR="002128FA" w:rsidRPr="00C47FBE" w:rsidRDefault="002128FA" w:rsidP="00C47FBE">
            <w:pPr>
              <w:spacing w:line="276" w:lineRule="auto"/>
              <w:jc w:val="center"/>
              <w:rPr>
                <w:sz w:val="26"/>
                <w:szCs w:val="26"/>
              </w:rPr>
            </w:pPr>
            <w:r w:rsidRPr="00C47FBE">
              <w:rPr>
                <w:sz w:val="26"/>
                <w:szCs w:val="26"/>
              </w:rPr>
              <w:t>Немає</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is_blocked</w:t>
            </w:r>
            <w:proofErr w:type="spellEnd"/>
          </w:p>
        </w:tc>
        <w:tc>
          <w:tcPr>
            <w:tcW w:w="2008" w:type="dxa"/>
          </w:tcPr>
          <w:p w:rsidR="002128FA" w:rsidRPr="00C47FBE" w:rsidRDefault="002128FA" w:rsidP="00C47FBE">
            <w:pPr>
              <w:spacing w:line="276" w:lineRule="auto"/>
              <w:jc w:val="center"/>
              <w:rPr>
                <w:sz w:val="26"/>
                <w:szCs w:val="26"/>
              </w:rPr>
            </w:pPr>
            <w:r w:rsidRPr="00C47FBE">
              <w:rPr>
                <w:sz w:val="26"/>
                <w:szCs w:val="26"/>
                <w:lang w:val="en-US"/>
              </w:rPr>
              <w:t>SMALLINT</w:t>
            </w:r>
          </w:p>
        </w:tc>
        <w:tc>
          <w:tcPr>
            <w:tcW w:w="1659" w:type="dxa"/>
          </w:tcPr>
          <w:p w:rsidR="002128FA" w:rsidRPr="00C47FBE" w:rsidRDefault="002128FA" w:rsidP="00C47FBE">
            <w:pPr>
              <w:spacing w:line="276" w:lineRule="auto"/>
              <w:jc w:val="center"/>
              <w:rPr>
                <w:sz w:val="26"/>
                <w:szCs w:val="26"/>
              </w:rPr>
            </w:pPr>
            <w:r w:rsidRPr="00C47FBE">
              <w:rPr>
                <w:sz w:val="26"/>
                <w:szCs w:val="26"/>
              </w:rPr>
              <w:t>Немає</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Gender</w:t>
            </w:r>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VARCHAR(255)</w:t>
            </w:r>
          </w:p>
        </w:tc>
        <w:tc>
          <w:tcPr>
            <w:tcW w:w="1659" w:type="dxa"/>
          </w:tcPr>
          <w:p w:rsidR="002128FA" w:rsidRPr="00C47FBE" w:rsidRDefault="002128FA" w:rsidP="00C47FBE">
            <w:pPr>
              <w:spacing w:line="276" w:lineRule="auto"/>
              <w:jc w:val="center"/>
              <w:rPr>
                <w:color w:val="000000"/>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val="restart"/>
          </w:tcPr>
          <w:p w:rsidR="002128FA" w:rsidRPr="00C47FBE" w:rsidRDefault="002128FA" w:rsidP="00C47FBE">
            <w:pPr>
              <w:spacing w:line="276" w:lineRule="auto"/>
              <w:jc w:val="center"/>
              <w:rPr>
                <w:sz w:val="26"/>
                <w:szCs w:val="26"/>
                <w:lang w:val="en-US"/>
              </w:rPr>
            </w:pPr>
            <w:r w:rsidRPr="00C47FBE">
              <w:rPr>
                <w:sz w:val="26"/>
                <w:szCs w:val="26"/>
                <w:lang w:val="en-US"/>
              </w:rPr>
              <w:t>Accounts</w:t>
            </w: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Id</w:t>
            </w:r>
          </w:p>
        </w:tc>
        <w:tc>
          <w:tcPr>
            <w:tcW w:w="2008" w:type="dxa"/>
          </w:tcPr>
          <w:p w:rsidR="002128FA" w:rsidRPr="00C47FBE" w:rsidRDefault="002128FA" w:rsidP="00C47FBE">
            <w:pPr>
              <w:spacing w:line="276" w:lineRule="auto"/>
              <w:jc w:val="center"/>
              <w:rPr>
                <w:sz w:val="26"/>
                <w:szCs w:val="26"/>
              </w:rPr>
            </w:pPr>
            <w:r w:rsidRPr="00C47FBE">
              <w:rPr>
                <w:sz w:val="26"/>
                <w:szCs w:val="26"/>
                <w:lang w:val="en-US"/>
              </w:rPr>
              <w:t>SERIAL</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PK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Number</w:t>
            </w:r>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UUID</w:t>
            </w:r>
          </w:p>
        </w:tc>
        <w:tc>
          <w:tcPr>
            <w:tcW w:w="1659" w:type="dxa"/>
          </w:tcPr>
          <w:p w:rsidR="002128FA" w:rsidRPr="00C47FBE" w:rsidRDefault="002128FA" w:rsidP="00C47FBE">
            <w:pPr>
              <w:spacing w:line="276" w:lineRule="auto"/>
              <w:jc w:val="center"/>
              <w:rPr>
                <w:sz w:val="26"/>
                <w:szCs w:val="26"/>
                <w:lang w:val="ru-RU"/>
              </w:rPr>
            </w:pPr>
            <w:r w:rsidRPr="00C47FBE">
              <w:rPr>
                <w:sz w:val="26"/>
                <w:szCs w:val="26"/>
                <w:lang w:val="en-US"/>
              </w:rPr>
              <w:t>16</w:t>
            </w:r>
            <w:r w:rsidRPr="00C47FBE">
              <w:rPr>
                <w:sz w:val="26"/>
                <w:szCs w:val="26"/>
                <w:lang w:val="ru-RU"/>
              </w:rPr>
              <w:t xml:space="preserve"> </w:t>
            </w:r>
            <w:proofErr w:type="spellStart"/>
            <w:r w:rsidRPr="00C47FBE">
              <w:rPr>
                <w:sz w:val="26"/>
                <w:szCs w:val="26"/>
                <w:lang w:val="ru-RU"/>
              </w:rPr>
              <w:t>симв</w:t>
            </w:r>
            <w:proofErr w:type="spellEnd"/>
            <w:r w:rsidRPr="00C47FBE">
              <w:rPr>
                <w:sz w:val="26"/>
                <w:szCs w:val="26"/>
                <w:lang w:val="ru-RU"/>
              </w:rPr>
              <w:t>.</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customer_id</w:t>
            </w:r>
            <w:proofErr w:type="spellEnd"/>
          </w:p>
        </w:tc>
        <w:tc>
          <w:tcPr>
            <w:tcW w:w="2008" w:type="dxa"/>
          </w:tcPr>
          <w:p w:rsidR="002128FA" w:rsidRPr="00C47FBE" w:rsidRDefault="002128FA" w:rsidP="00C47FBE">
            <w:pPr>
              <w:spacing w:line="276" w:lineRule="auto"/>
              <w:jc w:val="center"/>
              <w:rPr>
                <w:sz w:val="26"/>
                <w:szCs w:val="26"/>
              </w:rPr>
            </w:pPr>
            <w:r w:rsidRPr="00C47FBE">
              <w:rPr>
                <w:color w:val="000000"/>
                <w:sz w:val="26"/>
                <w:szCs w:val="26"/>
              </w:rPr>
              <w:t>INT(11)</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FK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73"/>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currency_id</w:t>
            </w:r>
            <w:proofErr w:type="spellEnd"/>
          </w:p>
        </w:tc>
        <w:tc>
          <w:tcPr>
            <w:tcW w:w="2008" w:type="dxa"/>
          </w:tcPr>
          <w:p w:rsidR="002128FA" w:rsidRPr="00C47FBE" w:rsidRDefault="002128FA" w:rsidP="00C47FBE">
            <w:pPr>
              <w:spacing w:line="276" w:lineRule="auto"/>
              <w:jc w:val="center"/>
              <w:rPr>
                <w:sz w:val="26"/>
                <w:szCs w:val="26"/>
              </w:rPr>
            </w:pPr>
            <w:r w:rsidRPr="00C47FBE">
              <w:rPr>
                <w:color w:val="000000"/>
                <w:sz w:val="26"/>
                <w:szCs w:val="26"/>
              </w:rPr>
              <w:t>INT(11)</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FK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Amount</w:t>
            </w:r>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NUMERIC</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&gt; 0</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rPr>
            </w:pPr>
            <w:proofErr w:type="spellStart"/>
            <w:r w:rsidRPr="00C47FBE">
              <w:rPr>
                <w:sz w:val="26"/>
                <w:szCs w:val="26"/>
                <w:lang w:val="en-US"/>
              </w:rPr>
              <w:t>is_active</w:t>
            </w:r>
            <w:proofErr w:type="spellEnd"/>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SMALLINT</w:t>
            </w:r>
          </w:p>
        </w:tc>
        <w:tc>
          <w:tcPr>
            <w:tcW w:w="1659" w:type="dxa"/>
          </w:tcPr>
          <w:p w:rsidR="002128FA" w:rsidRPr="00C47FBE" w:rsidRDefault="002128FA" w:rsidP="00C47FBE">
            <w:pPr>
              <w:spacing w:line="276" w:lineRule="auto"/>
              <w:jc w:val="center"/>
              <w:rPr>
                <w:sz w:val="26"/>
                <w:szCs w:val="26"/>
              </w:rPr>
            </w:pPr>
            <w:r w:rsidRPr="00C47FBE">
              <w:rPr>
                <w:sz w:val="26"/>
                <w:szCs w:val="26"/>
              </w:rPr>
              <w:t>Немає</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73"/>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is_blockes</w:t>
            </w:r>
            <w:proofErr w:type="spellEnd"/>
          </w:p>
        </w:tc>
        <w:tc>
          <w:tcPr>
            <w:tcW w:w="2008" w:type="dxa"/>
          </w:tcPr>
          <w:p w:rsidR="002128FA" w:rsidRPr="00C47FBE" w:rsidRDefault="002128FA" w:rsidP="00C47FBE">
            <w:pPr>
              <w:spacing w:line="276" w:lineRule="auto"/>
              <w:jc w:val="center"/>
              <w:rPr>
                <w:sz w:val="26"/>
                <w:szCs w:val="26"/>
              </w:rPr>
            </w:pPr>
            <w:r w:rsidRPr="00C47FBE">
              <w:rPr>
                <w:sz w:val="26"/>
                <w:szCs w:val="26"/>
                <w:lang w:val="en-US"/>
              </w:rPr>
              <w:t>SMALLINT</w:t>
            </w:r>
          </w:p>
        </w:tc>
        <w:tc>
          <w:tcPr>
            <w:tcW w:w="1659" w:type="dxa"/>
          </w:tcPr>
          <w:p w:rsidR="002128FA" w:rsidRPr="00C47FBE" w:rsidRDefault="002128FA" w:rsidP="00C47FBE">
            <w:pPr>
              <w:spacing w:line="276" w:lineRule="auto"/>
              <w:jc w:val="center"/>
              <w:rPr>
                <w:sz w:val="26"/>
                <w:szCs w:val="26"/>
              </w:rPr>
            </w:pPr>
            <w:r w:rsidRPr="00C47FBE">
              <w:rPr>
                <w:sz w:val="26"/>
                <w:szCs w:val="26"/>
              </w:rPr>
              <w:t>Немає</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52"/>
        </w:trPr>
        <w:tc>
          <w:tcPr>
            <w:tcW w:w="1944" w:type="dxa"/>
            <w:vMerge w:val="restart"/>
          </w:tcPr>
          <w:p w:rsidR="002128FA" w:rsidRPr="00C47FBE" w:rsidRDefault="002128FA" w:rsidP="00C47FBE">
            <w:pPr>
              <w:spacing w:line="276" w:lineRule="auto"/>
              <w:jc w:val="center"/>
              <w:rPr>
                <w:sz w:val="26"/>
                <w:szCs w:val="26"/>
                <w:lang w:val="en-US"/>
              </w:rPr>
            </w:pPr>
            <w:r w:rsidRPr="00C47FBE">
              <w:rPr>
                <w:sz w:val="26"/>
                <w:szCs w:val="26"/>
                <w:lang w:val="en-US"/>
              </w:rPr>
              <w:t>Currencies</w:t>
            </w: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Id</w:t>
            </w:r>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SERIAL</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PK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73"/>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Name</w:t>
            </w:r>
          </w:p>
        </w:tc>
        <w:tc>
          <w:tcPr>
            <w:tcW w:w="2008" w:type="dxa"/>
          </w:tcPr>
          <w:p w:rsidR="002128FA" w:rsidRPr="00C47FBE" w:rsidRDefault="002128FA" w:rsidP="00C47FBE">
            <w:pPr>
              <w:spacing w:line="276" w:lineRule="auto"/>
              <w:jc w:val="center"/>
              <w:rPr>
                <w:sz w:val="26"/>
                <w:szCs w:val="26"/>
              </w:rPr>
            </w:pPr>
            <w:r w:rsidRPr="00C47FBE">
              <w:rPr>
                <w:sz w:val="26"/>
                <w:szCs w:val="26"/>
                <w:lang w:val="en-US"/>
              </w:rPr>
              <w:t>VARCHAR(255)</w:t>
            </w:r>
          </w:p>
        </w:tc>
        <w:tc>
          <w:tcPr>
            <w:tcW w:w="1659" w:type="dxa"/>
          </w:tcPr>
          <w:p w:rsidR="002128FA" w:rsidRPr="00C47FBE" w:rsidRDefault="002128FA" w:rsidP="00C47FBE">
            <w:pPr>
              <w:spacing w:line="276" w:lineRule="auto"/>
              <w:jc w:val="center"/>
              <w:rPr>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abbreviation</w:t>
            </w:r>
          </w:p>
        </w:tc>
        <w:tc>
          <w:tcPr>
            <w:tcW w:w="2008" w:type="dxa"/>
          </w:tcPr>
          <w:p w:rsidR="002128FA" w:rsidRPr="00C47FBE" w:rsidRDefault="002128FA" w:rsidP="00C47FBE">
            <w:pPr>
              <w:spacing w:line="276" w:lineRule="auto"/>
              <w:jc w:val="center"/>
              <w:rPr>
                <w:sz w:val="26"/>
                <w:szCs w:val="26"/>
              </w:rPr>
            </w:pPr>
            <w:r w:rsidRPr="00C47FBE">
              <w:rPr>
                <w:sz w:val="26"/>
                <w:szCs w:val="26"/>
                <w:lang w:val="en-US"/>
              </w:rPr>
              <w:t>VARCHAR(255)</w:t>
            </w:r>
          </w:p>
        </w:tc>
        <w:tc>
          <w:tcPr>
            <w:tcW w:w="1659" w:type="dxa"/>
          </w:tcPr>
          <w:p w:rsidR="002128FA" w:rsidRPr="00C47FBE" w:rsidRDefault="002128FA" w:rsidP="00C47FBE">
            <w:pPr>
              <w:spacing w:line="276" w:lineRule="auto"/>
              <w:jc w:val="center"/>
              <w:rPr>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64"/>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proofErr w:type="spellStart"/>
            <w:r w:rsidRPr="00C47FBE">
              <w:rPr>
                <w:sz w:val="26"/>
                <w:szCs w:val="26"/>
                <w:lang w:val="en-US"/>
              </w:rPr>
              <w:t>Is_base</w:t>
            </w:r>
            <w:proofErr w:type="spellEnd"/>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SMALLINT</w:t>
            </w:r>
          </w:p>
        </w:tc>
        <w:tc>
          <w:tcPr>
            <w:tcW w:w="1659" w:type="dxa"/>
          </w:tcPr>
          <w:p w:rsidR="002128FA" w:rsidRPr="00C47FBE" w:rsidRDefault="002128FA" w:rsidP="00C47FBE">
            <w:pPr>
              <w:spacing w:line="276" w:lineRule="auto"/>
              <w:jc w:val="center"/>
              <w:rPr>
                <w:sz w:val="26"/>
                <w:szCs w:val="26"/>
              </w:rPr>
            </w:pPr>
            <w:r w:rsidRPr="00C47FBE">
              <w:rPr>
                <w:sz w:val="26"/>
                <w:szCs w:val="26"/>
              </w:rPr>
              <w:t>Немає</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73"/>
        </w:trPr>
        <w:tc>
          <w:tcPr>
            <w:tcW w:w="1944" w:type="dxa"/>
            <w:vMerge/>
          </w:tcPr>
          <w:p w:rsidR="002128FA" w:rsidRPr="00C47FBE" w:rsidRDefault="002128FA" w:rsidP="00C47FBE">
            <w:pPr>
              <w:spacing w:line="276" w:lineRule="auto"/>
              <w:jc w:val="center"/>
              <w:rPr>
                <w:sz w:val="26"/>
                <w:szCs w:val="26"/>
              </w:rPr>
            </w:pP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Rate</w:t>
            </w:r>
          </w:p>
        </w:tc>
        <w:tc>
          <w:tcPr>
            <w:tcW w:w="2008" w:type="dxa"/>
          </w:tcPr>
          <w:p w:rsidR="002128FA" w:rsidRPr="00C47FBE" w:rsidRDefault="002128FA" w:rsidP="00C47FBE">
            <w:pPr>
              <w:spacing w:line="276" w:lineRule="auto"/>
              <w:jc w:val="center"/>
              <w:rPr>
                <w:sz w:val="26"/>
                <w:szCs w:val="26"/>
                <w:lang w:val="en-US"/>
              </w:rPr>
            </w:pPr>
            <w:r w:rsidRPr="00C47FBE">
              <w:rPr>
                <w:sz w:val="26"/>
                <w:szCs w:val="26"/>
                <w:lang w:val="en-US"/>
              </w:rPr>
              <w:t>INT(11)</w:t>
            </w:r>
          </w:p>
        </w:tc>
        <w:tc>
          <w:tcPr>
            <w:tcW w:w="1659" w:type="dxa"/>
          </w:tcPr>
          <w:p w:rsidR="002128FA" w:rsidRPr="00C47FBE" w:rsidRDefault="002128FA" w:rsidP="00C47FBE">
            <w:pPr>
              <w:spacing w:line="276" w:lineRule="auto"/>
              <w:jc w:val="center"/>
              <w:rPr>
                <w:sz w:val="26"/>
                <w:szCs w:val="26"/>
                <w:lang w:val="en-US"/>
              </w:rPr>
            </w:pPr>
            <w:r w:rsidRPr="00C47FBE">
              <w:rPr>
                <w:sz w:val="26"/>
                <w:szCs w:val="26"/>
                <w:lang w:val="en-US"/>
              </w:rPr>
              <w:t>FK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252"/>
        </w:trPr>
        <w:tc>
          <w:tcPr>
            <w:tcW w:w="1944" w:type="dxa"/>
            <w:vMerge w:val="restart"/>
          </w:tcPr>
          <w:p w:rsidR="002128FA" w:rsidRPr="00C47FBE" w:rsidRDefault="002128FA" w:rsidP="00C47FBE">
            <w:pPr>
              <w:spacing w:line="276" w:lineRule="auto"/>
              <w:jc w:val="center"/>
              <w:rPr>
                <w:sz w:val="26"/>
                <w:szCs w:val="26"/>
                <w:lang w:val="en-US"/>
              </w:rPr>
            </w:pPr>
            <w:r w:rsidRPr="00C47FBE">
              <w:rPr>
                <w:sz w:val="26"/>
                <w:szCs w:val="26"/>
                <w:lang w:val="en-US"/>
              </w:rPr>
              <w:t>Transactions</w:t>
            </w:r>
          </w:p>
        </w:tc>
        <w:tc>
          <w:tcPr>
            <w:tcW w:w="1877" w:type="dxa"/>
          </w:tcPr>
          <w:p w:rsidR="002128FA" w:rsidRPr="00C47FBE" w:rsidRDefault="002128FA" w:rsidP="00C47FBE">
            <w:pPr>
              <w:spacing w:line="276" w:lineRule="auto"/>
              <w:jc w:val="center"/>
              <w:rPr>
                <w:sz w:val="26"/>
                <w:szCs w:val="26"/>
                <w:lang w:val="en-US"/>
              </w:rPr>
            </w:pPr>
            <w:r w:rsidRPr="00C47FBE">
              <w:rPr>
                <w:sz w:val="26"/>
                <w:szCs w:val="26"/>
                <w:lang w:val="en-US"/>
              </w:rPr>
              <w:t>Id</w:t>
            </w:r>
          </w:p>
        </w:tc>
        <w:tc>
          <w:tcPr>
            <w:tcW w:w="2008" w:type="dxa"/>
          </w:tcPr>
          <w:p w:rsidR="002128FA" w:rsidRPr="00C47FBE" w:rsidRDefault="002128FA" w:rsidP="00C47FBE">
            <w:pPr>
              <w:spacing w:line="276" w:lineRule="auto"/>
              <w:jc w:val="center"/>
              <w:rPr>
                <w:sz w:val="26"/>
                <w:szCs w:val="26"/>
              </w:rPr>
            </w:pPr>
            <w:r w:rsidRPr="00C47FBE">
              <w:rPr>
                <w:sz w:val="26"/>
                <w:szCs w:val="26"/>
                <w:lang w:val="en-US"/>
              </w:rPr>
              <w:t>SERIAL</w:t>
            </w:r>
          </w:p>
        </w:tc>
        <w:tc>
          <w:tcPr>
            <w:tcW w:w="1659" w:type="dxa"/>
          </w:tcPr>
          <w:p w:rsidR="002128FA" w:rsidRPr="00C47FBE" w:rsidRDefault="002128FA" w:rsidP="00C47FBE">
            <w:pPr>
              <w:spacing w:line="276" w:lineRule="auto"/>
              <w:jc w:val="center"/>
              <w:rPr>
                <w:sz w:val="26"/>
                <w:szCs w:val="26"/>
              </w:rPr>
            </w:pPr>
            <w:r w:rsidRPr="00C47FBE">
              <w:rPr>
                <w:sz w:val="26"/>
                <w:szCs w:val="26"/>
                <w:lang w:val="en-US"/>
              </w:rPr>
              <w:t>PK</w:t>
            </w:r>
          </w:p>
        </w:tc>
        <w:tc>
          <w:tcPr>
            <w:tcW w:w="2116" w:type="dxa"/>
          </w:tcPr>
          <w:p w:rsidR="002128FA" w:rsidRPr="00C47FBE" w:rsidRDefault="002128FA" w:rsidP="00C47FBE">
            <w:pPr>
              <w:spacing w:line="276" w:lineRule="auto"/>
              <w:jc w:val="center"/>
              <w:rPr>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lang w:val="en-US"/>
              </w:rPr>
            </w:pPr>
          </w:p>
        </w:tc>
        <w:tc>
          <w:tcPr>
            <w:tcW w:w="1877" w:type="dxa"/>
          </w:tcPr>
          <w:p w:rsidR="002128FA" w:rsidRPr="00C47FBE" w:rsidRDefault="002128FA" w:rsidP="00C47FBE">
            <w:pPr>
              <w:pStyle w:val="a6"/>
              <w:spacing w:line="276" w:lineRule="auto"/>
              <w:rPr>
                <w:sz w:val="26"/>
                <w:szCs w:val="26"/>
                <w:lang w:val="en-US"/>
              </w:rPr>
            </w:pPr>
            <w:r w:rsidRPr="00C47FBE">
              <w:rPr>
                <w:sz w:val="26"/>
                <w:szCs w:val="26"/>
                <w:lang w:val="en-US"/>
              </w:rPr>
              <w:t>transaction_</w:t>
            </w:r>
          </w:p>
          <w:p w:rsidR="002128FA" w:rsidRPr="00C47FBE" w:rsidRDefault="002128FA" w:rsidP="00C47FBE">
            <w:pPr>
              <w:pStyle w:val="a6"/>
              <w:spacing w:line="276" w:lineRule="auto"/>
              <w:rPr>
                <w:sz w:val="26"/>
                <w:szCs w:val="26"/>
                <w:lang w:val="en-US"/>
              </w:rPr>
            </w:pPr>
            <w:r w:rsidRPr="00C47FBE">
              <w:rPr>
                <w:sz w:val="26"/>
                <w:szCs w:val="26"/>
                <w:lang w:val="en-US"/>
              </w:rPr>
              <w:t>number</w:t>
            </w:r>
          </w:p>
        </w:tc>
        <w:tc>
          <w:tcPr>
            <w:tcW w:w="2008" w:type="dxa"/>
          </w:tcPr>
          <w:p w:rsidR="002128FA" w:rsidRPr="00C47FBE" w:rsidRDefault="002128FA" w:rsidP="00C47FBE">
            <w:pPr>
              <w:pStyle w:val="a6"/>
              <w:spacing w:line="276" w:lineRule="auto"/>
              <w:rPr>
                <w:sz w:val="26"/>
                <w:szCs w:val="26"/>
                <w:lang w:val="en-US"/>
              </w:rPr>
            </w:pPr>
            <w:r w:rsidRPr="00C47FBE">
              <w:rPr>
                <w:sz w:val="26"/>
                <w:szCs w:val="26"/>
                <w:lang w:val="en-US"/>
              </w:rPr>
              <w:t>UUID</w:t>
            </w:r>
          </w:p>
        </w:tc>
        <w:tc>
          <w:tcPr>
            <w:tcW w:w="1659" w:type="dxa"/>
          </w:tcPr>
          <w:p w:rsidR="002128FA" w:rsidRPr="00C47FBE" w:rsidRDefault="002128FA" w:rsidP="00C47FBE">
            <w:pPr>
              <w:pStyle w:val="a6"/>
              <w:spacing w:line="276" w:lineRule="auto"/>
              <w:rPr>
                <w:sz w:val="26"/>
                <w:szCs w:val="26"/>
              </w:rPr>
            </w:pPr>
            <w:r w:rsidRPr="00C47FBE">
              <w:rPr>
                <w:sz w:val="26"/>
                <w:szCs w:val="26"/>
                <w:lang w:val="en-US"/>
              </w:rPr>
              <w:t xml:space="preserve">16 </w:t>
            </w:r>
            <w:proofErr w:type="spellStart"/>
            <w:r w:rsidRPr="00C47FBE">
              <w:rPr>
                <w:sz w:val="26"/>
                <w:szCs w:val="26"/>
              </w:rPr>
              <w:t>симв</w:t>
            </w:r>
            <w:proofErr w:type="spellEnd"/>
            <w:r w:rsidRPr="00C47FBE">
              <w:rPr>
                <w:sz w:val="26"/>
                <w:szCs w:val="26"/>
              </w:rPr>
              <w:t>.</w:t>
            </w:r>
          </w:p>
        </w:tc>
        <w:tc>
          <w:tcPr>
            <w:tcW w:w="2116" w:type="dxa"/>
          </w:tcPr>
          <w:p w:rsidR="002128FA" w:rsidRPr="00C47FBE" w:rsidRDefault="002128FA" w:rsidP="00C47FBE">
            <w:pPr>
              <w:pStyle w:val="a6"/>
              <w:spacing w:line="276" w:lineRule="auto"/>
              <w:rPr>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lang w:val="en-US"/>
              </w:rPr>
            </w:pPr>
          </w:p>
        </w:tc>
        <w:tc>
          <w:tcPr>
            <w:tcW w:w="1877" w:type="dxa"/>
          </w:tcPr>
          <w:p w:rsidR="002128FA" w:rsidRPr="00C47FBE" w:rsidRDefault="002128FA" w:rsidP="00C47FBE">
            <w:pPr>
              <w:pStyle w:val="a6"/>
              <w:spacing w:line="276" w:lineRule="auto"/>
              <w:rPr>
                <w:sz w:val="26"/>
                <w:szCs w:val="26"/>
                <w:lang w:val="en-US"/>
              </w:rPr>
            </w:pPr>
            <w:proofErr w:type="spellStart"/>
            <w:r w:rsidRPr="00C47FBE">
              <w:rPr>
                <w:sz w:val="26"/>
                <w:szCs w:val="26"/>
                <w:lang w:val="en-US"/>
              </w:rPr>
              <w:t>sen</w:t>
            </w:r>
            <w:r w:rsidRPr="00C47FBE">
              <w:rPr>
                <w:sz w:val="26"/>
                <w:szCs w:val="26"/>
                <w:lang w:val="en-US"/>
              </w:rPr>
              <w:t>d</w:t>
            </w:r>
            <w:r w:rsidRPr="00C47FBE">
              <w:rPr>
                <w:sz w:val="26"/>
                <w:szCs w:val="26"/>
                <w:lang w:val="en-US"/>
              </w:rPr>
              <w:t>er_account_id</w:t>
            </w:r>
            <w:proofErr w:type="spellEnd"/>
          </w:p>
        </w:tc>
        <w:tc>
          <w:tcPr>
            <w:tcW w:w="2008" w:type="dxa"/>
          </w:tcPr>
          <w:p w:rsidR="002128FA" w:rsidRPr="00C47FBE" w:rsidRDefault="002128FA" w:rsidP="00C47FBE">
            <w:pPr>
              <w:pStyle w:val="a6"/>
              <w:spacing w:line="276" w:lineRule="auto"/>
              <w:rPr>
                <w:sz w:val="26"/>
                <w:szCs w:val="26"/>
                <w:lang w:val="en-US"/>
              </w:rPr>
            </w:pPr>
            <w:r w:rsidRPr="00C47FBE">
              <w:rPr>
                <w:sz w:val="26"/>
                <w:szCs w:val="26"/>
                <w:lang w:val="en-US"/>
              </w:rPr>
              <w:t>INT(11)</w:t>
            </w:r>
          </w:p>
        </w:tc>
        <w:tc>
          <w:tcPr>
            <w:tcW w:w="1659" w:type="dxa"/>
          </w:tcPr>
          <w:p w:rsidR="002128FA" w:rsidRPr="00C47FBE" w:rsidRDefault="002128FA" w:rsidP="00C47FBE">
            <w:pPr>
              <w:pStyle w:val="a6"/>
              <w:spacing w:line="276" w:lineRule="auto"/>
              <w:rPr>
                <w:sz w:val="26"/>
                <w:szCs w:val="26"/>
              </w:rPr>
            </w:pPr>
            <w:r w:rsidRPr="00C47FBE">
              <w:rPr>
                <w:sz w:val="26"/>
                <w:szCs w:val="26"/>
                <w:lang w:val="en-US"/>
              </w:rPr>
              <w:t>FK</w:t>
            </w:r>
          </w:p>
        </w:tc>
        <w:tc>
          <w:tcPr>
            <w:tcW w:w="2116" w:type="dxa"/>
          </w:tcPr>
          <w:p w:rsidR="002128FA" w:rsidRPr="00C47FBE" w:rsidRDefault="002128FA" w:rsidP="00C47FBE">
            <w:pPr>
              <w:pStyle w:val="a6"/>
              <w:spacing w:line="276" w:lineRule="auto"/>
              <w:rPr>
                <w:sz w:val="26"/>
                <w:szCs w:val="26"/>
              </w:rPr>
            </w:pPr>
            <w:r w:rsidRPr="00C47FBE">
              <w:rPr>
                <w:color w:val="000000"/>
                <w:sz w:val="26"/>
                <w:szCs w:val="26"/>
              </w:rPr>
              <w:t>NOT NULL</w:t>
            </w:r>
          </w:p>
        </w:tc>
      </w:tr>
      <w:tr w:rsidR="002128FA" w:rsidRPr="00C47FBE" w:rsidTr="00C47FBE">
        <w:trPr>
          <w:trHeight w:val="529"/>
        </w:trPr>
        <w:tc>
          <w:tcPr>
            <w:tcW w:w="1944" w:type="dxa"/>
            <w:vMerge/>
          </w:tcPr>
          <w:p w:rsidR="002128FA" w:rsidRPr="00C47FBE" w:rsidRDefault="002128FA" w:rsidP="00C47FBE">
            <w:pPr>
              <w:spacing w:line="276" w:lineRule="auto"/>
              <w:jc w:val="center"/>
              <w:rPr>
                <w:sz w:val="26"/>
                <w:szCs w:val="26"/>
                <w:lang w:val="en-US"/>
              </w:rPr>
            </w:pPr>
          </w:p>
        </w:tc>
        <w:tc>
          <w:tcPr>
            <w:tcW w:w="1877" w:type="dxa"/>
          </w:tcPr>
          <w:p w:rsidR="002128FA" w:rsidRPr="00C47FBE" w:rsidRDefault="002128FA" w:rsidP="00C47FBE">
            <w:pPr>
              <w:pStyle w:val="a6"/>
              <w:spacing w:line="276" w:lineRule="auto"/>
              <w:rPr>
                <w:sz w:val="26"/>
                <w:szCs w:val="26"/>
                <w:lang w:val="en-US"/>
              </w:rPr>
            </w:pPr>
            <w:r w:rsidRPr="00C47FBE">
              <w:rPr>
                <w:sz w:val="26"/>
                <w:szCs w:val="26"/>
                <w:lang w:val="en-US"/>
              </w:rPr>
              <w:t>recipient_</w:t>
            </w:r>
          </w:p>
          <w:p w:rsidR="002128FA" w:rsidRPr="00C47FBE" w:rsidRDefault="002128FA" w:rsidP="00C47FBE">
            <w:pPr>
              <w:pStyle w:val="a6"/>
              <w:spacing w:line="276" w:lineRule="auto"/>
              <w:rPr>
                <w:sz w:val="26"/>
                <w:szCs w:val="26"/>
                <w:lang w:val="en-US"/>
              </w:rPr>
            </w:pPr>
            <w:proofErr w:type="spellStart"/>
            <w:r w:rsidRPr="00C47FBE">
              <w:rPr>
                <w:sz w:val="26"/>
                <w:szCs w:val="26"/>
                <w:lang w:val="en-US"/>
              </w:rPr>
              <w:t>account_id</w:t>
            </w:r>
            <w:proofErr w:type="spellEnd"/>
          </w:p>
        </w:tc>
        <w:tc>
          <w:tcPr>
            <w:tcW w:w="2008" w:type="dxa"/>
          </w:tcPr>
          <w:p w:rsidR="002128FA" w:rsidRPr="00C47FBE" w:rsidRDefault="002128FA" w:rsidP="00C47FBE">
            <w:pPr>
              <w:pStyle w:val="a6"/>
              <w:spacing w:line="276" w:lineRule="auto"/>
              <w:rPr>
                <w:sz w:val="26"/>
                <w:szCs w:val="26"/>
                <w:lang w:val="en-US"/>
              </w:rPr>
            </w:pPr>
            <w:r w:rsidRPr="00C47FBE">
              <w:rPr>
                <w:sz w:val="26"/>
                <w:szCs w:val="26"/>
                <w:lang w:val="en-US"/>
              </w:rPr>
              <w:t>INT(11)</w:t>
            </w:r>
          </w:p>
        </w:tc>
        <w:tc>
          <w:tcPr>
            <w:tcW w:w="1659" w:type="dxa"/>
          </w:tcPr>
          <w:p w:rsidR="002128FA" w:rsidRPr="00C47FBE" w:rsidRDefault="002128FA" w:rsidP="00C47FBE">
            <w:pPr>
              <w:pStyle w:val="a6"/>
              <w:spacing w:line="276" w:lineRule="auto"/>
              <w:rPr>
                <w:sz w:val="26"/>
                <w:szCs w:val="26"/>
              </w:rPr>
            </w:pPr>
            <w:r w:rsidRPr="00C47FBE">
              <w:rPr>
                <w:sz w:val="26"/>
                <w:szCs w:val="26"/>
                <w:lang w:val="en-US"/>
              </w:rPr>
              <w:t>FK</w:t>
            </w:r>
          </w:p>
        </w:tc>
        <w:tc>
          <w:tcPr>
            <w:tcW w:w="2116" w:type="dxa"/>
          </w:tcPr>
          <w:p w:rsidR="002128FA" w:rsidRPr="00C47FBE" w:rsidRDefault="002128FA" w:rsidP="00C47FBE">
            <w:pPr>
              <w:pStyle w:val="a6"/>
              <w:spacing w:line="276" w:lineRule="auto"/>
              <w:rPr>
                <w:sz w:val="26"/>
                <w:szCs w:val="26"/>
              </w:rPr>
            </w:pPr>
            <w:r w:rsidRPr="00C47FBE">
              <w:rPr>
                <w:color w:val="000000"/>
                <w:sz w:val="26"/>
                <w:szCs w:val="26"/>
              </w:rPr>
              <w:t>NOT NULL</w:t>
            </w:r>
          </w:p>
        </w:tc>
      </w:tr>
      <w:tr w:rsidR="002128FA" w:rsidRPr="00C47FBE" w:rsidTr="00C47FBE">
        <w:trPr>
          <w:trHeight w:val="539"/>
        </w:trPr>
        <w:tc>
          <w:tcPr>
            <w:tcW w:w="1944" w:type="dxa"/>
            <w:vMerge/>
          </w:tcPr>
          <w:p w:rsidR="002128FA" w:rsidRPr="00C47FBE" w:rsidRDefault="002128FA" w:rsidP="00C47FBE">
            <w:pPr>
              <w:spacing w:line="276" w:lineRule="auto"/>
              <w:jc w:val="center"/>
              <w:rPr>
                <w:sz w:val="26"/>
                <w:szCs w:val="26"/>
                <w:lang w:val="en-US"/>
              </w:rPr>
            </w:pPr>
          </w:p>
        </w:tc>
        <w:tc>
          <w:tcPr>
            <w:tcW w:w="1877" w:type="dxa"/>
          </w:tcPr>
          <w:p w:rsidR="002128FA" w:rsidRPr="00C47FBE" w:rsidRDefault="002128FA" w:rsidP="00C47FBE">
            <w:pPr>
              <w:pStyle w:val="a6"/>
              <w:spacing w:line="276" w:lineRule="auto"/>
              <w:rPr>
                <w:sz w:val="26"/>
                <w:szCs w:val="26"/>
                <w:lang w:val="en-US"/>
              </w:rPr>
            </w:pPr>
            <w:r w:rsidRPr="00C47FBE">
              <w:rPr>
                <w:sz w:val="26"/>
                <w:szCs w:val="26"/>
                <w:lang w:val="en-US"/>
              </w:rPr>
              <w:t>transaction_</w:t>
            </w:r>
          </w:p>
          <w:p w:rsidR="002128FA" w:rsidRPr="00C47FBE" w:rsidRDefault="002128FA" w:rsidP="00C47FBE">
            <w:pPr>
              <w:pStyle w:val="a6"/>
              <w:spacing w:line="276" w:lineRule="auto"/>
              <w:rPr>
                <w:sz w:val="26"/>
                <w:szCs w:val="26"/>
                <w:lang w:val="en-US"/>
              </w:rPr>
            </w:pPr>
            <w:r w:rsidRPr="00C47FBE">
              <w:rPr>
                <w:sz w:val="26"/>
                <w:szCs w:val="26"/>
                <w:lang w:val="en-US"/>
              </w:rPr>
              <w:t>date</w:t>
            </w:r>
          </w:p>
        </w:tc>
        <w:tc>
          <w:tcPr>
            <w:tcW w:w="2008" w:type="dxa"/>
          </w:tcPr>
          <w:p w:rsidR="002128FA" w:rsidRPr="00C47FBE" w:rsidRDefault="002128FA" w:rsidP="00C47FBE">
            <w:pPr>
              <w:pStyle w:val="a6"/>
              <w:spacing w:line="276" w:lineRule="auto"/>
              <w:rPr>
                <w:sz w:val="26"/>
                <w:szCs w:val="26"/>
                <w:lang w:val="en-US"/>
              </w:rPr>
            </w:pPr>
            <w:r w:rsidRPr="00C47FBE">
              <w:rPr>
                <w:sz w:val="26"/>
                <w:szCs w:val="26"/>
                <w:lang w:val="en-US"/>
              </w:rPr>
              <w:t>TIMESTAMP</w:t>
            </w:r>
          </w:p>
        </w:tc>
        <w:tc>
          <w:tcPr>
            <w:tcW w:w="1659" w:type="dxa"/>
          </w:tcPr>
          <w:p w:rsidR="002128FA" w:rsidRPr="00C47FBE" w:rsidRDefault="002128FA" w:rsidP="00C47FBE">
            <w:pPr>
              <w:pStyle w:val="a6"/>
              <w:spacing w:line="276" w:lineRule="auto"/>
              <w:rPr>
                <w:sz w:val="26"/>
                <w:szCs w:val="26"/>
              </w:rPr>
            </w:pPr>
            <w:r w:rsidRPr="00C47FBE">
              <w:rPr>
                <w:sz w:val="26"/>
                <w:szCs w:val="26"/>
              </w:rPr>
              <w:t>Минуле</w:t>
            </w:r>
          </w:p>
        </w:tc>
        <w:tc>
          <w:tcPr>
            <w:tcW w:w="2116" w:type="dxa"/>
          </w:tcPr>
          <w:p w:rsidR="002128FA" w:rsidRPr="00C47FBE" w:rsidRDefault="002128FA" w:rsidP="00C47FBE">
            <w:pPr>
              <w:pStyle w:val="a6"/>
              <w:spacing w:line="276" w:lineRule="auto"/>
              <w:rPr>
                <w:sz w:val="26"/>
                <w:szCs w:val="26"/>
              </w:rPr>
            </w:pPr>
            <w:r w:rsidRPr="00C47FBE">
              <w:rPr>
                <w:color w:val="000000"/>
                <w:sz w:val="26"/>
                <w:szCs w:val="26"/>
              </w:rPr>
              <w:t>NOT NULL</w:t>
            </w:r>
          </w:p>
        </w:tc>
      </w:tr>
    </w:tbl>
    <w:p w:rsidR="002128FA" w:rsidRPr="00C47FBE" w:rsidRDefault="002128FA" w:rsidP="00C47FBE">
      <w:pPr>
        <w:pStyle w:val="a6"/>
        <w:spacing w:line="360" w:lineRule="auto"/>
        <w:ind w:firstLine="709"/>
        <w:jc w:val="both"/>
      </w:pPr>
    </w:p>
    <w:p w:rsidR="002128FA" w:rsidRPr="00C47FBE" w:rsidRDefault="002128FA" w:rsidP="00C47FBE">
      <w:pPr>
        <w:pStyle w:val="a6"/>
        <w:spacing w:line="360" w:lineRule="auto"/>
        <w:ind w:firstLine="709"/>
        <w:jc w:val="both"/>
      </w:pPr>
      <w:r w:rsidRPr="00C47FBE">
        <w:lastRenderedPageBreak/>
        <w:t>Продовження таблиці 2.4</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122"/>
        <w:gridCol w:w="1842"/>
        <w:gridCol w:w="2258"/>
        <w:gridCol w:w="1844"/>
        <w:gridCol w:w="1538"/>
      </w:tblGrid>
      <w:tr w:rsidR="002128FA" w:rsidRPr="00C47FBE" w:rsidTr="00C47FBE">
        <w:tc>
          <w:tcPr>
            <w:tcW w:w="2122" w:type="dxa"/>
          </w:tcPr>
          <w:p w:rsidR="002128FA" w:rsidRPr="00C47FBE" w:rsidRDefault="002128FA" w:rsidP="00C47FBE">
            <w:pPr>
              <w:pStyle w:val="a6"/>
              <w:spacing w:line="360" w:lineRule="auto"/>
              <w:rPr>
                <w:sz w:val="26"/>
                <w:szCs w:val="26"/>
              </w:rPr>
            </w:pPr>
            <w:r w:rsidRPr="00C47FBE">
              <w:rPr>
                <w:sz w:val="26"/>
                <w:szCs w:val="26"/>
              </w:rPr>
              <w:t>1</w:t>
            </w:r>
          </w:p>
        </w:tc>
        <w:tc>
          <w:tcPr>
            <w:tcW w:w="1842" w:type="dxa"/>
          </w:tcPr>
          <w:p w:rsidR="002128FA" w:rsidRPr="00C47FBE" w:rsidRDefault="002128FA" w:rsidP="00C47FBE">
            <w:pPr>
              <w:pStyle w:val="a6"/>
              <w:spacing w:line="360" w:lineRule="auto"/>
              <w:rPr>
                <w:sz w:val="26"/>
                <w:szCs w:val="26"/>
              </w:rPr>
            </w:pPr>
            <w:r w:rsidRPr="00C47FBE">
              <w:rPr>
                <w:sz w:val="26"/>
                <w:szCs w:val="26"/>
              </w:rPr>
              <w:t>2</w:t>
            </w:r>
          </w:p>
        </w:tc>
        <w:tc>
          <w:tcPr>
            <w:tcW w:w="2258" w:type="dxa"/>
          </w:tcPr>
          <w:p w:rsidR="002128FA" w:rsidRPr="00C47FBE" w:rsidRDefault="002128FA" w:rsidP="00C47FBE">
            <w:pPr>
              <w:pStyle w:val="a6"/>
              <w:spacing w:line="360" w:lineRule="auto"/>
              <w:rPr>
                <w:sz w:val="26"/>
                <w:szCs w:val="26"/>
              </w:rPr>
            </w:pPr>
            <w:r w:rsidRPr="00C47FBE">
              <w:rPr>
                <w:sz w:val="26"/>
                <w:szCs w:val="26"/>
              </w:rPr>
              <w:t>3</w:t>
            </w:r>
          </w:p>
        </w:tc>
        <w:tc>
          <w:tcPr>
            <w:tcW w:w="1844" w:type="dxa"/>
          </w:tcPr>
          <w:p w:rsidR="002128FA" w:rsidRPr="00C47FBE" w:rsidRDefault="002128FA" w:rsidP="00C47FBE">
            <w:pPr>
              <w:pStyle w:val="a6"/>
              <w:spacing w:line="360" w:lineRule="auto"/>
              <w:rPr>
                <w:sz w:val="26"/>
                <w:szCs w:val="26"/>
              </w:rPr>
            </w:pPr>
            <w:r w:rsidRPr="00C47FBE">
              <w:rPr>
                <w:sz w:val="26"/>
                <w:szCs w:val="26"/>
              </w:rPr>
              <w:t>4</w:t>
            </w:r>
          </w:p>
        </w:tc>
        <w:tc>
          <w:tcPr>
            <w:tcW w:w="1538" w:type="dxa"/>
          </w:tcPr>
          <w:p w:rsidR="002128FA" w:rsidRPr="00C47FBE" w:rsidRDefault="002128FA" w:rsidP="00C47FBE">
            <w:pPr>
              <w:pStyle w:val="a6"/>
              <w:spacing w:line="360" w:lineRule="auto"/>
              <w:rPr>
                <w:sz w:val="26"/>
                <w:szCs w:val="26"/>
              </w:rPr>
            </w:pPr>
            <w:r w:rsidRPr="00C47FBE">
              <w:rPr>
                <w:sz w:val="26"/>
                <w:szCs w:val="26"/>
              </w:rPr>
              <w:t>5</w:t>
            </w:r>
          </w:p>
        </w:tc>
      </w:tr>
      <w:tr w:rsidR="002128FA" w:rsidRPr="00C47FBE" w:rsidTr="00C47FBE">
        <w:tc>
          <w:tcPr>
            <w:tcW w:w="2122" w:type="dxa"/>
            <w:vMerge w:val="restart"/>
          </w:tcPr>
          <w:p w:rsidR="002128FA" w:rsidRPr="00C47FBE" w:rsidRDefault="002128FA" w:rsidP="00C47FBE">
            <w:pPr>
              <w:pStyle w:val="a6"/>
              <w:spacing w:line="360" w:lineRule="auto"/>
              <w:rPr>
                <w:sz w:val="26"/>
                <w:szCs w:val="26"/>
                <w:lang w:val="en-US"/>
              </w:rPr>
            </w:pPr>
            <w:r w:rsidRPr="00C47FBE">
              <w:rPr>
                <w:sz w:val="26"/>
                <w:szCs w:val="26"/>
                <w:lang w:val="en-US"/>
              </w:rPr>
              <w:t>Transactions</w:t>
            </w:r>
          </w:p>
          <w:p w:rsidR="002128FA" w:rsidRPr="00C47FBE" w:rsidRDefault="002128FA" w:rsidP="00C47FBE">
            <w:pPr>
              <w:pStyle w:val="a6"/>
              <w:spacing w:line="360" w:lineRule="auto"/>
              <w:rPr>
                <w:sz w:val="26"/>
                <w:szCs w:val="26"/>
                <w:lang w:val="en-US"/>
              </w:rPr>
            </w:pPr>
            <w:r w:rsidRPr="00C47FBE">
              <w:rPr>
                <w:sz w:val="26"/>
                <w:szCs w:val="26"/>
              </w:rPr>
              <w:t>(Продовження)</w:t>
            </w: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amount_funds</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NUMERIC</w:t>
            </w:r>
          </w:p>
        </w:tc>
        <w:tc>
          <w:tcPr>
            <w:tcW w:w="1844" w:type="dxa"/>
          </w:tcPr>
          <w:p w:rsidR="002128FA" w:rsidRPr="00C47FBE" w:rsidRDefault="002128FA" w:rsidP="00C47FBE">
            <w:pPr>
              <w:pStyle w:val="a6"/>
              <w:spacing w:line="360" w:lineRule="auto"/>
              <w:rPr>
                <w:sz w:val="26"/>
                <w:szCs w:val="26"/>
                <w:lang w:val="ru-RU"/>
              </w:rPr>
            </w:pPr>
            <w:r w:rsidRPr="00C47FBE">
              <w:rPr>
                <w:sz w:val="26"/>
                <w:szCs w:val="26"/>
                <w:lang w:val="en-US"/>
              </w:rPr>
              <w:t>&gt;</w:t>
            </w:r>
            <w:r w:rsidRPr="00C47FBE">
              <w:rPr>
                <w:sz w:val="26"/>
                <w:szCs w:val="26"/>
                <w:lang w:val="ru-RU"/>
              </w:rPr>
              <w:t xml:space="preserve"> 0</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rate_send</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DOUBLE</w:t>
            </w:r>
          </w:p>
        </w:tc>
        <w:tc>
          <w:tcPr>
            <w:tcW w:w="1844" w:type="dxa"/>
          </w:tcPr>
          <w:p w:rsidR="002128FA" w:rsidRPr="00C47FBE" w:rsidRDefault="002128FA" w:rsidP="00C47FBE">
            <w:pPr>
              <w:pStyle w:val="a6"/>
              <w:spacing w:line="360" w:lineRule="auto"/>
              <w:rPr>
                <w:sz w:val="26"/>
                <w:szCs w:val="26"/>
                <w:lang w:val="en-US"/>
              </w:rPr>
            </w:pPr>
            <w:r w:rsidRPr="00C47FBE">
              <w:rPr>
                <w:sz w:val="26"/>
                <w:szCs w:val="26"/>
                <w:lang w:val="en-US"/>
              </w:rPr>
              <w:t>&gt;</w:t>
            </w:r>
            <w:r w:rsidRPr="00C47FBE">
              <w:rPr>
                <w:sz w:val="26"/>
                <w:szCs w:val="26"/>
                <w:lang w:val="ru-RU"/>
              </w:rPr>
              <w:t xml:space="preserve"> 0</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rate_recipiet</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DOUBLE</w:t>
            </w:r>
          </w:p>
        </w:tc>
        <w:tc>
          <w:tcPr>
            <w:tcW w:w="1844" w:type="dxa"/>
          </w:tcPr>
          <w:p w:rsidR="002128FA" w:rsidRPr="00C47FBE" w:rsidRDefault="002128FA" w:rsidP="00C47FBE">
            <w:pPr>
              <w:pStyle w:val="a6"/>
              <w:spacing w:line="360" w:lineRule="auto"/>
              <w:rPr>
                <w:sz w:val="26"/>
                <w:szCs w:val="26"/>
              </w:rPr>
            </w:pPr>
            <w:r w:rsidRPr="00C47FBE">
              <w:rPr>
                <w:sz w:val="26"/>
                <w:szCs w:val="26"/>
                <w:lang w:val="en-US"/>
              </w:rPr>
              <w:t>&gt;</w:t>
            </w:r>
            <w:r w:rsidRPr="00C47FBE">
              <w:rPr>
                <w:sz w:val="26"/>
                <w:szCs w:val="26"/>
                <w:lang w:val="ru-RU"/>
              </w:rPr>
              <w:t xml:space="preserve"> 0</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rPr>
            </w:pP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State</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VARCHAR(255)</w:t>
            </w:r>
          </w:p>
        </w:tc>
        <w:tc>
          <w:tcPr>
            <w:tcW w:w="1844" w:type="dxa"/>
          </w:tcPr>
          <w:p w:rsidR="002128FA" w:rsidRPr="00C47FBE" w:rsidRDefault="002128FA" w:rsidP="00C47FBE">
            <w:pPr>
              <w:pStyle w:val="a6"/>
              <w:spacing w:line="360" w:lineRule="auto"/>
              <w:rPr>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rPr>
            </w:pP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Type</w:t>
            </w:r>
          </w:p>
        </w:tc>
        <w:tc>
          <w:tcPr>
            <w:tcW w:w="2258" w:type="dxa"/>
          </w:tcPr>
          <w:p w:rsidR="002128FA" w:rsidRPr="00C47FBE" w:rsidRDefault="002128FA" w:rsidP="00C47FBE">
            <w:pPr>
              <w:pStyle w:val="a6"/>
              <w:spacing w:line="360" w:lineRule="auto"/>
              <w:rPr>
                <w:sz w:val="26"/>
                <w:szCs w:val="26"/>
              </w:rPr>
            </w:pPr>
            <w:r w:rsidRPr="00C47FBE">
              <w:rPr>
                <w:sz w:val="26"/>
                <w:szCs w:val="26"/>
                <w:lang w:val="en-US"/>
              </w:rPr>
              <w:t>VARCHAR(255)</w:t>
            </w:r>
          </w:p>
        </w:tc>
        <w:tc>
          <w:tcPr>
            <w:tcW w:w="1844" w:type="dxa"/>
          </w:tcPr>
          <w:p w:rsidR="002128FA" w:rsidRPr="00C47FBE" w:rsidRDefault="002128FA" w:rsidP="00C47FBE">
            <w:pPr>
              <w:pStyle w:val="a6"/>
              <w:spacing w:line="360" w:lineRule="auto"/>
              <w:rPr>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val="restart"/>
          </w:tcPr>
          <w:p w:rsidR="002128FA" w:rsidRPr="00C47FBE" w:rsidRDefault="002128FA" w:rsidP="00C47FBE">
            <w:pPr>
              <w:pStyle w:val="a6"/>
              <w:spacing w:line="360" w:lineRule="auto"/>
              <w:rPr>
                <w:sz w:val="26"/>
                <w:szCs w:val="26"/>
                <w:lang w:val="en-US"/>
              </w:rPr>
            </w:pPr>
            <w:r w:rsidRPr="00C47FBE">
              <w:rPr>
                <w:sz w:val="26"/>
                <w:szCs w:val="26"/>
                <w:lang w:val="en-US"/>
              </w:rPr>
              <w:t>Rates</w:t>
            </w: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Id</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SERIAL</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PK</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Currency_id</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INT(11)</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FK</w:t>
            </w:r>
          </w:p>
        </w:tc>
        <w:tc>
          <w:tcPr>
            <w:tcW w:w="1538" w:type="dxa"/>
          </w:tcPr>
          <w:p w:rsidR="002128FA" w:rsidRPr="00C47FBE" w:rsidRDefault="002128FA" w:rsidP="00C47FBE">
            <w:pPr>
              <w:pStyle w:val="a6"/>
              <w:spacing w:line="360" w:lineRule="auto"/>
              <w:rPr>
                <w:color w:val="000000"/>
                <w:sz w:val="26"/>
                <w:szCs w:val="26"/>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start_date</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TIMESTAMP</w:t>
            </w:r>
          </w:p>
        </w:tc>
        <w:tc>
          <w:tcPr>
            <w:tcW w:w="1844" w:type="dxa"/>
          </w:tcPr>
          <w:p w:rsidR="002128FA" w:rsidRPr="00C47FBE" w:rsidRDefault="002128FA" w:rsidP="00C47FBE">
            <w:pPr>
              <w:pStyle w:val="a6"/>
              <w:spacing w:line="360" w:lineRule="auto"/>
              <w:rPr>
                <w:color w:val="000000"/>
                <w:sz w:val="26"/>
                <w:szCs w:val="26"/>
              </w:rPr>
            </w:pPr>
            <w:r w:rsidRPr="00C47FBE">
              <w:rPr>
                <w:color w:val="000000"/>
                <w:sz w:val="26"/>
                <w:szCs w:val="26"/>
              </w:rPr>
              <w:t>Немає</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end_date</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TIMESTAMP</w:t>
            </w:r>
          </w:p>
        </w:tc>
        <w:tc>
          <w:tcPr>
            <w:tcW w:w="1844" w:type="dxa"/>
          </w:tcPr>
          <w:p w:rsidR="002128FA" w:rsidRPr="00C47FBE" w:rsidRDefault="002128FA" w:rsidP="00C47FBE">
            <w:pPr>
              <w:pStyle w:val="a6"/>
              <w:spacing w:line="360" w:lineRule="auto"/>
              <w:rPr>
                <w:color w:val="000000"/>
                <w:sz w:val="26"/>
                <w:szCs w:val="26"/>
              </w:rPr>
            </w:pPr>
            <w:r w:rsidRPr="00C47FBE">
              <w:rPr>
                <w:color w:val="000000"/>
                <w:sz w:val="26"/>
                <w:szCs w:val="26"/>
              </w:rPr>
              <w:t>Немає</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Rate</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DOUBLE</w:t>
            </w:r>
          </w:p>
        </w:tc>
        <w:tc>
          <w:tcPr>
            <w:tcW w:w="1844" w:type="dxa"/>
          </w:tcPr>
          <w:p w:rsidR="002128FA" w:rsidRPr="00C47FBE" w:rsidRDefault="002128FA" w:rsidP="00C47FBE">
            <w:pPr>
              <w:pStyle w:val="a6"/>
              <w:spacing w:line="360" w:lineRule="auto"/>
              <w:rPr>
                <w:color w:val="000000"/>
                <w:sz w:val="26"/>
                <w:szCs w:val="26"/>
                <w:lang w:val="en-US"/>
              </w:rPr>
            </w:pPr>
            <w:r w:rsidRPr="00C47FBE">
              <w:rPr>
                <w:sz w:val="26"/>
                <w:szCs w:val="26"/>
                <w:lang w:val="en-US"/>
              </w:rPr>
              <w:t>&gt;</w:t>
            </w:r>
            <w:r w:rsidRPr="00C47FBE">
              <w:rPr>
                <w:sz w:val="26"/>
                <w:szCs w:val="26"/>
                <w:lang w:val="ru-RU"/>
              </w:rPr>
              <w:t xml:space="preserve"> 0</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val="restart"/>
          </w:tcPr>
          <w:p w:rsidR="002128FA" w:rsidRPr="00C47FBE" w:rsidRDefault="002128FA" w:rsidP="00C47FBE">
            <w:pPr>
              <w:pStyle w:val="a6"/>
              <w:spacing w:line="360" w:lineRule="auto"/>
              <w:rPr>
                <w:sz w:val="26"/>
                <w:szCs w:val="26"/>
                <w:lang w:val="en-US"/>
              </w:rPr>
            </w:pPr>
            <w:r w:rsidRPr="00C47FBE">
              <w:rPr>
                <w:sz w:val="26"/>
                <w:szCs w:val="26"/>
                <w:lang w:val="en-US"/>
              </w:rPr>
              <w:t>Photo</w:t>
            </w: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Id</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SERIAL</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PK</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rPr>
            </w:pP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Photo</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BLOB</w:t>
            </w:r>
          </w:p>
        </w:tc>
        <w:tc>
          <w:tcPr>
            <w:tcW w:w="1844" w:type="dxa"/>
          </w:tcPr>
          <w:p w:rsidR="002128FA" w:rsidRPr="00C47FBE" w:rsidRDefault="002128FA" w:rsidP="00C47FBE">
            <w:pPr>
              <w:pStyle w:val="a6"/>
              <w:spacing w:line="360" w:lineRule="auto"/>
              <w:rPr>
                <w:color w:val="000000"/>
                <w:sz w:val="26"/>
                <w:szCs w:val="26"/>
              </w:rPr>
            </w:pPr>
            <w:r w:rsidRPr="00C47FBE">
              <w:rPr>
                <w:color w:val="000000"/>
                <w:sz w:val="26"/>
                <w:szCs w:val="26"/>
              </w:rPr>
              <w:t>Немає</w:t>
            </w:r>
          </w:p>
        </w:tc>
        <w:tc>
          <w:tcPr>
            <w:tcW w:w="1538" w:type="dxa"/>
          </w:tcPr>
          <w:p w:rsidR="002128FA" w:rsidRPr="00C47FBE" w:rsidRDefault="002128FA" w:rsidP="00C47FBE">
            <w:pPr>
              <w:pStyle w:val="a6"/>
              <w:spacing w:line="360" w:lineRule="auto"/>
              <w:rPr>
                <w:color w:val="000000"/>
                <w:sz w:val="26"/>
                <w:szCs w:val="26"/>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Customer_id</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INT(11)</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FK</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val="restart"/>
          </w:tcPr>
          <w:p w:rsidR="002128FA" w:rsidRPr="00C47FBE" w:rsidRDefault="002128FA" w:rsidP="00C47FBE">
            <w:pPr>
              <w:pStyle w:val="a6"/>
              <w:spacing w:line="360" w:lineRule="auto"/>
              <w:rPr>
                <w:sz w:val="26"/>
                <w:szCs w:val="26"/>
                <w:lang w:val="en-US"/>
              </w:rPr>
            </w:pPr>
            <w:r w:rsidRPr="00C47FBE">
              <w:rPr>
                <w:sz w:val="26"/>
                <w:szCs w:val="26"/>
                <w:lang w:val="en-US"/>
              </w:rPr>
              <w:t>Role</w:t>
            </w: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Id</w:t>
            </w:r>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SERIAL</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PK</w:t>
            </w:r>
          </w:p>
        </w:tc>
        <w:tc>
          <w:tcPr>
            <w:tcW w:w="1538"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r w:rsidRPr="00C47FBE">
              <w:rPr>
                <w:sz w:val="26"/>
                <w:szCs w:val="26"/>
                <w:lang w:val="en-US"/>
              </w:rPr>
              <w:t>Role</w:t>
            </w:r>
          </w:p>
        </w:tc>
        <w:tc>
          <w:tcPr>
            <w:tcW w:w="2258" w:type="dxa"/>
          </w:tcPr>
          <w:p w:rsidR="002128FA" w:rsidRPr="00C47FBE" w:rsidRDefault="002128FA" w:rsidP="00C47FBE">
            <w:pPr>
              <w:pStyle w:val="a6"/>
              <w:spacing w:line="360" w:lineRule="auto"/>
              <w:rPr>
                <w:sz w:val="26"/>
                <w:szCs w:val="26"/>
              </w:rPr>
            </w:pPr>
            <w:r w:rsidRPr="00C47FBE">
              <w:rPr>
                <w:sz w:val="26"/>
                <w:szCs w:val="26"/>
                <w:lang w:val="en-US"/>
              </w:rPr>
              <w:t>VARCHAR(255)</w:t>
            </w:r>
          </w:p>
        </w:tc>
        <w:tc>
          <w:tcPr>
            <w:tcW w:w="1844" w:type="dxa"/>
          </w:tcPr>
          <w:p w:rsidR="002128FA" w:rsidRPr="00C47FBE" w:rsidRDefault="002128FA" w:rsidP="00C47FBE">
            <w:pPr>
              <w:pStyle w:val="a6"/>
              <w:spacing w:line="360" w:lineRule="auto"/>
              <w:rPr>
                <w:sz w:val="26"/>
                <w:szCs w:val="26"/>
              </w:rPr>
            </w:pPr>
            <w:r w:rsidRPr="00C47FBE">
              <w:rPr>
                <w:color w:val="000000"/>
                <w:sz w:val="26"/>
                <w:szCs w:val="26"/>
              </w:rPr>
              <w:t xml:space="preserve">&lt; 255 </w:t>
            </w:r>
            <w:proofErr w:type="spellStart"/>
            <w:r w:rsidRPr="00C47FBE">
              <w:rPr>
                <w:color w:val="000000"/>
                <w:sz w:val="26"/>
                <w:szCs w:val="26"/>
              </w:rPr>
              <w:t>симв</w:t>
            </w:r>
            <w:proofErr w:type="spellEnd"/>
            <w:r w:rsidRPr="00C47FBE">
              <w:rPr>
                <w:color w:val="000000"/>
                <w:sz w:val="26"/>
                <w:szCs w:val="26"/>
              </w:rPr>
              <w:t>.</w:t>
            </w:r>
          </w:p>
        </w:tc>
        <w:tc>
          <w:tcPr>
            <w:tcW w:w="1538" w:type="dxa"/>
          </w:tcPr>
          <w:p w:rsidR="002128FA" w:rsidRPr="00C47FBE" w:rsidRDefault="002128FA" w:rsidP="00C47FBE">
            <w:pPr>
              <w:pStyle w:val="a6"/>
              <w:spacing w:line="360" w:lineRule="auto"/>
              <w:rPr>
                <w:sz w:val="26"/>
                <w:szCs w:val="26"/>
              </w:rPr>
            </w:pPr>
            <w:r w:rsidRPr="00C47FBE">
              <w:rPr>
                <w:color w:val="000000"/>
                <w:sz w:val="26"/>
                <w:szCs w:val="26"/>
              </w:rPr>
              <w:t>NOT NULL</w:t>
            </w:r>
          </w:p>
        </w:tc>
      </w:tr>
      <w:tr w:rsidR="002128FA" w:rsidRPr="00C47FBE" w:rsidTr="00C47FBE">
        <w:tc>
          <w:tcPr>
            <w:tcW w:w="2122" w:type="dxa"/>
            <w:vMerge w:val="restart"/>
          </w:tcPr>
          <w:p w:rsidR="002128FA" w:rsidRPr="00C47FBE" w:rsidRDefault="002128FA" w:rsidP="00C47FBE">
            <w:pPr>
              <w:pStyle w:val="a6"/>
              <w:spacing w:line="360" w:lineRule="auto"/>
              <w:rPr>
                <w:sz w:val="26"/>
                <w:szCs w:val="26"/>
                <w:lang w:val="en-US"/>
              </w:rPr>
            </w:pPr>
            <w:r w:rsidRPr="00C47FBE">
              <w:rPr>
                <w:sz w:val="26"/>
                <w:szCs w:val="26"/>
                <w:lang w:val="en-US"/>
              </w:rPr>
              <w:t>Customers_</w:t>
            </w:r>
          </w:p>
          <w:p w:rsidR="002128FA" w:rsidRPr="00C47FBE" w:rsidRDefault="002128FA" w:rsidP="00C47FBE">
            <w:pPr>
              <w:pStyle w:val="a6"/>
              <w:spacing w:line="360" w:lineRule="auto"/>
              <w:rPr>
                <w:sz w:val="26"/>
                <w:szCs w:val="26"/>
                <w:lang w:val="en-US"/>
              </w:rPr>
            </w:pPr>
            <w:r w:rsidRPr="00C47FBE">
              <w:rPr>
                <w:sz w:val="26"/>
                <w:szCs w:val="26"/>
                <w:lang w:val="en-US"/>
              </w:rPr>
              <w:t>roles</w:t>
            </w: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id_customer</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INT(11)</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FK</w:t>
            </w:r>
          </w:p>
        </w:tc>
        <w:tc>
          <w:tcPr>
            <w:tcW w:w="1538" w:type="dxa"/>
          </w:tcPr>
          <w:p w:rsidR="002128FA" w:rsidRPr="00C47FBE" w:rsidRDefault="002128FA" w:rsidP="00C47FBE">
            <w:pPr>
              <w:pStyle w:val="a6"/>
              <w:spacing w:line="360" w:lineRule="auto"/>
              <w:rPr>
                <w:color w:val="000000"/>
                <w:sz w:val="26"/>
                <w:szCs w:val="26"/>
              </w:rPr>
            </w:pPr>
            <w:r w:rsidRPr="00C47FBE">
              <w:rPr>
                <w:color w:val="000000"/>
                <w:sz w:val="26"/>
                <w:szCs w:val="26"/>
                <w:lang w:val="en-US"/>
              </w:rPr>
              <w:t>NOT NULL</w:t>
            </w:r>
          </w:p>
        </w:tc>
      </w:tr>
      <w:tr w:rsidR="002128FA" w:rsidRPr="00C47FBE" w:rsidTr="00C47FBE">
        <w:tc>
          <w:tcPr>
            <w:tcW w:w="2122" w:type="dxa"/>
            <w:vMerge/>
          </w:tcPr>
          <w:p w:rsidR="002128FA" w:rsidRPr="00C47FBE" w:rsidRDefault="002128FA" w:rsidP="00C47FBE">
            <w:pPr>
              <w:pStyle w:val="a6"/>
              <w:spacing w:line="360" w:lineRule="auto"/>
              <w:rPr>
                <w:sz w:val="26"/>
                <w:szCs w:val="26"/>
                <w:lang w:val="en-US"/>
              </w:rPr>
            </w:pPr>
          </w:p>
        </w:tc>
        <w:tc>
          <w:tcPr>
            <w:tcW w:w="1842" w:type="dxa"/>
          </w:tcPr>
          <w:p w:rsidR="002128FA" w:rsidRPr="00C47FBE" w:rsidRDefault="002128FA" w:rsidP="00C47FBE">
            <w:pPr>
              <w:pStyle w:val="a6"/>
              <w:spacing w:line="360" w:lineRule="auto"/>
              <w:rPr>
                <w:sz w:val="26"/>
                <w:szCs w:val="26"/>
                <w:lang w:val="en-US"/>
              </w:rPr>
            </w:pPr>
            <w:proofErr w:type="spellStart"/>
            <w:r w:rsidRPr="00C47FBE">
              <w:rPr>
                <w:sz w:val="26"/>
                <w:szCs w:val="26"/>
                <w:lang w:val="en-US"/>
              </w:rPr>
              <w:t>id_role</w:t>
            </w:r>
            <w:proofErr w:type="spellEnd"/>
          </w:p>
        </w:tc>
        <w:tc>
          <w:tcPr>
            <w:tcW w:w="2258" w:type="dxa"/>
          </w:tcPr>
          <w:p w:rsidR="002128FA" w:rsidRPr="00C47FBE" w:rsidRDefault="002128FA" w:rsidP="00C47FBE">
            <w:pPr>
              <w:pStyle w:val="a6"/>
              <w:spacing w:line="360" w:lineRule="auto"/>
              <w:rPr>
                <w:sz w:val="26"/>
                <w:szCs w:val="26"/>
                <w:lang w:val="en-US"/>
              </w:rPr>
            </w:pPr>
            <w:r w:rsidRPr="00C47FBE">
              <w:rPr>
                <w:sz w:val="26"/>
                <w:szCs w:val="26"/>
                <w:lang w:val="en-US"/>
              </w:rPr>
              <w:t>INT(11)</w:t>
            </w:r>
          </w:p>
        </w:tc>
        <w:tc>
          <w:tcPr>
            <w:tcW w:w="1844" w:type="dxa"/>
          </w:tcPr>
          <w:p w:rsidR="002128FA" w:rsidRPr="00C47FBE" w:rsidRDefault="002128FA" w:rsidP="00C47FBE">
            <w:pPr>
              <w:pStyle w:val="a6"/>
              <w:spacing w:line="360" w:lineRule="auto"/>
              <w:rPr>
                <w:color w:val="000000"/>
                <w:sz w:val="26"/>
                <w:szCs w:val="26"/>
                <w:lang w:val="en-US"/>
              </w:rPr>
            </w:pPr>
            <w:r w:rsidRPr="00C47FBE">
              <w:rPr>
                <w:color w:val="000000"/>
                <w:sz w:val="26"/>
                <w:szCs w:val="26"/>
                <w:lang w:val="en-US"/>
              </w:rPr>
              <w:t>FK</w:t>
            </w:r>
          </w:p>
        </w:tc>
        <w:tc>
          <w:tcPr>
            <w:tcW w:w="1538" w:type="dxa"/>
          </w:tcPr>
          <w:p w:rsidR="002128FA" w:rsidRPr="00C47FBE" w:rsidRDefault="002128FA" w:rsidP="00C47FBE">
            <w:pPr>
              <w:pStyle w:val="a6"/>
              <w:spacing w:line="360" w:lineRule="auto"/>
              <w:rPr>
                <w:color w:val="000000"/>
                <w:sz w:val="26"/>
                <w:szCs w:val="26"/>
              </w:rPr>
            </w:pPr>
            <w:r w:rsidRPr="00C47FBE">
              <w:rPr>
                <w:color w:val="000000"/>
                <w:sz w:val="26"/>
                <w:szCs w:val="26"/>
                <w:lang w:val="en-US"/>
              </w:rPr>
              <w:t>NOT NULL</w:t>
            </w:r>
          </w:p>
        </w:tc>
      </w:tr>
    </w:tbl>
    <w:p w:rsidR="002128FA" w:rsidRPr="00C47FBE" w:rsidRDefault="002128FA" w:rsidP="00C47FBE">
      <w:pPr>
        <w:pStyle w:val="a6"/>
        <w:spacing w:line="360" w:lineRule="auto"/>
        <w:jc w:val="both"/>
        <w:rPr>
          <w:sz w:val="26"/>
          <w:szCs w:val="26"/>
        </w:rPr>
      </w:pPr>
    </w:p>
    <w:p w:rsidR="002128FA" w:rsidRPr="005B3FD1" w:rsidRDefault="002128FA" w:rsidP="00C47FBE">
      <w:pPr>
        <w:pStyle w:val="2"/>
        <w:spacing w:line="360" w:lineRule="auto"/>
        <w:rPr>
          <w:sz w:val="28"/>
          <w:szCs w:val="28"/>
        </w:rPr>
      </w:pPr>
      <w:bookmarkStart w:id="26" w:name="_Toc11372836"/>
      <w:bookmarkStart w:id="27" w:name="_Toc11414748"/>
      <w:r w:rsidRPr="005B3FD1">
        <w:rPr>
          <w:sz w:val="28"/>
          <w:szCs w:val="28"/>
        </w:rPr>
        <w:t xml:space="preserve">2.4. Алгоритм роботи </w:t>
      </w:r>
      <w:r w:rsidRPr="005B3FD1">
        <w:rPr>
          <w:sz w:val="28"/>
          <w:szCs w:val="28"/>
          <w:lang w:val="en-US"/>
        </w:rPr>
        <w:t>web</w:t>
      </w:r>
      <w:proofErr w:type="spellStart"/>
      <w:r w:rsidRPr="005B3FD1">
        <w:rPr>
          <w:sz w:val="28"/>
          <w:szCs w:val="28"/>
        </w:rPr>
        <w:t>-додатку</w:t>
      </w:r>
      <w:bookmarkEnd w:id="26"/>
      <w:bookmarkEnd w:id="27"/>
      <w:proofErr w:type="spellEnd"/>
    </w:p>
    <w:p w:rsidR="002128FA" w:rsidRDefault="002128FA" w:rsidP="00C47FBE">
      <w:pPr>
        <w:pStyle w:val="a6"/>
        <w:spacing w:line="360" w:lineRule="auto"/>
        <w:jc w:val="both"/>
      </w:pPr>
    </w:p>
    <w:p w:rsidR="002128FA" w:rsidRDefault="002128FA" w:rsidP="00C47FBE">
      <w:pPr>
        <w:pStyle w:val="a6"/>
        <w:spacing w:line="360" w:lineRule="auto"/>
        <w:ind w:firstLine="709"/>
        <w:jc w:val="both"/>
      </w:pPr>
      <w:proofErr w:type="gramStart"/>
      <w:r w:rsidRPr="005F2283">
        <w:rPr>
          <w:lang w:val="en-US"/>
        </w:rPr>
        <w:t>Web</w:t>
      </w:r>
      <w:proofErr w:type="spellStart"/>
      <w:r w:rsidRPr="005F2283">
        <w:t>-додаток</w:t>
      </w:r>
      <w:proofErr w:type="spellEnd"/>
      <w:r w:rsidRPr="005F2283">
        <w:t xml:space="preserve"> – це клієнт-серверний додаток, в якому клієнтом виступає браузер, а сервером – </w:t>
      </w:r>
      <w:proofErr w:type="spellStart"/>
      <w:r w:rsidRPr="005F2283">
        <w:t>веб-сервер</w:t>
      </w:r>
      <w:proofErr w:type="spellEnd"/>
      <w:r w:rsidRPr="005F2283">
        <w:t>.</w:t>
      </w:r>
      <w:proofErr w:type="gramEnd"/>
      <w:r w:rsidRPr="005F2283">
        <w:t xml:space="preserve"> Логіка </w:t>
      </w:r>
      <w:r w:rsidRPr="005F2283">
        <w:rPr>
          <w:lang w:val="en-US"/>
        </w:rPr>
        <w:t>web</w:t>
      </w:r>
      <w:proofErr w:type="spellStart"/>
      <w:r w:rsidRPr="005F2283">
        <w:t>-додатків</w:t>
      </w:r>
      <w:proofErr w:type="spellEnd"/>
      <w:r w:rsidRPr="005F2283">
        <w:t xml:space="preserve"> розподілена між сервером і клієнтом, зберігання даних здійснюється переважно на сервері бази даних, пр</w:t>
      </w:r>
      <w:r w:rsidRPr="005F2283">
        <w:t>и</w:t>
      </w:r>
      <w:r w:rsidRPr="005F2283">
        <w:t xml:space="preserve">чому сервер додатку звертається до серверу бази даних для отримання даних, що зменшує навантаження на власне сервер додатку обмін інформацією відбувається по мережі. Одним з достоїнств такого підходу є той факт, що клієнти не залежать від конкретної операційної системи користувача, тому </w:t>
      </w:r>
      <w:proofErr w:type="spellStart"/>
      <w:r w:rsidRPr="005F2283">
        <w:t>веб-додатки</w:t>
      </w:r>
      <w:proofErr w:type="spellEnd"/>
      <w:r w:rsidRPr="005F2283">
        <w:t xml:space="preserve"> є </w:t>
      </w:r>
      <w:proofErr w:type="spellStart"/>
      <w:r w:rsidRPr="005F2283">
        <w:t>кросплатф</w:t>
      </w:r>
      <w:r w:rsidRPr="005F2283">
        <w:t>о</w:t>
      </w:r>
      <w:r w:rsidRPr="005F2283">
        <w:t>рменими</w:t>
      </w:r>
      <w:proofErr w:type="spellEnd"/>
      <w:r w:rsidRPr="005F2283">
        <w:t xml:space="preserve"> сервісами.</w:t>
      </w:r>
    </w:p>
    <w:p w:rsidR="002128FA" w:rsidRDefault="002128FA" w:rsidP="00C47FBE">
      <w:pPr>
        <w:pStyle w:val="a6"/>
        <w:spacing w:line="360" w:lineRule="auto"/>
        <w:ind w:firstLine="709"/>
        <w:jc w:val="both"/>
      </w:pPr>
      <w:r w:rsidRPr="00127247">
        <w:lastRenderedPageBreak/>
        <w:t>Проаналізувавши основні функції, які виконуються</w:t>
      </w:r>
      <w:r>
        <w:t xml:space="preserve"> </w:t>
      </w:r>
      <w:r>
        <w:rPr>
          <w:lang w:val="ru-RU"/>
        </w:rPr>
        <w:t xml:space="preserve">заданною </w:t>
      </w:r>
      <w:r>
        <w:t>системою</w:t>
      </w:r>
      <w:r w:rsidRPr="00127247">
        <w:t>, б</w:t>
      </w:r>
      <w:r w:rsidRPr="00127247">
        <w:t>у</w:t>
      </w:r>
      <w:r w:rsidRPr="00127247">
        <w:t>ло побудовано алгоритм роботи web-додатку, який зображений на рисунку 2.4.</w:t>
      </w:r>
    </w:p>
    <w:p w:rsidR="002128FA" w:rsidRPr="00127247" w:rsidRDefault="002128FA" w:rsidP="00C47FBE">
      <w:pPr>
        <w:pStyle w:val="a6"/>
        <w:spacing w:line="360" w:lineRule="auto"/>
        <w:ind w:firstLine="709"/>
        <w:jc w:val="both"/>
      </w:pPr>
    </w:p>
    <w:p w:rsidR="002128FA" w:rsidRDefault="00C62781" w:rsidP="00C47FBE">
      <w:pPr>
        <w:pStyle w:val="a6"/>
        <w:spacing w:line="360" w:lineRule="auto"/>
        <w:jc w:val="left"/>
      </w:pPr>
      <w:r w:rsidRPr="00C62781">
        <w:rPr>
          <w:noProof/>
          <w:lang w:val="ru-RU" w:eastAsia="ru-RU"/>
        </w:rPr>
        <w:pict>
          <v:shape id="_x0000_i1028" type="#_x0000_t75" style="width:502.5pt;height:382.5pt;visibility:visible">
            <v:imagedata r:id="rId13" o:title=""/>
          </v:shape>
        </w:pict>
      </w:r>
    </w:p>
    <w:p w:rsidR="002128FA" w:rsidRDefault="002128FA" w:rsidP="00C47FBE">
      <w:pPr>
        <w:pStyle w:val="a6"/>
        <w:spacing w:line="360" w:lineRule="auto"/>
      </w:pPr>
      <w:r>
        <w:t xml:space="preserve">Рисунок 2.4 – </w:t>
      </w:r>
      <w:r w:rsidRPr="001E4B93">
        <w:t>Схема алгоритму</w:t>
      </w:r>
      <w:r>
        <w:t xml:space="preserve"> функціонування </w:t>
      </w:r>
      <w:r>
        <w:rPr>
          <w:lang w:val="en-US"/>
        </w:rPr>
        <w:t>web</w:t>
      </w:r>
      <w:proofErr w:type="spellStart"/>
      <w:r w:rsidRPr="009232E6">
        <w:t>-</w:t>
      </w:r>
      <w:r>
        <w:t>додатку</w:t>
      </w:r>
      <w:proofErr w:type="spellEnd"/>
    </w:p>
    <w:p w:rsidR="002128FA" w:rsidRPr="009232E6" w:rsidRDefault="002128FA" w:rsidP="00C47FBE">
      <w:pPr>
        <w:pStyle w:val="a6"/>
        <w:spacing w:line="360" w:lineRule="auto"/>
      </w:pPr>
    </w:p>
    <w:p w:rsidR="002128FA" w:rsidRDefault="002128FA" w:rsidP="00C47FBE">
      <w:pPr>
        <w:pStyle w:val="a6"/>
        <w:spacing w:line="360" w:lineRule="auto"/>
        <w:ind w:firstLine="709"/>
        <w:jc w:val="both"/>
      </w:pPr>
      <w:r w:rsidRPr="00127247">
        <w:t>Операція</w:t>
      </w:r>
      <w:r>
        <w:t xml:space="preserve"> створення та проведення транзакції, є ключовою в даній системі. Це складна операція, яка складається з кількох етапів. Так як робота читання та запису даних відбувається у БД, а за одну банківську транзакцію відбувається к</w:t>
      </w:r>
      <w:r>
        <w:t>і</w:t>
      </w:r>
      <w:r>
        <w:t>лька звернень до БД, причому може виконуватися багато транзакцій одночасно, слід продумати у яких станах може перебувати транзакція, та забезпечити цілі</w:t>
      </w:r>
      <w:r>
        <w:t>с</w:t>
      </w:r>
      <w:r>
        <w:t>ність даних ( при помилці операції переказу на якомусь з етапів, відхилити всі зміни до початкового стану). Стани, у яких може знаходитися транзакція переказу коштів, представлені у таблиці 2.5.</w:t>
      </w:r>
    </w:p>
    <w:p w:rsidR="002128FA" w:rsidRDefault="002128FA" w:rsidP="00D41B96">
      <w:pPr>
        <w:pStyle w:val="a6"/>
        <w:spacing w:line="312" w:lineRule="auto"/>
        <w:ind w:firstLine="709"/>
        <w:jc w:val="both"/>
      </w:pPr>
    </w:p>
    <w:p w:rsidR="002128FA" w:rsidRDefault="002128FA" w:rsidP="00D41B96">
      <w:pPr>
        <w:pStyle w:val="a6"/>
        <w:spacing w:line="312" w:lineRule="auto"/>
        <w:ind w:firstLine="709"/>
        <w:jc w:val="both"/>
      </w:pPr>
      <w:r>
        <w:lastRenderedPageBreak/>
        <w:t>Таблиця 2.5 – Стани, у яких може знаходитися транзакція переказу коштів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05"/>
        <w:gridCol w:w="7506"/>
      </w:tblGrid>
      <w:tr w:rsidR="002128FA" w:rsidRPr="00F36C54">
        <w:tc>
          <w:tcPr>
            <w:tcW w:w="2405" w:type="dxa"/>
          </w:tcPr>
          <w:p w:rsidR="002128FA" w:rsidRPr="00F36C54" w:rsidRDefault="002128FA" w:rsidP="00F36C54">
            <w:pPr>
              <w:pStyle w:val="a6"/>
              <w:spacing w:line="312" w:lineRule="auto"/>
            </w:pPr>
            <w:r w:rsidRPr="00F36C54">
              <w:t>Стан</w:t>
            </w:r>
          </w:p>
        </w:tc>
        <w:tc>
          <w:tcPr>
            <w:tcW w:w="7506" w:type="dxa"/>
          </w:tcPr>
          <w:p w:rsidR="002128FA" w:rsidRPr="00F36C54" w:rsidRDefault="002128FA" w:rsidP="00F36C54">
            <w:pPr>
              <w:pStyle w:val="a6"/>
              <w:spacing w:line="312" w:lineRule="auto"/>
            </w:pPr>
            <w:r w:rsidRPr="00F36C54">
              <w:t>Опис</w:t>
            </w:r>
          </w:p>
        </w:tc>
      </w:tr>
      <w:tr w:rsidR="002128FA" w:rsidRPr="00F36C54">
        <w:tc>
          <w:tcPr>
            <w:tcW w:w="2405" w:type="dxa"/>
          </w:tcPr>
          <w:p w:rsidR="002128FA" w:rsidRPr="00F36C54" w:rsidRDefault="002128FA" w:rsidP="00F36C54">
            <w:pPr>
              <w:pStyle w:val="a6"/>
              <w:spacing w:line="312" w:lineRule="auto"/>
            </w:pPr>
            <w:r w:rsidRPr="00F36C54">
              <w:t>1</w:t>
            </w:r>
          </w:p>
        </w:tc>
        <w:tc>
          <w:tcPr>
            <w:tcW w:w="7506" w:type="dxa"/>
          </w:tcPr>
          <w:p w:rsidR="002128FA" w:rsidRPr="00F36C54" w:rsidRDefault="002128FA" w:rsidP="00F36C54">
            <w:pPr>
              <w:pStyle w:val="a6"/>
              <w:spacing w:line="312" w:lineRule="auto"/>
            </w:pPr>
            <w:r w:rsidRPr="00F36C54">
              <w:t>2</w:t>
            </w:r>
          </w:p>
        </w:tc>
      </w:tr>
      <w:tr w:rsidR="002128FA" w:rsidRPr="00F36C54">
        <w:trPr>
          <w:trHeight w:val="595"/>
        </w:trPr>
        <w:tc>
          <w:tcPr>
            <w:tcW w:w="2405" w:type="dxa"/>
          </w:tcPr>
          <w:p w:rsidR="002128FA" w:rsidRPr="00F36C54" w:rsidRDefault="002128FA" w:rsidP="00F36C54">
            <w:pPr>
              <w:pStyle w:val="a6"/>
              <w:spacing w:line="312" w:lineRule="auto"/>
            </w:pPr>
            <w:r w:rsidRPr="00F36C54">
              <w:rPr>
                <w:lang w:val="en-US"/>
              </w:rPr>
              <w:t xml:space="preserve"> CREATED</w:t>
            </w:r>
          </w:p>
        </w:tc>
        <w:tc>
          <w:tcPr>
            <w:tcW w:w="7506" w:type="dxa"/>
          </w:tcPr>
          <w:p w:rsidR="002128FA" w:rsidRPr="00F36C54" w:rsidRDefault="002128FA" w:rsidP="00F36C54">
            <w:pPr>
              <w:pStyle w:val="a6"/>
              <w:spacing w:line="312" w:lineRule="auto"/>
            </w:pPr>
            <w:r w:rsidRPr="00F36C54">
              <w:t>Транзакція створена</w:t>
            </w:r>
          </w:p>
        </w:tc>
      </w:tr>
      <w:tr w:rsidR="002128FA" w:rsidRPr="00F36C54">
        <w:tc>
          <w:tcPr>
            <w:tcW w:w="2405" w:type="dxa"/>
          </w:tcPr>
          <w:p w:rsidR="002128FA" w:rsidRPr="00F36C54" w:rsidRDefault="002128FA" w:rsidP="00F36C54">
            <w:pPr>
              <w:jc w:val="center"/>
              <w:rPr>
                <w:lang w:val="en-US"/>
              </w:rPr>
            </w:pPr>
            <w:bookmarkStart w:id="28" w:name="_Toc11117128"/>
            <w:r w:rsidRPr="00F36C54">
              <w:rPr>
                <w:lang w:val="en-US"/>
              </w:rPr>
              <w:t>PENDING</w:t>
            </w:r>
          </w:p>
        </w:tc>
        <w:tc>
          <w:tcPr>
            <w:tcW w:w="7506" w:type="dxa"/>
          </w:tcPr>
          <w:p w:rsidR="002128FA" w:rsidRPr="00F36C54" w:rsidRDefault="002128FA" w:rsidP="00F36C54">
            <w:pPr>
              <w:jc w:val="center"/>
              <w:rPr>
                <w:lang w:val="ru-RU"/>
              </w:rPr>
            </w:pPr>
            <w:r w:rsidRPr="00F36C54">
              <w:t xml:space="preserve">Транзакція знаходиться в очікуванні підтвердження, для транзакцій типу </w:t>
            </w:r>
            <w:r w:rsidRPr="00F36C54">
              <w:rPr>
                <w:lang w:val="en-US"/>
              </w:rPr>
              <w:t>CLAIM</w:t>
            </w:r>
          </w:p>
        </w:tc>
      </w:tr>
      <w:tr w:rsidR="002128FA" w:rsidRPr="00F36C54">
        <w:tc>
          <w:tcPr>
            <w:tcW w:w="2405" w:type="dxa"/>
          </w:tcPr>
          <w:p w:rsidR="002128FA" w:rsidRPr="00F36C54" w:rsidRDefault="002128FA" w:rsidP="00F36C54">
            <w:pPr>
              <w:jc w:val="center"/>
              <w:rPr>
                <w:lang w:val="en-US"/>
              </w:rPr>
            </w:pPr>
            <w:r w:rsidRPr="00F36C54">
              <w:rPr>
                <w:lang w:val="en-US"/>
              </w:rPr>
              <w:t>STARTED</w:t>
            </w:r>
          </w:p>
        </w:tc>
        <w:tc>
          <w:tcPr>
            <w:tcW w:w="7506" w:type="dxa"/>
          </w:tcPr>
          <w:p w:rsidR="002128FA" w:rsidRPr="00F36C54" w:rsidRDefault="002128FA" w:rsidP="00F36C54">
            <w:pPr>
              <w:jc w:val="center"/>
            </w:pPr>
            <w:r w:rsidRPr="00F36C54">
              <w:t>Початок обробки транзакції</w:t>
            </w:r>
          </w:p>
        </w:tc>
      </w:tr>
      <w:tr w:rsidR="002128FA" w:rsidRPr="00F36C54">
        <w:tc>
          <w:tcPr>
            <w:tcW w:w="2405" w:type="dxa"/>
          </w:tcPr>
          <w:p w:rsidR="002128FA" w:rsidRPr="00F36C54" w:rsidRDefault="002128FA" w:rsidP="00F36C54">
            <w:pPr>
              <w:jc w:val="center"/>
              <w:rPr>
                <w:lang w:val="en-US"/>
              </w:rPr>
            </w:pPr>
            <w:r w:rsidRPr="00F36C54">
              <w:rPr>
                <w:lang w:val="en-US"/>
              </w:rPr>
              <w:t>COMPLETED</w:t>
            </w:r>
          </w:p>
        </w:tc>
        <w:tc>
          <w:tcPr>
            <w:tcW w:w="7506" w:type="dxa"/>
          </w:tcPr>
          <w:p w:rsidR="002128FA" w:rsidRPr="00F36C54" w:rsidRDefault="002128FA" w:rsidP="00F36C54">
            <w:pPr>
              <w:jc w:val="center"/>
            </w:pPr>
            <w:r w:rsidRPr="00F36C54">
              <w:t>Транзакція проведена успішно</w:t>
            </w:r>
          </w:p>
        </w:tc>
      </w:tr>
      <w:tr w:rsidR="002128FA" w:rsidRPr="00F36C54">
        <w:tc>
          <w:tcPr>
            <w:tcW w:w="2405" w:type="dxa"/>
          </w:tcPr>
          <w:p w:rsidR="002128FA" w:rsidRPr="00F36C54" w:rsidRDefault="002128FA" w:rsidP="00F36C54">
            <w:pPr>
              <w:jc w:val="center"/>
              <w:rPr>
                <w:lang w:val="en-US"/>
              </w:rPr>
            </w:pPr>
            <w:r w:rsidRPr="00F36C54">
              <w:rPr>
                <w:lang w:val="en-US"/>
              </w:rPr>
              <w:t>FAILED</w:t>
            </w:r>
          </w:p>
        </w:tc>
        <w:tc>
          <w:tcPr>
            <w:tcW w:w="7506" w:type="dxa"/>
          </w:tcPr>
          <w:p w:rsidR="002128FA" w:rsidRPr="00F36C54" w:rsidRDefault="002128FA" w:rsidP="00F36C54">
            <w:pPr>
              <w:jc w:val="center"/>
            </w:pPr>
            <w:r w:rsidRPr="00F36C54">
              <w:t>Транзакція відхилена або помилка при проведені</w:t>
            </w:r>
          </w:p>
        </w:tc>
      </w:tr>
    </w:tbl>
    <w:p w:rsidR="002128FA" w:rsidRDefault="002128FA" w:rsidP="0057772B"/>
    <w:p w:rsidR="002128FA" w:rsidRDefault="002128FA" w:rsidP="00E3494A">
      <w:pPr>
        <w:pStyle w:val="a6"/>
        <w:spacing w:line="312" w:lineRule="auto"/>
        <w:ind w:firstLine="709"/>
        <w:jc w:val="both"/>
      </w:pPr>
      <w:r>
        <w:t>Алгоритм проведення транзакції по переказу коштів представлений на р</w:t>
      </w:r>
      <w:r>
        <w:t>и</w:t>
      </w:r>
      <w:r>
        <w:t>сунку 2.5</w:t>
      </w:r>
    </w:p>
    <w:p w:rsidR="002128FA" w:rsidRDefault="002128FA" w:rsidP="00E3494A">
      <w:pPr>
        <w:pStyle w:val="a6"/>
        <w:spacing w:line="312" w:lineRule="auto"/>
        <w:ind w:firstLine="709"/>
        <w:jc w:val="both"/>
      </w:pPr>
      <w:r>
        <w:t xml:space="preserve">Слід зазначити, що транзакція перед початком проведення транзакції, вона вже створена, тобто вже має статус </w:t>
      </w:r>
      <w:r>
        <w:rPr>
          <w:lang w:val="en-US"/>
        </w:rPr>
        <w:t>CREATED</w:t>
      </w:r>
      <w:r w:rsidRPr="009232E6">
        <w:t>,</w:t>
      </w:r>
      <w:r>
        <w:t xml:space="preserve"> та перевірені основні дані (чи і</w:t>
      </w:r>
      <w:r>
        <w:t>с</w:t>
      </w:r>
      <w:r>
        <w:t xml:space="preserve">нує рахунок </w:t>
      </w:r>
      <w:proofErr w:type="spellStart"/>
      <w:r>
        <w:t>отримувача</w:t>
      </w:r>
      <w:proofErr w:type="spellEnd"/>
      <w:r>
        <w:t>, чи вказана сума переказу більше 0).</w:t>
      </w:r>
    </w:p>
    <w:p w:rsidR="002128FA" w:rsidRDefault="002128FA" w:rsidP="00E3494A">
      <w:pPr>
        <w:pStyle w:val="a6"/>
        <w:spacing w:line="312" w:lineRule="auto"/>
        <w:ind w:firstLine="709"/>
        <w:jc w:val="both"/>
      </w:pPr>
    </w:p>
    <w:p w:rsidR="002128FA" w:rsidRDefault="00C62781" w:rsidP="00E3494A">
      <w:pPr>
        <w:pStyle w:val="a6"/>
        <w:spacing w:line="312" w:lineRule="auto"/>
      </w:pPr>
      <w:r w:rsidRPr="00C62781">
        <w:rPr>
          <w:noProof/>
          <w:lang w:val="ru-RU" w:eastAsia="ru-RU"/>
        </w:rPr>
        <w:pict>
          <v:shape id="_x0000_i1029" type="#_x0000_t75" style="width:438.75pt;height:350.25pt;visibility:visible">
            <v:imagedata r:id="rId14" o:title=""/>
          </v:shape>
        </w:pict>
      </w:r>
    </w:p>
    <w:p w:rsidR="002128FA" w:rsidRDefault="002128FA" w:rsidP="005F2283">
      <w:pPr>
        <w:pStyle w:val="a6"/>
        <w:spacing w:line="312" w:lineRule="auto"/>
      </w:pPr>
      <w:r>
        <w:t xml:space="preserve">Рисунок 2.5 – </w:t>
      </w:r>
      <w:r w:rsidRPr="001E4B93">
        <w:t>Схема</w:t>
      </w:r>
      <w:r>
        <w:t xml:space="preserve"> алгоритму проведення транзакції переказу коштів</w:t>
      </w:r>
    </w:p>
    <w:p w:rsidR="002128FA" w:rsidRPr="00344F59" w:rsidRDefault="002128FA" w:rsidP="008C6A7A">
      <w:pPr>
        <w:pStyle w:val="a6"/>
        <w:spacing w:line="312" w:lineRule="auto"/>
        <w:ind w:firstLine="680"/>
        <w:jc w:val="both"/>
      </w:pPr>
      <w:r w:rsidRPr="00344F59">
        <w:lastRenderedPageBreak/>
        <w:t>2.5. Висновки до 2 розділу</w:t>
      </w:r>
    </w:p>
    <w:p w:rsidR="002128FA" w:rsidRPr="00344F59" w:rsidRDefault="002128FA" w:rsidP="00482D4B">
      <w:pPr>
        <w:pStyle w:val="a6"/>
        <w:spacing w:line="312" w:lineRule="auto"/>
        <w:jc w:val="both"/>
      </w:pPr>
    </w:p>
    <w:p w:rsidR="002128FA" w:rsidRPr="00344F59" w:rsidRDefault="002128FA" w:rsidP="00CC11E3">
      <w:pPr>
        <w:pStyle w:val="a6"/>
        <w:spacing w:line="360" w:lineRule="auto"/>
        <w:ind w:firstLine="709"/>
        <w:jc w:val="both"/>
      </w:pPr>
      <w:r w:rsidRPr="00344F59">
        <w:t>Отже, у цьому розділі наглядно приведено структуру та можливості Web-</w:t>
      </w:r>
      <w:r>
        <w:t>додатку. Діаграма преце</w:t>
      </w:r>
      <w:r w:rsidRPr="00344F59">
        <w:t>дентів описує сценарії взаємодій між користувачами та випадками використання, а діаграма послідовності відображає взаємодію об'єктів за часом.</w:t>
      </w:r>
    </w:p>
    <w:p w:rsidR="002128FA" w:rsidRPr="00344F59" w:rsidRDefault="002128FA" w:rsidP="00CC11E3">
      <w:pPr>
        <w:pStyle w:val="a6"/>
        <w:spacing w:line="360" w:lineRule="auto"/>
        <w:ind w:firstLine="709"/>
        <w:jc w:val="both"/>
      </w:pPr>
      <w:r w:rsidRPr="00344F59">
        <w:t>Таке представлення дає краще розуміння функціоналу розроблювальної с</w:t>
      </w:r>
      <w:r w:rsidRPr="00344F59">
        <w:t>и</w:t>
      </w:r>
      <w:r w:rsidRPr="00344F59">
        <w:t>стеми та допомагає зрозуміти бізнес логіку.</w:t>
      </w:r>
    </w:p>
    <w:p w:rsidR="002128FA" w:rsidRDefault="002128FA" w:rsidP="00CC11E3">
      <w:pPr>
        <w:pStyle w:val="a6"/>
        <w:spacing w:line="312" w:lineRule="auto"/>
        <w:jc w:val="left"/>
      </w:pPr>
    </w:p>
    <w:p w:rsidR="002128FA" w:rsidRPr="00311B70" w:rsidRDefault="002128FA" w:rsidP="00311B70">
      <w:pPr>
        <w:pStyle w:val="a6"/>
        <w:spacing w:line="360" w:lineRule="auto"/>
        <w:rPr>
          <w:lang w:val="ru-RU"/>
        </w:rPr>
      </w:pPr>
      <w:r>
        <w:br w:type="page"/>
      </w:r>
      <w:bookmarkStart w:id="29" w:name="_Toc11372837"/>
      <w:bookmarkStart w:id="30" w:name="_Toc11414749"/>
      <w:r w:rsidRPr="00311B70">
        <w:lastRenderedPageBreak/>
        <w:t xml:space="preserve">3 </w:t>
      </w:r>
      <w:bookmarkEnd w:id="28"/>
      <w:bookmarkEnd w:id="29"/>
      <w:bookmarkEnd w:id="30"/>
      <w:r w:rsidRPr="00311B70">
        <w:t xml:space="preserve">ВИБІР ІНФОРМАЦІЙНОЇ ТЕХНОЛОГІЇ ДЛЯ РОЗРОБКИ </w:t>
      </w:r>
      <w:r w:rsidRPr="00311B70">
        <w:rPr>
          <w:lang w:val="en-US"/>
        </w:rPr>
        <w:t>WEB</w:t>
      </w:r>
      <w:r w:rsidRPr="00311B70">
        <w:rPr>
          <w:lang w:val="ru-RU"/>
        </w:rPr>
        <w:t>-ДОДАТКУ</w:t>
      </w:r>
    </w:p>
    <w:p w:rsidR="002128FA" w:rsidRPr="00311B70" w:rsidRDefault="002128FA" w:rsidP="00311B70">
      <w:pPr>
        <w:spacing w:line="360" w:lineRule="auto"/>
        <w:ind w:firstLine="709"/>
        <w:jc w:val="center"/>
      </w:pPr>
    </w:p>
    <w:p w:rsidR="002128FA" w:rsidRPr="00311B70" w:rsidRDefault="002128FA" w:rsidP="00311B70">
      <w:pPr>
        <w:pStyle w:val="a6"/>
        <w:spacing w:line="360" w:lineRule="auto"/>
        <w:ind w:firstLine="709"/>
      </w:pPr>
    </w:p>
    <w:p w:rsidR="002128FA" w:rsidRPr="005F2283" w:rsidRDefault="002128FA" w:rsidP="00311B70">
      <w:pPr>
        <w:spacing w:line="360" w:lineRule="auto"/>
        <w:ind w:firstLine="709"/>
        <w:jc w:val="both"/>
      </w:pPr>
      <w:r w:rsidRPr="00311B70">
        <w:t xml:space="preserve">Оскільки в рамках роботи розробляється </w:t>
      </w:r>
      <w:proofErr w:type="spellStart"/>
      <w:r w:rsidRPr="00311B70">
        <w:t>веб-орієнтована</w:t>
      </w:r>
      <w:proofErr w:type="spellEnd"/>
      <w:r w:rsidRPr="00311B70">
        <w:t xml:space="preserve"> система автомат</w:t>
      </w:r>
      <w:r w:rsidRPr="00311B70">
        <w:t>и</w:t>
      </w:r>
      <w:r w:rsidRPr="00311B70">
        <w:t>зації функцій банка віртуальних валют, вона повинна бути реалізована із застос</w:t>
      </w:r>
      <w:r w:rsidRPr="00311B70">
        <w:t>у</w:t>
      </w:r>
      <w:r w:rsidRPr="00311B70">
        <w:t xml:space="preserve">ванням </w:t>
      </w:r>
      <w:proofErr w:type="spellStart"/>
      <w:r w:rsidRPr="00311B70">
        <w:t>веб-технологій</w:t>
      </w:r>
      <w:proofErr w:type="spellEnd"/>
      <w:r w:rsidRPr="00311B70">
        <w:t xml:space="preserve">. </w:t>
      </w:r>
      <w:r w:rsidRPr="005F2283">
        <w:t xml:space="preserve">Фундаментальна концепція розробки </w:t>
      </w:r>
      <w:r w:rsidRPr="005F2283">
        <w:rPr>
          <w:lang w:val="en-US"/>
        </w:rPr>
        <w:t>web</w:t>
      </w:r>
      <w:r w:rsidRPr="005F2283">
        <w:rPr>
          <w:lang w:val="ru-RU"/>
        </w:rPr>
        <w:t>-</w:t>
      </w:r>
      <w:r w:rsidRPr="005F2283">
        <w:t>додатків є арх</w:t>
      </w:r>
      <w:r w:rsidRPr="005F2283">
        <w:t>і</w:t>
      </w:r>
      <w:r w:rsidRPr="005F2283">
        <w:t>тектура Модель - Вид - Контролер (англ. Model-View-Controller).</w:t>
      </w:r>
    </w:p>
    <w:p w:rsidR="002128FA" w:rsidRPr="005F2283" w:rsidRDefault="002128FA" w:rsidP="00311B70">
      <w:pPr>
        <w:spacing w:line="360" w:lineRule="auto"/>
        <w:ind w:firstLine="709"/>
        <w:jc w:val="both"/>
      </w:pPr>
      <w:r w:rsidRPr="005F2283">
        <w:t xml:space="preserve"> </w:t>
      </w:r>
      <w:proofErr w:type="spellStart"/>
      <w:r w:rsidRPr="005F2283">
        <w:t>Model</w:t>
      </w:r>
      <w:proofErr w:type="spellEnd"/>
      <w:r w:rsidRPr="005F2283">
        <w:t xml:space="preserve"> </w:t>
      </w:r>
      <w:proofErr w:type="spellStart"/>
      <w:r w:rsidRPr="005F2283">
        <w:t>View</w:t>
      </w:r>
      <w:proofErr w:type="spellEnd"/>
      <w:r w:rsidRPr="005F2283">
        <w:t xml:space="preserve"> </w:t>
      </w:r>
      <w:proofErr w:type="spellStart"/>
      <w:r w:rsidRPr="005F2283">
        <w:t>Controller</w:t>
      </w:r>
      <w:proofErr w:type="spellEnd"/>
      <w:r w:rsidRPr="005F2283">
        <w:t xml:space="preserve"> – схема використання декількох шаблонів проект</w:t>
      </w:r>
      <w:r w:rsidRPr="005F2283">
        <w:t>у</w:t>
      </w:r>
      <w:r w:rsidRPr="005F2283">
        <w:t>вання, за допомогою яких модель, інтерфейс і взаємодія з користувачем розділені на три окремі компоненти таким чином, щоб модифікація одного з компонентів мала мінімальний вплив на інші . Дана схема проектування часто використовуєт</w:t>
      </w:r>
      <w:r w:rsidRPr="005F2283">
        <w:t>ь</w:t>
      </w:r>
      <w:r w:rsidRPr="005F2283">
        <w:t xml:space="preserve">ся для побудови архітектурного каркаса, коли переходять від теорії до реалізації в конкретній предметній області. </w:t>
      </w:r>
    </w:p>
    <w:p w:rsidR="002128FA" w:rsidRPr="00311B70" w:rsidRDefault="002128FA" w:rsidP="00311B70">
      <w:pPr>
        <w:spacing w:line="360" w:lineRule="auto"/>
        <w:ind w:firstLine="709"/>
        <w:jc w:val="both"/>
      </w:pPr>
      <w:r w:rsidRPr="005F2283">
        <w:t>Архітектурний шаблон Модель-Вид-Контролер (MVC) поділяє програму на три частини.</w:t>
      </w:r>
      <w:r w:rsidRPr="00311B70">
        <w:t xml:space="preserve"> У тріаді до обов'язків компоненту Модель (</w:t>
      </w:r>
      <w:proofErr w:type="spellStart"/>
      <w:r w:rsidRPr="00311B70">
        <w:t>Model</w:t>
      </w:r>
      <w:proofErr w:type="spellEnd"/>
      <w:r w:rsidRPr="00311B70">
        <w:t>) входить зберіга</w:t>
      </w:r>
      <w:r w:rsidRPr="00311B70">
        <w:t>н</w:t>
      </w:r>
      <w:r w:rsidRPr="00311B70">
        <w:t>ня даних і забезпечення інтерфейсу до них; вигляд (</w:t>
      </w:r>
      <w:proofErr w:type="spellStart"/>
      <w:r w:rsidRPr="00311B70">
        <w:t>View</w:t>
      </w:r>
      <w:proofErr w:type="spellEnd"/>
      <w:r w:rsidRPr="00311B70">
        <w:t>) відповідальний за від</w:t>
      </w:r>
      <w:r w:rsidRPr="00311B70">
        <w:t>о</w:t>
      </w:r>
      <w:r w:rsidRPr="00311B70">
        <w:t>браження цих даних користувачеві; контролер (</w:t>
      </w:r>
      <w:proofErr w:type="spellStart"/>
      <w:r w:rsidRPr="00311B70">
        <w:t>Controller</w:t>
      </w:r>
      <w:proofErr w:type="spellEnd"/>
      <w:r w:rsidRPr="00311B70">
        <w:t>) керує компонентами, отримує сигнали у вигляді реакції на дії користувача і повідомляє про зміни ко</w:t>
      </w:r>
      <w:r w:rsidRPr="00311B70">
        <w:t>м</w:t>
      </w:r>
      <w:r w:rsidRPr="00311B70">
        <w:t>понента Модель. Така внутрішня структура в цілому поділяє систему на само</w:t>
      </w:r>
      <w:r w:rsidRPr="00311B70">
        <w:t>с</w:t>
      </w:r>
      <w:r w:rsidRPr="00311B70">
        <w:t xml:space="preserve">тійні частини і розподіляє відповідальність між різними компонентами. </w:t>
      </w:r>
    </w:p>
    <w:p w:rsidR="002128FA" w:rsidRPr="00311B70" w:rsidRDefault="002128FA" w:rsidP="00311B70">
      <w:pPr>
        <w:spacing w:line="360" w:lineRule="auto"/>
        <w:ind w:firstLine="709"/>
        <w:jc w:val="both"/>
      </w:pPr>
      <w:r w:rsidRPr="00311B70">
        <w:t>MVC поділяє цю частину системи на три самостійні: введення даних, ко</w:t>
      </w:r>
      <w:r w:rsidRPr="00311B70">
        <w:t>м</w:t>
      </w:r>
      <w:r w:rsidRPr="00311B70">
        <w:t xml:space="preserve">понент обробки даних і виведення інформації. Модель, як вже було відмічено, </w:t>
      </w:r>
      <w:proofErr w:type="spellStart"/>
      <w:r w:rsidRPr="00311B70">
        <w:t>і</w:t>
      </w:r>
      <w:r w:rsidRPr="00311B70">
        <w:t>н</w:t>
      </w:r>
      <w:r w:rsidRPr="00311B70">
        <w:t>капсулює</w:t>
      </w:r>
      <w:proofErr w:type="spellEnd"/>
      <w:r w:rsidRPr="00311B70">
        <w:t xml:space="preserve"> ядро даних і основний функціонал з їх обробки. Також компонент М</w:t>
      </w:r>
      <w:r w:rsidRPr="00311B70">
        <w:t>о</w:t>
      </w:r>
      <w:r w:rsidRPr="00311B70">
        <w:t>дель не залежить від процесу введення або виведення даних. Компонент виводу Вигляд може мати декілька взаємопов'язаних областей, наприклад, різні таблиці і поля форм, в яких відображається інформація. У функції Контролера входить м</w:t>
      </w:r>
      <w:r w:rsidRPr="00311B70">
        <w:t>о</w:t>
      </w:r>
      <w:r w:rsidRPr="00311B70">
        <w:t>ніторинг за подіями, що виникають в результаті дій користувача (зміна положе</w:t>
      </w:r>
      <w:r w:rsidRPr="00311B70">
        <w:t>н</w:t>
      </w:r>
      <w:r w:rsidRPr="00311B70">
        <w:t xml:space="preserve">ня </w:t>
      </w:r>
      <w:proofErr w:type="spellStart"/>
      <w:r w:rsidRPr="00311B70">
        <w:t>курсора</w:t>
      </w:r>
      <w:proofErr w:type="spellEnd"/>
      <w:r w:rsidRPr="00311B70">
        <w:t xml:space="preserve"> миші, натиснення кнопки або введення даних в текстове поле). Зареє</w:t>
      </w:r>
      <w:r w:rsidRPr="00311B70">
        <w:t>с</w:t>
      </w:r>
      <w:r w:rsidRPr="00311B70">
        <w:t>тровані події транслюються в різні запити, що спрямовуються компонентам М</w:t>
      </w:r>
      <w:r w:rsidRPr="00311B70">
        <w:t>о</w:t>
      </w:r>
      <w:r w:rsidRPr="00311B70">
        <w:t xml:space="preserve">делі або об'єктам, відповідальним за відображення даних. </w:t>
      </w:r>
    </w:p>
    <w:p w:rsidR="002128FA" w:rsidRPr="00311B70" w:rsidRDefault="002128FA" w:rsidP="00311B70">
      <w:pPr>
        <w:spacing w:line="360" w:lineRule="auto"/>
        <w:ind w:firstLine="709"/>
        <w:jc w:val="both"/>
      </w:pPr>
      <w:r w:rsidRPr="00311B70">
        <w:lastRenderedPageBreak/>
        <w:t xml:space="preserve"> Відокремлення моделі від вигляду даних дозволяє незалежно використов</w:t>
      </w:r>
      <w:r w:rsidRPr="00311B70">
        <w:t>у</w:t>
      </w:r>
      <w:r w:rsidRPr="00311B70">
        <w:t>вати різні компоненти для відображення інформації. Таким чином, якщо корист</w:t>
      </w:r>
      <w:r w:rsidRPr="00311B70">
        <w:t>у</w:t>
      </w:r>
      <w:r w:rsidRPr="00311B70">
        <w:t>вач через Контролер внесе зміни до Моделі даних, то інформація, подана одним або декількома візуальними компонентами, буде автоматично відкоригована ві</w:t>
      </w:r>
      <w:r w:rsidRPr="00311B70">
        <w:t>д</w:t>
      </w:r>
      <w:r w:rsidRPr="00311B70">
        <w:t>повідно до змін, що відбулися.</w:t>
      </w:r>
    </w:p>
    <w:p w:rsidR="002128FA" w:rsidRPr="00311B70" w:rsidRDefault="002128FA" w:rsidP="00311B70">
      <w:pPr>
        <w:pStyle w:val="a6"/>
        <w:spacing w:line="360" w:lineRule="auto"/>
      </w:pPr>
    </w:p>
    <w:p w:rsidR="002128FA" w:rsidRPr="00311B70" w:rsidRDefault="00C62781" w:rsidP="00311B70">
      <w:pPr>
        <w:pStyle w:val="a6"/>
        <w:spacing w:line="360" w:lineRule="auto"/>
      </w:pPr>
      <w:r w:rsidRPr="00C62781">
        <w:rPr>
          <w:noProof/>
          <w:lang w:val="ru-RU" w:eastAsia="ru-RU"/>
        </w:rPr>
        <w:pict>
          <v:shape id="_x0000_i1030" type="#_x0000_t75" style="width:443.25pt;height:220.5pt;visibility:visible">
            <v:imagedata r:id="rId15" o:title=""/>
          </v:shape>
        </w:pict>
      </w:r>
    </w:p>
    <w:p w:rsidR="002128FA" w:rsidRPr="00311B70" w:rsidRDefault="002128FA" w:rsidP="00311B70">
      <w:pPr>
        <w:spacing w:line="360" w:lineRule="auto"/>
        <w:jc w:val="center"/>
      </w:pPr>
      <w:r w:rsidRPr="00311B70">
        <w:t>Рисунок 3.1 – Архітектура Model-View-Controller</w:t>
      </w:r>
    </w:p>
    <w:p w:rsidR="002128FA" w:rsidRPr="00311B70" w:rsidRDefault="002128FA" w:rsidP="00311B70">
      <w:pPr>
        <w:pStyle w:val="a6"/>
        <w:spacing w:line="360" w:lineRule="auto"/>
        <w:ind w:firstLine="709"/>
        <w:jc w:val="both"/>
      </w:pPr>
    </w:p>
    <w:p w:rsidR="002128FA" w:rsidRPr="005B3FD1" w:rsidRDefault="002128FA" w:rsidP="00311B70">
      <w:pPr>
        <w:pStyle w:val="2"/>
        <w:spacing w:line="360" w:lineRule="auto"/>
        <w:rPr>
          <w:sz w:val="28"/>
          <w:szCs w:val="28"/>
        </w:rPr>
      </w:pPr>
      <w:bookmarkStart w:id="31" w:name="_Toc11117129"/>
      <w:bookmarkStart w:id="32" w:name="_Toc11372838"/>
      <w:bookmarkStart w:id="33" w:name="_Toc11414750"/>
      <w:r w:rsidRPr="005B3FD1">
        <w:rPr>
          <w:sz w:val="28"/>
          <w:szCs w:val="28"/>
        </w:rPr>
        <w:t>3.1. Технології реалізації клієнтської частини</w:t>
      </w:r>
      <w:bookmarkEnd w:id="31"/>
      <w:bookmarkEnd w:id="32"/>
      <w:bookmarkEnd w:id="33"/>
    </w:p>
    <w:p w:rsidR="002128FA" w:rsidRPr="00311B70" w:rsidRDefault="002128FA" w:rsidP="00311B70">
      <w:pPr>
        <w:spacing w:line="360" w:lineRule="auto"/>
        <w:jc w:val="both"/>
      </w:pPr>
    </w:p>
    <w:p w:rsidR="002128FA" w:rsidRPr="00311B70" w:rsidRDefault="002128FA" w:rsidP="00311B70">
      <w:pPr>
        <w:pStyle w:val="a6"/>
        <w:spacing w:line="360" w:lineRule="auto"/>
        <w:ind w:firstLine="709"/>
        <w:jc w:val="both"/>
      </w:pPr>
      <w:r w:rsidRPr="00311B70">
        <w:t>Клієнтська частина надає користувачам інтерфейс для взаємодії з додатком, обробляє їх запити перед відправкою на сервер і відображає запитувану інформ</w:t>
      </w:r>
      <w:r w:rsidRPr="00311B70">
        <w:t>а</w:t>
      </w:r>
      <w:r w:rsidRPr="00311B70">
        <w:t xml:space="preserve">цію. Дана частина програми виконується на пристрої користувача (комп'ютері, планшеті, </w:t>
      </w:r>
      <w:proofErr w:type="spellStart"/>
      <w:r w:rsidRPr="00311B70">
        <w:t>смартфоні</w:t>
      </w:r>
      <w:proofErr w:type="spellEnd"/>
      <w:r w:rsidRPr="00311B70">
        <w:t>).</w:t>
      </w:r>
    </w:p>
    <w:p w:rsidR="002128FA" w:rsidRPr="00311B70" w:rsidRDefault="002128FA" w:rsidP="00311B70">
      <w:pPr>
        <w:pStyle w:val="a6"/>
        <w:spacing w:line="360" w:lineRule="auto"/>
        <w:ind w:firstLine="709"/>
        <w:jc w:val="both"/>
      </w:pPr>
      <w:r w:rsidRPr="00311B70">
        <w:t>На даний момент існує безліч технологій, мов програмування і CMS для створення інтерактивного користувальницького інтерфейсу додатку. Нижче нав</w:t>
      </w:r>
      <w:r w:rsidRPr="00311B70">
        <w:t>е</w:t>
      </w:r>
      <w:r w:rsidRPr="00311B70">
        <w:t>дені найпоширеніші з них</w:t>
      </w:r>
    </w:p>
    <w:p w:rsidR="002128FA" w:rsidRDefault="002128FA" w:rsidP="00311B70">
      <w:pPr>
        <w:spacing w:line="360" w:lineRule="auto"/>
        <w:jc w:val="both"/>
      </w:pPr>
    </w:p>
    <w:p w:rsidR="002128FA" w:rsidRDefault="002128FA" w:rsidP="00311B70">
      <w:pPr>
        <w:spacing w:line="360" w:lineRule="auto"/>
        <w:jc w:val="both"/>
      </w:pPr>
    </w:p>
    <w:p w:rsidR="002128FA" w:rsidRDefault="002128FA" w:rsidP="00311B70">
      <w:pPr>
        <w:spacing w:line="360" w:lineRule="auto"/>
        <w:jc w:val="both"/>
      </w:pPr>
    </w:p>
    <w:p w:rsidR="002128FA" w:rsidRPr="00311B70" w:rsidRDefault="002128FA" w:rsidP="00311B70">
      <w:pPr>
        <w:spacing w:line="360" w:lineRule="auto"/>
        <w:jc w:val="both"/>
      </w:pPr>
    </w:p>
    <w:p w:rsidR="002128FA" w:rsidRPr="005B3FD1" w:rsidRDefault="002128FA" w:rsidP="00311B70">
      <w:pPr>
        <w:pStyle w:val="3"/>
        <w:spacing w:line="360" w:lineRule="auto"/>
        <w:rPr>
          <w:sz w:val="28"/>
          <w:szCs w:val="28"/>
        </w:rPr>
      </w:pPr>
      <w:bookmarkStart w:id="34" w:name="_Toc11414751"/>
      <w:r w:rsidRPr="005B3FD1">
        <w:rPr>
          <w:sz w:val="28"/>
          <w:szCs w:val="28"/>
        </w:rPr>
        <w:t>3.1.1. Мова гіпертекстової розмітки HTML</w:t>
      </w:r>
      <w:bookmarkEnd w:id="34"/>
    </w:p>
    <w:p w:rsidR="002128FA" w:rsidRPr="00311B70" w:rsidRDefault="002128FA" w:rsidP="00311B70">
      <w:pPr>
        <w:spacing w:line="360" w:lineRule="auto"/>
        <w:jc w:val="both"/>
      </w:pPr>
    </w:p>
    <w:p w:rsidR="002128FA" w:rsidRDefault="002128FA" w:rsidP="00311B70">
      <w:pPr>
        <w:spacing w:line="360" w:lineRule="auto"/>
        <w:ind w:firstLine="709"/>
        <w:jc w:val="both"/>
      </w:pPr>
      <w:r w:rsidRPr="00311B70">
        <w:rPr>
          <w:lang w:val="en-US"/>
        </w:rPr>
        <w:t>H</w:t>
      </w:r>
      <w:r w:rsidRPr="00311B70">
        <w:t>TML – стандартизований мову розмітки документів у Всесвітній павутині. Більшість</w:t>
      </w:r>
      <w:r>
        <w:t xml:space="preserve"> web-</w:t>
      </w:r>
      <w:r w:rsidRPr="00311B70">
        <w:t xml:space="preserve">сторінок містять опис розмітки на мові HTML (або XHTML). Мова </w:t>
      </w:r>
    </w:p>
    <w:p w:rsidR="002128FA" w:rsidRPr="00311B70" w:rsidRDefault="002128FA" w:rsidP="003E7075">
      <w:pPr>
        <w:spacing w:line="360" w:lineRule="auto"/>
        <w:jc w:val="both"/>
      </w:pPr>
      <w:r w:rsidRPr="00311B70">
        <w:t xml:space="preserve">HTML інтерпретується браузерами; отриманий в результаті інтерпретації </w:t>
      </w:r>
      <w:proofErr w:type="spellStart"/>
      <w:r w:rsidRPr="00311B70">
        <w:t>форм</w:t>
      </w:r>
      <w:r w:rsidRPr="00311B70">
        <w:t>а</w:t>
      </w:r>
      <w:r w:rsidRPr="00311B70">
        <w:t>тований</w:t>
      </w:r>
      <w:proofErr w:type="spellEnd"/>
      <w:r w:rsidRPr="00311B70">
        <w:t xml:space="preserve"> текст відображається на екрані монітора комп'ютера або мобільного пр</w:t>
      </w:r>
      <w:r w:rsidRPr="00311B70">
        <w:t>и</w:t>
      </w:r>
      <w:r w:rsidRPr="00311B70">
        <w:t>строю [7].</w:t>
      </w:r>
    </w:p>
    <w:p w:rsidR="002128FA" w:rsidRPr="00311B70" w:rsidRDefault="002128FA" w:rsidP="00311B70">
      <w:pPr>
        <w:spacing w:line="360" w:lineRule="auto"/>
        <w:ind w:firstLine="709"/>
        <w:jc w:val="both"/>
      </w:pPr>
      <w:r w:rsidRPr="00311B70">
        <w:t>Мова HTML є додатком SGML (стандартної узагальненої мови розмітки) і відповідає міжнародному стандарту ISO 8879.</w:t>
      </w:r>
    </w:p>
    <w:p w:rsidR="002128FA" w:rsidRPr="00311B70" w:rsidRDefault="002128FA" w:rsidP="00311B70">
      <w:pPr>
        <w:spacing w:line="360" w:lineRule="auto"/>
        <w:ind w:firstLine="709"/>
        <w:jc w:val="both"/>
      </w:pPr>
      <w:r w:rsidRPr="005F2283">
        <w:t>У всесвітній павутині HTML-сторінки, як правило, передаються браузерам від сервера по протоколах HTTP або HTTPS, у вигляді простого тексту або з в</w:t>
      </w:r>
      <w:r w:rsidRPr="005F2283">
        <w:t>и</w:t>
      </w:r>
      <w:r w:rsidRPr="005F2283">
        <w:t>користанням шифрування.</w:t>
      </w:r>
    </w:p>
    <w:p w:rsidR="002128FA" w:rsidRPr="00311B70" w:rsidRDefault="002128FA" w:rsidP="00311B70">
      <w:pPr>
        <w:spacing w:line="360" w:lineRule="auto"/>
        <w:ind w:firstLine="709"/>
        <w:jc w:val="both"/>
      </w:pPr>
      <w:r w:rsidRPr="00311B70">
        <w:t>Спочатку мова HTML був задуманий і створений як засіб структурування та форматування документів без їх прив'язки до засобів відтворення (відображення). В ідеалі, текст з розміткою HTML повинен був без стилістичних та структурних спотворень відтворюватися на обладнанні з різною технічною оснащеністю (к</w:t>
      </w:r>
      <w:r w:rsidRPr="00311B70">
        <w:t>о</w:t>
      </w:r>
      <w:r w:rsidRPr="00311B70">
        <w:t xml:space="preserve">льоровий екран сучасного комп'ютера, монохромний екран </w:t>
      </w:r>
      <w:proofErr w:type="spellStart"/>
      <w:r w:rsidRPr="00311B70">
        <w:t>органайзера</w:t>
      </w:r>
      <w:proofErr w:type="spellEnd"/>
      <w:r w:rsidRPr="00311B70">
        <w:t>, обмеж</w:t>
      </w:r>
      <w:r w:rsidRPr="00311B70">
        <w:t>е</w:t>
      </w:r>
      <w:r w:rsidRPr="00311B70">
        <w:t>ний за розмірами екран мобільного телефону або пристрою і програми голосового відтворення текстів).</w:t>
      </w:r>
    </w:p>
    <w:p w:rsidR="002128FA" w:rsidRPr="005B3FD1" w:rsidRDefault="002128FA" w:rsidP="00311B70">
      <w:pPr>
        <w:spacing w:line="360" w:lineRule="auto"/>
        <w:jc w:val="both"/>
      </w:pPr>
    </w:p>
    <w:p w:rsidR="002128FA" w:rsidRPr="005B3FD1" w:rsidRDefault="002128FA" w:rsidP="00311B70">
      <w:pPr>
        <w:pStyle w:val="3"/>
        <w:spacing w:line="360" w:lineRule="auto"/>
        <w:rPr>
          <w:sz w:val="28"/>
          <w:szCs w:val="28"/>
        </w:rPr>
      </w:pPr>
      <w:bookmarkStart w:id="35" w:name="_Toc11414752"/>
      <w:r w:rsidRPr="005B3FD1">
        <w:rPr>
          <w:sz w:val="28"/>
          <w:szCs w:val="28"/>
        </w:rPr>
        <w:t>3.1.2. Каскадні таблиці стилів CSS</w:t>
      </w:r>
      <w:bookmarkEnd w:id="35"/>
    </w:p>
    <w:p w:rsidR="002128FA" w:rsidRPr="00311B70" w:rsidRDefault="002128FA" w:rsidP="00311B70">
      <w:pPr>
        <w:spacing w:line="360" w:lineRule="auto"/>
        <w:jc w:val="both"/>
      </w:pPr>
    </w:p>
    <w:p w:rsidR="002128FA" w:rsidRPr="00311B70" w:rsidRDefault="002128FA" w:rsidP="00311B70">
      <w:pPr>
        <w:spacing w:line="360" w:lineRule="auto"/>
        <w:ind w:firstLine="709"/>
        <w:jc w:val="both"/>
      </w:pPr>
      <w:r w:rsidRPr="00311B70">
        <w:t>CSS –  формальна мова опису зовнішнього вигляду документа, написаного з використанням мови розмітки. Переважно використовується як засіб опису, оф</w:t>
      </w:r>
      <w:r>
        <w:t>о</w:t>
      </w:r>
      <w:r>
        <w:t xml:space="preserve">рмлення зовнішнього вигляду </w:t>
      </w:r>
      <w:r>
        <w:rPr>
          <w:lang w:val="en-US"/>
        </w:rPr>
        <w:t>web</w:t>
      </w:r>
      <w:proofErr w:type="spellStart"/>
      <w:r w:rsidRPr="000D21B7">
        <w:t>-</w:t>
      </w:r>
      <w:r w:rsidRPr="00311B70">
        <w:t>сторінок</w:t>
      </w:r>
      <w:proofErr w:type="spellEnd"/>
      <w:r w:rsidRPr="00311B70">
        <w:t>, написаних за допомогою мов розмі</w:t>
      </w:r>
      <w:r w:rsidRPr="00311B70">
        <w:t>т</w:t>
      </w:r>
      <w:r w:rsidRPr="00311B70">
        <w:t>ки HTML і XHTML, але може також застосовуватися до будь-яких XML-документах, наприклад, до SVG або XUL.</w:t>
      </w:r>
    </w:p>
    <w:p w:rsidR="002128FA" w:rsidRPr="00311B70" w:rsidRDefault="002128FA" w:rsidP="00311B70">
      <w:pPr>
        <w:spacing w:line="360" w:lineRule="auto"/>
        <w:ind w:firstLine="709"/>
        <w:jc w:val="both"/>
      </w:pPr>
      <w:r w:rsidRPr="005F2283">
        <w:t>CSS використовується розробниками web-сторінок для завдання кольорів, шрифтів, розташування окремих блоків і інших аспектів представлення зовні</w:t>
      </w:r>
      <w:r w:rsidRPr="005F2283">
        <w:t>ш</w:t>
      </w:r>
      <w:r w:rsidRPr="005F2283">
        <w:lastRenderedPageBreak/>
        <w:t>нього вигляду цих web-сторінок.</w:t>
      </w:r>
      <w:r w:rsidRPr="00311B70">
        <w:t xml:space="preserve"> Основною метою розробки CSS було розділення опису логічної структури</w:t>
      </w:r>
      <w:r>
        <w:t xml:space="preserve"> web-</w:t>
      </w:r>
      <w:r w:rsidRPr="00311B70">
        <w:t>сторінки (яке проводиться за допомогою HTML або інших мов розмітки) від оп</w:t>
      </w:r>
      <w:r>
        <w:t>ису зовнішнього вигляду цієї web-</w:t>
      </w:r>
      <w:r w:rsidRPr="00311B70">
        <w:t>сторінки (яке тепер проводиться за допомогою формального мови CSS). Такий поділ може збільшити доступність документа, надати велику гнучкість і можливість управління його п</w:t>
      </w:r>
      <w:r w:rsidRPr="00311B70">
        <w:t>о</w:t>
      </w:r>
      <w:r w:rsidRPr="00311B70">
        <w:t>данням, а також зменшити складність і повторюваність в структурному вмісті. Крім того, CSS дозволяє представляти один і той же документ в різних стилях або методах виведення, таких як екранне уявлення, друковане подання, читання гол</w:t>
      </w:r>
      <w:r w:rsidRPr="00311B70">
        <w:t>о</w:t>
      </w:r>
      <w:r w:rsidRPr="00311B70">
        <w:t xml:space="preserve">сом (спеціальним голосовим браузером або програмою читання з екрану), або при виведенні пристроями, що використовують шрифт </w:t>
      </w:r>
      <w:proofErr w:type="spellStart"/>
      <w:r w:rsidRPr="00311B70">
        <w:t>Брайля</w:t>
      </w:r>
      <w:proofErr w:type="spellEnd"/>
      <w:r w:rsidRPr="00311B70">
        <w:t>.</w:t>
      </w:r>
    </w:p>
    <w:p w:rsidR="002128FA" w:rsidRPr="00311B70" w:rsidRDefault="002128FA" w:rsidP="00311B70">
      <w:pPr>
        <w:spacing w:line="360" w:lineRule="auto"/>
        <w:ind w:firstLine="709"/>
        <w:jc w:val="both"/>
      </w:pPr>
      <w:r w:rsidRPr="00311B70">
        <w:t>CSS має низку переваг:</w:t>
      </w:r>
    </w:p>
    <w:p w:rsidR="002128FA" w:rsidRPr="00311B70" w:rsidRDefault="002128FA" w:rsidP="00311B70">
      <w:pPr>
        <w:spacing w:line="360" w:lineRule="auto"/>
        <w:ind w:firstLine="709"/>
        <w:jc w:val="both"/>
      </w:pPr>
      <w:r w:rsidRPr="00311B70">
        <w:t>а) Розмежування коду і оформлення. Код HTML стає вільний від елементів оформлення (колір, розмір шрифт, розміри і позиціонування елементів), при под</w:t>
      </w:r>
      <w:r w:rsidRPr="00311B70">
        <w:t>і</w:t>
      </w:r>
      <w:r w:rsidRPr="00311B70">
        <w:t>бному поділі робота над дизайном і версткою сайту може вестися паралельно.</w:t>
      </w:r>
    </w:p>
    <w:p w:rsidR="002128FA" w:rsidRPr="00311B70" w:rsidRDefault="002128FA" w:rsidP="00311B70">
      <w:pPr>
        <w:spacing w:line="360" w:lineRule="auto"/>
        <w:ind w:firstLine="709"/>
        <w:jc w:val="both"/>
      </w:pPr>
      <w:r w:rsidRPr="00311B70">
        <w:t>б) Різне оформлення для різних пристроїв За допомого</w:t>
      </w:r>
      <w:r>
        <w:t>ю стилів можна в</w:t>
      </w:r>
      <w:r>
        <w:t>и</w:t>
      </w:r>
      <w:r>
        <w:t>значити вид web-</w:t>
      </w:r>
      <w:r w:rsidRPr="00311B70">
        <w:t xml:space="preserve">сторінки для різних пристроїв виводу: монітора, принтера, </w:t>
      </w:r>
      <w:proofErr w:type="spellStart"/>
      <w:r w:rsidRPr="00311B70">
        <w:t>сма</w:t>
      </w:r>
      <w:r w:rsidRPr="00311B70">
        <w:t>р</w:t>
      </w:r>
      <w:r w:rsidRPr="00311B70">
        <w:t>тфона</w:t>
      </w:r>
      <w:proofErr w:type="spellEnd"/>
      <w:r w:rsidRPr="00311B70">
        <w:t>, планшета і ін. Ця можливість також дозволяє приховувати або показувати деякі елементи документа при відображенні на різних пристроях.</w:t>
      </w:r>
    </w:p>
    <w:p w:rsidR="002128FA" w:rsidRPr="00311B70" w:rsidRDefault="002128FA" w:rsidP="00311B70">
      <w:pPr>
        <w:spacing w:line="360" w:lineRule="auto"/>
        <w:ind w:firstLine="709"/>
        <w:jc w:val="both"/>
      </w:pPr>
      <w:r w:rsidRPr="00311B70">
        <w:t>в) Розширені в порівнянні з HTML способи оформлення елементів</w:t>
      </w:r>
    </w:p>
    <w:p w:rsidR="002128FA" w:rsidRPr="00311B70" w:rsidRDefault="002128FA" w:rsidP="00311B70">
      <w:pPr>
        <w:spacing w:line="360" w:lineRule="auto"/>
        <w:ind w:firstLine="709"/>
        <w:jc w:val="both"/>
      </w:pPr>
      <w:r w:rsidRPr="00311B70">
        <w:t>На відміну від HTML стилі мають набагато більше можливо</w:t>
      </w:r>
      <w:r>
        <w:t>стей по офор</w:t>
      </w:r>
      <w:r>
        <w:t>м</w:t>
      </w:r>
      <w:r>
        <w:t>ленню елементів web-</w:t>
      </w:r>
      <w:r w:rsidRPr="00311B70">
        <w:t>сторінок. Простими засобами можна змінити колір фону елемента, додати рамку, встановити шрифт, визначити розміри, положення і баг</w:t>
      </w:r>
      <w:r w:rsidRPr="00311B70">
        <w:t>а</w:t>
      </w:r>
      <w:r w:rsidRPr="00311B70">
        <w:t>то іншого.</w:t>
      </w:r>
    </w:p>
    <w:p w:rsidR="002128FA" w:rsidRPr="00311B70" w:rsidRDefault="002128FA" w:rsidP="00311B70">
      <w:pPr>
        <w:spacing w:line="360" w:lineRule="auto"/>
        <w:ind w:firstLine="709"/>
        <w:jc w:val="both"/>
      </w:pPr>
      <w:r w:rsidRPr="00311B70">
        <w:t>г) Прискорення завантаження сайту</w:t>
      </w:r>
    </w:p>
    <w:p w:rsidR="002128FA" w:rsidRPr="00311B70" w:rsidRDefault="002128FA" w:rsidP="00311B70">
      <w:pPr>
        <w:spacing w:line="360" w:lineRule="auto"/>
        <w:ind w:firstLine="709"/>
        <w:jc w:val="both"/>
      </w:pPr>
      <w:r w:rsidRPr="00311B70">
        <w:t xml:space="preserve">При зберіганні стилів в окремому файлі, він </w:t>
      </w:r>
      <w:proofErr w:type="spellStart"/>
      <w:r w:rsidRPr="00311B70">
        <w:t>кешується</w:t>
      </w:r>
      <w:proofErr w:type="spellEnd"/>
      <w:r w:rsidRPr="00311B70">
        <w:t xml:space="preserve"> і при повторному зверненні до нього витягується з </w:t>
      </w:r>
      <w:proofErr w:type="spellStart"/>
      <w:r w:rsidRPr="00311B70">
        <w:t>кешу</w:t>
      </w:r>
      <w:proofErr w:type="spellEnd"/>
      <w:r w:rsidRPr="00311B70">
        <w:t xml:space="preserve"> браузера. За рахунок </w:t>
      </w:r>
      <w:proofErr w:type="spellStart"/>
      <w:r w:rsidRPr="00311B70">
        <w:t>кешування</w:t>
      </w:r>
      <w:proofErr w:type="spellEnd"/>
      <w:r w:rsidRPr="00311B70">
        <w:t xml:space="preserve"> і того, що стилі зберігаються в окр</w:t>
      </w:r>
      <w:r>
        <w:t>емому файлі, зменшується код web-</w:t>
      </w:r>
      <w:r w:rsidRPr="00311B70">
        <w:t>сторінок і знижується час завантаження документів.</w:t>
      </w:r>
    </w:p>
    <w:p w:rsidR="002128FA" w:rsidRPr="00311B70" w:rsidRDefault="002128FA" w:rsidP="00311B70">
      <w:pPr>
        <w:spacing w:line="360" w:lineRule="auto"/>
        <w:ind w:firstLine="709"/>
        <w:jc w:val="both"/>
      </w:pPr>
      <w:r w:rsidRPr="00311B70">
        <w:t>ґ) Єдине стильове оформлення безлічі документів</w:t>
      </w:r>
    </w:p>
    <w:p w:rsidR="002128FA" w:rsidRPr="00311B70" w:rsidRDefault="002128FA" w:rsidP="00311B70">
      <w:pPr>
        <w:widowControl w:val="0"/>
        <w:spacing w:line="360" w:lineRule="auto"/>
        <w:ind w:firstLine="709"/>
        <w:jc w:val="both"/>
      </w:pPr>
      <w:r w:rsidRPr="00311B70">
        <w:t>Застосування однакового оформлення заголовків, основного тексту та і</w:t>
      </w:r>
      <w:r w:rsidRPr="00311B70">
        <w:t>н</w:t>
      </w:r>
      <w:r w:rsidRPr="00311B70">
        <w:lastRenderedPageBreak/>
        <w:t>ших елементів створює спадкоємність між сторінками і полегшує користувачам роботу з сайтом і його сприйняття в цілому. Розробникам використання стилів і</w:t>
      </w:r>
      <w:r w:rsidRPr="00311B70">
        <w:t>с</w:t>
      </w:r>
      <w:r w:rsidRPr="00311B70">
        <w:t>тотно спрощує проектування дизайну.</w:t>
      </w:r>
    </w:p>
    <w:p w:rsidR="002128FA" w:rsidRPr="00311B70" w:rsidRDefault="002128FA" w:rsidP="00311B70">
      <w:pPr>
        <w:spacing w:line="360" w:lineRule="auto"/>
        <w:ind w:firstLine="709"/>
        <w:jc w:val="both"/>
      </w:pPr>
      <w:r w:rsidRPr="00311B70">
        <w:t>д) Централізоване зберігання</w:t>
      </w:r>
    </w:p>
    <w:p w:rsidR="002128FA" w:rsidRPr="00311B70" w:rsidRDefault="002128FA" w:rsidP="00311B70">
      <w:pPr>
        <w:spacing w:line="360" w:lineRule="auto"/>
        <w:ind w:firstLine="709"/>
        <w:jc w:val="both"/>
      </w:pPr>
      <w:r w:rsidRPr="00311B70">
        <w:t>Стилі, як правило, зберігаються в одному або декількох спеціальних фа</w:t>
      </w:r>
      <w:r w:rsidRPr="00311B70">
        <w:t>й</w:t>
      </w:r>
      <w:r w:rsidRPr="00311B70">
        <w:t>лах, посилання на які вказується в усіх документах сайту. Завдяки цьому зручно правити стиль в одному місці, при цьому оформлення елементів автоматично зм</w:t>
      </w:r>
      <w:r w:rsidRPr="00311B70">
        <w:t>і</w:t>
      </w:r>
      <w:r w:rsidRPr="00311B70">
        <w:t>нюється на всіх сторінках, які пов'язані із зазначеним файлом. Замість того щоб модифікувати десятки HTML-файлів, досить відредагувати один файл зі стилем і оформлення потрібних документів відразу ж зміниться.</w:t>
      </w:r>
    </w:p>
    <w:p w:rsidR="002128FA" w:rsidRPr="00311B70" w:rsidRDefault="002128FA" w:rsidP="00311B70">
      <w:pPr>
        <w:pStyle w:val="a6"/>
        <w:spacing w:line="360" w:lineRule="auto"/>
        <w:jc w:val="left"/>
      </w:pPr>
    </w:p>
    <w:p w:rsidR="002128FA" w:rsidRPr="005B3FD1" w:rsidRDefault="002128FA" w:rsidP="00311B70">
      <w:pPr>
        <w:pStyle w:val="3"/>
        <w:spacing w:line="360" w:lineRule="auto"/>
        <w:rPr>
          <w:sz w:val="28"/>
          <w:szCs w:val="28"/>
        </w:rPr>
      </w:pPr>
      <w:bookmarkStart w:id="36" w:name="_Toc11414753"/>
      <w:r w:rsidRPr="005B3FD1">
        <w:rPr>
          <w:sz w:val="28"/>
          <w:szCs w:val="28"/>
        </w:rPr>
        <w:t xml:space="preserve">3.1.3. </w:t>
      </w:r>
      <w:proofErr w:type="spellStart"/>
      <w:r w:rsidRPr="005B3FD1">
        <w:rPr>
          <w:sz w:val="28"/>
          <w:szCs w:val="28"/>
        </w:rPr>
        <w:t>Bootstrap</w:t>
      </w:r>
      <w:bookmarkEnd w:id="36"/>
      <w:proofErr w:type="spellEnd"/>
    </w:p>
    <w:p w:rsidR="002128FA" w:rsidRPr="00311B70" w:rsidRDefault="002128FA" w:rsidP="00311B70">
      <w:pPr>
        <w:pStyle w:val="a6"/>
        <w:spacing w:line="360" w:lineRule="auto"/>
        <w:jc w:val="both"/>
      </w:pPr>
    </w:p>
    <w:p w:rsidR="002128FA" w:rsidRPr="00311B70" w:rsidRDefault="002128FA" w:rsidP="00311B70">
      <w:pPr>
        <w:pStyle w:val="a6"/>
        <w:spacing w:line="360" w:lineRule="auto"/>
        <w:ind w:firstLine="709"/>
        <w:jc w:val="both"/>
      </w:pPr>
      <w:proofErr w:type="spellStart"/>
      <w:r w:rsidRPr="005F2283">
        <w:t>Bootstrap</w:t>
      </w:r>
      <w:proofErr w:type="spellEnd"/>
      <w:r w:rsidRPr="005F2283">
        <w:t xml:space="preserve"> – вільний набір інструментів для створення сайтів і web-додатків. Включає в себе HTML і CSS шаблони оформлення для </w:t>
      </w:r>
      <w:proofErr w:type="spellStart"/>
      <w:r w:rsidRPr="005F2283">
        <w:t>типографіки</w:t>
      </w:r>
      <w:proofErr w:type="spellEnd"/>
      <w:r w:rsidRPr="005F2283">
        <w:t xml:space="preserve">, </w:t>
      </w:r>
      <w:proofErr w:type="spellStart"/>
      <w:r w:rsidRPr="005F2283">
        <w:t>веб-форм</w:t>
      </w:r>
      <w:proofErr w:type="spellEnd"/>
      <w:r w:rsidRPr="005F2283">
        <w:t xml:space="preserve">, кнопок, міток, блоків навігації та інших компонентів </w:t>
      </w:r>
      <w:proofErr w:type="spellStart"/>
      <w:r w:rsidRPr="005F2283">
        <w:t>веб-інтерфейсів</w:t>
      </w:r>
      <w:proofErr w:type="spellEnd"/>
      <w:r w:rsidRPr="005F2283">
        <w:t xml:space="preserve">, включаючи </w:t>
      </w:r>
      <w:proofErr w:type="spellStart"/>
      <w:r w:rsidRPr="005F2283">
        <w:t>JavaScript</w:t>
      </w:r>
      <w:proofErr w:type="spellEnd"/>
      <w:r w:rsidRPr="005F2283">
        <w:t xml:space="preserve"> розширення.</w:t>
      </w:r>
    </w:p>
    <w:p w:rsidR="002128FA" w:rsidRPr="00311B70" w:rsidRDefault="002128FA" w:rsidP="00311B70">
      <w:pPr>
        <w:pStyle w:val="a6"/>
        <w:spacing w:line="360" w:lineRule="auto"/>
        <w:ind w:firstLine="709"/>
        <w:jc w:val="both"/>
      </w:pPr>
      <w:r w:rsidRPr="00311B70">
        <w:t xml:space="preserve">Основні переваги </w:t>
      </w:r>
      <w:proofErr w:type="spellStart"/>
      <w:r w:rsidRPr="00311B70">
        <w:t>Twitter</w:t>
      </w:r>
      <w:proofErr w:type="spellEnd"/>
      <w:r w:rsidRPr="00311B70">
        <w:t xml:space="preserve"> </w:t>
      </w:r>
      <w:proofErr w:type="spellStart"/>
      <w:r w:rsidRPr="00311B70">
        <w:t>Bootstrap</w:t>
      </w:r>
      <w:proofErr w:type="spellEnd"/>
      <w:r w:rsidRPr="00311B70">
        <w:t xml:space="preserve"> 4:</w:t>
      </w:r>
    </w:p>
    <w:p w:rsidR="002128FA" w:rsidRPr="00311B70" w:rsidRDefault="002128FA" w:rsidP="00311B70">
      <w:pPr>
        <w:pStyle w:val="a6"/>
        <w:spacing w:line="360" w:lineRule="auto"/>
        <w:ind w:firstLine="709"/>
        <w:jc w:val="both"/>
      </w:pPr>
      <w:r w:rsidRPr="00311B70">
        <w:t>–</w:t>
      </w:r>
      <w:r w:rsidRPr="00311B70">
        <w:rPr>
          <w:lang w:val="ru-RU"/>
        </w:rPr>
        <w:t> </w:t>
      </w:r>
      <w:r w:rsidRPr="00311B70">
        <w:t>Економія часу – </w:t>
      </w:r>
      <w:proofErr w:type="spellStart"/>
      <w:r w:rsidRPr="00311B70">
        <w:t>Bootstrap</w:t>
      </w:r>
      <w:proofErr w:type="spellEnd"/>
      <w:r w:rsidRPr="00311B70">
        <w:t xml:space="preserve"> дозволяє заощадити час і зусилля, використ</w:t>
      </w:r>
      <w:r w:rsidRPr="00311B70">
        <w:t>о</w:t>
      </w:r>
      <w:r w:rsidRPr="00311B70">
        <w:t>вуючи шаблони дизайну і класи, і сконцентруватися на інших розробках;</w:t>
      </w:r>
    </w:p>
    <w:p w:rsidR="002128FA" w:rsidRPr="00311B70" w:rsidRDefault="002128FA" w:rsidP="00311B70">
      <w:pPr>
        <w:pStyle w:val="a6"/>
        <w:spacing w:line="360" w:lineRule="auto"/>
        <w:ind w:firstLine="709"/>
        <w:jc w:val="both"/>
      </w:pPr>
      <w:r w:rsidRPr="00311B70">
        <w:t xml:space="preserve">– Висока швидкість – динамічні макети </w:t>
      </w:r>
      <w:proofErr w:type="spellStart"/>
      <w:r w:rsidRPr="00311B70">
        <w:t>Bootstrap</w:t>
      </w:r>
      <w:proofErr w:type="spellEnd"/>
      <w:r w:rsidRPr="00311B70">
        <w:t xml:space="preserve"> </w:t>
      </w:r>
      <w:proofErr w:type="spellStart"/>
      <w:r w:rsidRPr="00311B70">
        <w:t>масштабируются</w:t>
      </w:r>
      <w:proofErr w:type="spellEnd"/>
      <w:r w:rsidRPr="00311B70">
        <w:t xml:space="preserve"> на різні пристрої і дозволу екрану без будь-яких змін в розмітці;</w:t>
      </w:r>
    </w:p>
    <w:p w:rsidR="002128FA" w:rsidRPr="00311B70" w:rsidRDefault="002128FA" w:rsidP="00311B70">
      <w:pPr>
        <w:pStyle w:val="a6"/>
        <w:spacing w:line="360" w:lineRule="auto"/>
        <w:ind w:firstLine="709"/>
        <w:jc w:val="both"/>
      </w:pPr>
      <w:r w:rsidRPr="00311B70">
        <w:t xml:space="preserve">– Гармонійний дизайн –  всі компоненти платформи </w:t>
      </w:r>
      <w:proofErr w:type="spellStart"/>
      <w:r w:rsidRPr="00311B70">
        <w:t>Bootstrap</w:t>
      </w:r>
      <w:proofErr w:type="spellEnd"/>
      <w:r w:rsidRPr="00311B70">
        <w:t xml:space="preserve"> використов</w:t>
      </w:r>
      <w:r w:rsidRPr="00311B70">
        <w:t>у</w:t>
      </w:r>
      <w:r w:rsidRPr="00311B70">
        <w:t>ють єдиний стиль і шаблони за допомогою центральної</w:t>
      </w:r>
      <w:r>
        <w:t xml:space="preserve"> бібліотеки. Дизайн і мак</w:t>
      </w:r>
      <w:r>
        <w:t>е</w:t>
      </w:r>
      <w:r>
        <w:t>ти web-</w:t>
      </w:r>
      <w:r w:rsidRPr="00311B70">
        <w:t>сторінок узгоджуються один з одним;</w:t>
      </w:r>
    </w:p>
    <w:p w:rsidR="002128FA" w:rsidRPr="00311B70" w:rsidRDefault="002128FA" w:rsidP="00311B70">
      <w:pPr>
        <w:pStyle w:val="a6"/>
        <w:spacing w:line="360" w:lineRule="auto"/>
        <w:ind w:firstLine="709"/>
        <w:jc w:val="both"/>
      </w:pPr>
      <w:r w:rsidRPr="00311B70">
        <w:t xml:space="preserve">– Простота у використанні – платформа проста у використанні, користувач з базовими знаннями HTML і CSS може почати розробку з </w:t>
      </w:r>
      <w:proofErr w:type="spellStart"/>
      <w:r w:rsidRPr="00311B70">
        <w:t>Twitter</w:t>
      </w:r>
      <w:proofErr w:type="spellEnd"/>
      <w:r w:rsidRPr="00311B70">
        <w:t xml:space="preserve"> </w:t>
      </w:r>
      <w:proofErr w:type="spellStart"/>
      <w:r w:rsidRPr="00311B70">
        <w:t>Bootstrap</w:t>
      </w:r>
      <w:proofErr w:type="spellEnd"/>
      <w:r w:rsidRPr="00311B70">
        <w:t>;</w:t>
      </w:r>
    </w:p>
    <w:p w:rsidR="002128FA" w:rsidRPr="00311B70" w:rsidRDefault="002128FA" w:rsidP="00311B70">
      <w:pPr>
        <w:pStyle w:val="a6"/>
        <w:spacing w:line="360" w:lineRule="auto"/>
        <w:ind w:firstLine="709"/>
        <w:jc w:val="both"/>
      </w:pPr>
      <w:r w:rsidRPr="00311B70">
        <w:t xml:space="preserve">– Сумісність з браузерами – </w:t>
      </w:r>
      <w:proofErr w:type="spellStart"/>
      <w:r w:rsidRPr="00311B70">
        <w:t>Twitter</w:t>
      </w:r>
      <w:proofErr w:type="spellEnd"/>
      <w:r w:rsidRPr="00311B70">
        <w:t xml:space="preserve"> </w:t>
      </w:r>
      <w:proofErr w:type="spellStart"/>
      <w:r w:rsidRPr="00311B70">
        <w:t>Bootstrap</w:t>
      </w:r>
      <w:proofErr w:type="spellEnd"/>
      <w:r w:rsidRPr="00311B70">
        <w:t xml:space="preserve"> сумісний з </w:t>
      </w:r>
      <w:proofErr w:type="spellStart"/>
      <w:r w:rsidRPr="00311B70">
        <w:t>Mozilla</w:t>
      </w:r>
      <w:proofErr w:type="spellEnd"/>
      <w:r w:rsidRPr="00311B70">
        <w:t xml:space="preserve"> </w:t>
      </w:r>
      <w:proofErr w:type="spellStart"/>
      <w:r w:rsidRPr="00311B70">
        <w:t>Firefox</w:t>
      </w:r>
      <w:proofErr w:type="spellEnd"/>
      <w:r w:rsidRPr="00311B70">
        <w:t xml:space="preserve">, </w:t>
      </w:r>
      <w:proofErr w:type="spellStart"/>
      <w:r w:rsidRPr="00311B70">
        <w:t>Google</w:t>
      </w:r>
      <w:proofErr w:type="spellEnd"/>
      <w:r w:rsidRPr="00311B70">
        <w:t xml:space="preserve"> </w:t>
      </w:r>
      <w:proofErr w:type="spellStart"/>
      <w:r w:rsidRPr="00311B70">
        <w:t>Chrome</w:t>
      </w:r>
      <w:proofErr w:type="spellEnd"/>
      <w:r w:rsidRPr="00311B70">
        <w:t xml:space="preserve">, </w:t>
      </w:r>
      <w:proofErr w:type="spellStart"/>
      <w:r w:rsidRPr="00311B70">
        <w:t>Safari</w:t>
      </w:r>
      <w:proofErr w:type="spellEnd"/>
      <w:r w:rsidRPr="00311B70">
        <w:t xml:space="preserve">, Internet Explorer і </w:t>
      </w:r>
      <w:proofErr w:type="spellStart"/>
      <w:r w:rsidRPr="00311B70">
        <w:t>Opera</w:t>
      </w:r>
      <w:proofErr w:type="spellEnd"/>
      <w:r w:rsidRPr="00311B70">
        <w:t>.</w:t>
      </w:r>
    </w:p>
    <w:p w:rsidR="002128FA" w:rsidRPr="00311B70" w:rsidRDefault="002128FA" w:rsidP="00311B70">
      <w:pPr>
        <w:pStyle w:val="a6"/>
        <w:spacing w:line="360" w:lineRule="auto"/>
        <w:ind w:firstLine="709"/>
        <w:jc w:val="both"/>
      </w:pPr>
      <w:r w:rsidRPr="00311B70">
        <w:lastRenderedPageBreak/>
        <w:t xml:space="preserve">– Відкрите програмне забезпечення – особливість </w:t>
      </w:r>
      <w:proofErr w:type="spellStart"/>
      <w:r w:rsidRPr="00311B70">
        <w:t>Twitter</w:t>
      </w:r>
      <w:proofErr w:type="spellEnd"/>
      <w:r w:rsidRPr="00311B70">
        <w:t xml:space="preserve"> </w:t>
      </w:r>
      <w:proofErr w:type="spellStart"/>
      <w:r w:rsidRPr="00311B70">
        <w:t>Bootstrap</w:t>
      </w:r>
      <w:proofErr w:type="spellEnd"/>
      <w:r w:rsidRPr="00311B70">
        <w:t>, яка п</w:t>
      </w:r>
      <w:r w:rsidRPr="00311B70">
        <w:t>е</w:t>
      </w:r>
      <w:r w:rsidRPr="00311B70">
        <w:t>редбачає зручність використання, за допомогою відкритості вихідних кодів і бе</w:t>
      </w:r>
      <w:r w:rsidRPr="00311B70">
        <w:t>з</w:t>
      </w:r>
      <w:r w:rsidRPr="00311B70">
        <w:t>коштовного завантаження</w:t>
      </w:r>
    </w:p>
    <w:p w:rsidR="002128FA" w:rsidRPr="00311B70" w:rsidRDefault="002128FA" w:rsidP="00311B70">
      <w:pPr>
        <w:pStyle w:val="a6"/>
        <w:spacing w:line="360" w:lineRule="auto"/>
        <w:jc w:val="both"/>
      </w:pPr>
    </w:p>
    <w:p w:rsidR="002128FA" w:rsidRPr="005B3FD1" w:rsidRDefault="002128FA" w:rsidP="00311B70">
      <w:pPr>
        <w:pStyle w:val="3"/>
        <w:spacing w:line="360" w:lineRule="auto"/>
        <w:rPr>
          <w:sz w:val="28"/>
          <w:szCs w:val="28"/>
        </w:rPr>
      </w:pPr>
      <w:bookmarkStart w:id="37" w:name="_Toc11414754"/>
      <w:r w:rsidRPr="005B3FD1">
        <w:rPr>
          <w:sz w:val="28"/>
          <w:szCs w:val="28"/>
        </w:rPr>
        <w:t xml:space="preserve">3.1.4. </w:t>
      </w:r>
      <w:r w:rsidRPr="005B3FD1">
        <w:rPr>
          <w:sz w:val="28"/>
          <w:szCs w:val="28"/>
          <w:lang w:val="en-US"/>
        </w:rPr>
        <w:t>JavaScript</w:t>
      </w:r>
      <w:bookmarkEnd w:id="37"/>
    </w:p>
    <w:p w:rsidR="002128FA" w:rsidRPr="00311B70" w:rsidRDefault="002128FA" w:rsidP="00311B70">
      <w:pPr>
        <w:pStyle w:val="a6"/>
        <w:spacing w:line="360" w:lineRule="auto"/>
        <w:jc w:val="both"/>
      </w:pPr>
    </w:p>
    <w:p w:rsidR="002128FA" w:rsidRPr="00311B70" w:rsidRDefault="002128FA" w:rsidP="00311B70">
      <w:pPr>
        <w:pStyle w:val="a6"/>
        <w:spacing w:line="360" w:lineRule="auto"/>
        <w:ind w:firstLine="709"/>
        <w:jc w:val="both"/>
      </w:pPr>
      <w:proofErr w:type="spellStart"/>
      <w:r w:rsidRPr="00311B70">
        <w:t>JavaScript</w:t>
      </w:r>
      <w:proofErr w:type="spellEnd"/>
      <w:r w:rsidRPr="00311B70">
        <w:t> – </w:t>
      </w:r>
      <w:proofErr w:type="spellStart"/>
      <w:r w:rsidRPr="00311B70">
        <w:t>прототипно-орієнтований</w:t>
      </w:r>
      <w:proofErr w:type="spellEnd"/>
      <w:r w:rsidRPr="00311B70">
        <w:t xml:space="preserve"> сценарний мову програмування. </w:t>
      </w:r>
      <w:proofErr w:type="spellStart"/>
      <w:r w:rsidRPr="00311B70">
        <w:t>JavaScript</w:t>
      </w:r>
      <w:proofErr w:type="spellEnd"/>
      <w:r w:rsidRPr="00311B70">
        <w:t xml:space="preserve"> зазвичай використовується як вбудований мова для програмного дост</w:t>
      </w:r>
      <w:r w:rsidRPr="00311B70">
        <w:t>у</w:t>
      </w:r>
      <w:r w:rsidRPr="00311B70">
        <w:t>пу до об'єктів додатків. Найбільш широке застосування знаходить в браузерах як мова сценаріїв</w:t>
      </w:r>
      <w:r>
        <w:t xml:space="preserve"> для додання </w:t>
      </w:r>
      <w:proofErr w:type="spellStart"/>
      <w:r>
        <w:t>інтерактивності</w:t>
      </w:r>
      <w:proofErr w:type="spellEnd"/>
      <w:r>
        <w:t xml:space="preserve"> web-</w:t>
      </w:r>
      <w:r w:rsidRPr="00311B70">
        <w:t>сторінок. Основні архітектурні риси мови: динамічна типізація, слабка типізація, автоматичне керування пам'я</w:t>
      </w:r>
      <w:r w:rsidRPr="00311B70">
        <w:t>т</w:t>
      </w:r>
      <w:r w:rsidRPr="00311B70">
        <w:t xml:space="preserve">тю, </w:t>
      </w:r>
      <w:proofErr w:type="spellStart"/>
      <w:r w:rsidRPr="00311B70">
        <w:t>прототипне</w:t>
      </w:r>
      <w:proofErr w:type="spellEnd"/>
      <w:r w:rsidRPr="00311B70">
        <w:t xml:space="preserve"> програмування, функції як об'єкти першого класу.</w:t>
      </w:r>
    </w:p>
    <w:p w:rsidR="002128FA" w:rsidRPr="00311B70" w:rsidRDefault="002128FA" w:rsidP="00311B70">
      <w:pPr>
        <w:pStyle w:val="a6"/>
        <w:spacing w:line="360" w:lineRule="auto"/>
        <w:ind w:firstLine="709"/>
        <w:jc w:val="both"/>
      </w:pPr>
    </w:p>
    <w:p w:rsidR="002128FA" w:rsidRPr="005B3FD1" w:rsidRDefault="002128FA" w:rsidP="00311B70">
      <w:pPr>
        <w:pStyle w:val="3"/>
        <w:spacing w:line="360" w:lineRule="auto"/>
        <w:rPr>
          <w:sz w:val="28"/>
          <w:szCs w:val="28"/>
        </w:rPr>
      </w:pPr>
      <w:bookmarkStart w:id="38" w:name="_Toc11414755"/>
      <w:r w:rsidRPr="005B3FD1">
        <w:rPr>
          <w:rStyle w:val="30"/>
          <w:sz w:val="28"/>
          <w:szCs w:val="28"/>
        </w:rPr>
        <w:t>3.1.5.</w:t>
      </w:r>
      <w:r w:rsidRPr="005B3FD1">
        <w:rPr>
          <w:sz w:val="28"/>
          <w:szCs w:val="28"/>
        </w:rPr>
        <w:t xml:space="preserve"> Обґрунтування вибору технологій для реалізації клієнтської частини програми</w:t>
      </w:r>
      <w:bookmarkEnd w:id="38"/>
    </w:p>
    <w:p w:rsidR="002128FA" w:rsidRPr="00311B70" w:rsidRDefault="002128FA" w:rsidP="00311B70">
      <w:pPr>
        <w:pStyle w:val="a6"/>
        <w:spacing w:line="360" w:lineRule="auto"/>
        <w:jc w:val="both"/>
      </w:pPr>
    </w:p>
    <w:p w:rsidR="002128FA" w:rsidRPr="00311B70" w:rsidRDefault="002128FA" w:rsidP="00311B70">
      <w:pPr>
        <w:pStyle w:val="a6"/>
        <w:spacing w:line="360" w:lineRule="auto"/>
        <w:ind w:firstLine="709"/>
        <w:jc w:val="both"/>
      </w:pPr>
      <w:r w:rsidRPr="00311B70">
        <w:t>Вибір технологій для клієнтської частини ґрунтувався на їх поширеності, можливості для реалізації за допомогою цих технологій даної задачі, а також на простоту і зручність використання.</w:t>
      </w:r>
    </w:p>
    <w:p w:rsidR="002128FA" w:rsidRPr="00311B70" w:rsidRDefault="002128FA" w:rsidP="00F329B0">
      <w:pPr>
        <w:pStyle w:val="a6"/>
        <w:spacing w:line="360" w:lineRule="auto"/>
        <w:ind w:firstLine="709"/>
        <w:jc w:val="both"/>
      </w:pPr>
      <w:r w:rsidRPr="00311B70">
        <w:t>Для реалізації клієнтської сторони системи був використаний ряд технол</w:t>
      </w:r>
      <w:r w:rsidRPr="00311B70">
        <w:t>о</w:t>
      </w:r>
      <w:r w:rsidRPr="00311B70">
        <w:t xml:space="preserve">гій. </w:t>
      </w:r>
      <w:r w:rsidRPr="005F2283">
        <w:t xml:space="preserve">Для створення структури </w:t>
      </w:r>
      <w:proofErr w:type="spellStart"/>
      <w:r w:rsidRPr="005F2283">
        <w:t>веб-сторінок</w:t>
      </w:r>
      <w:proofErr w:type="spellEnd"/>
      <w:r w:rsidRPr="005F2283">
        <w:t xml:space="preserve"> застосовувався мову гіпертекстової р</w:t>
      </w:r>
      <w:r w:rsidRPr="005F2283">
        <w:t>о</w:t>
      </w:r>
      <w:r w:rsidRPr="005F2283">
        <w:t>змітки HTML, так як він універсальний і легко інтерпретується браузерами. Для опису зовнішнього вигляду сторінок була обрана технологія CSS. CSS використ</w:t>
      </w:r>
      <w:r w:rsidRPr="005F2283">
        <w:t>о</w:t>
      </w:r>
      <w:r w:rsidRPr="005F2283">
        <w:t xml:space="preserve">вується для завдання кольорів, шрифтів, розташування окремих блоків і інших аспектів представлення зовнішнього вигляду цих </w:t>
      </w:r>
      <w:proofErr w:type="spellStart"/>
      <w:r w:rsidRPr="005F2283">
        <w:t>веб-сторінок</w:t>
      </w:r>
      <w:proofErr w:type="spellEnd"/>
      <w:r w:rsidRPr="005F2283">
        <w:t>.</w:t>
      </w:r>
    </w:p>
    <w:p w:rsidR="002128FA" w:rsidRPr="00311B70" w:rsidRDefault="002128FA" w:rsidP="00311B70">
      <w:pPr>
        <w:pStyle w:val="a6"/>
        <w:spacing w:line="360" w:lineRule="auto"/>
        <w:ind w:firstLine="709"/>
        <w:jc w:val="both"/>
      </w:pPr>
      <w:r w:rsidRPr="00311B70">
        <w:t xml:space="preserve">В якості методу верстки був обраний метод блокової верстки </w:t>
      </w:r>
      <w:proofErr w:type="spellStart"/>
      <w:r w:rsidRPr="00311B70">
        <w:t>веб-сторінок</w:t>
      </w:r>
      <w:proofErr w:type="spellEnd"/>
      <w:r w:rsidRPr="00311B70">
        <w:t xml:space="preserve"> на основі div-контейнером. Перевагою даного методу в порівнянні з табличній в</w:t>
      </w:r>
      <w:r w:rsidRPr="00311B70">
        <w:t>е</w:t>
      </w:r>
      <w:r w:rsidRPr="00311B70">
        <w:t>рсткою є менший обсяг коду, його простота і читабельність, можливість викори</w:t>
      </w:r>
      <w:r w:rsidRPr="00311B70">
        <w:t>с</w:t>
      </w:r>
      <w:r w:rsidRPr="00311B70">
        <w:t>тання універсальних класів стилів для різних блоків, можливість створення скл</w:t>
      </w:r>
      <w:r w:rsidRPr="00311B70">
        <w:t>а</w:t>
      </w:r>
      <w:r w:rsidRPr="00311B70">
        <w:lastRenderedPageBreak/>
        <w:t xml:space="preserve">дних конструкцій (таких як багаторівневі меню, </w:t>
      </w:r>
      <w:proofErr w:type="spellStart"/>
      <w:r w:rsidRPr="00311B70">
        <w:t>слайдери</w:t>
      </w:r>
      <w:proofErr w:type="spellEnd"/>
      <w:r w:rsidRPr="00311B70">
        <w:t xml:space="preserve"> і т.д.) і адаптивного д</w:t>
      </w:r>
      <w:r w:rsidRPr="00311B70">
        <w:t>и</w:t>
      </w:r>
      <w:r w:rsidRPr="00311B70">
        <w:t>зайну.</w:t>
      </w:r>
    </w:p>
    <w:p w:rsidR="002128FA" w:rsidRPr="005F2283" w:rsidRDefault="002128FA" w:rsidP="00311B70">
      <w:pPr>
        <w:pStyle w:val="a6"/>
        <w:spacing w:line="360" w:lineRule="auto"/>
        <w:ind w:firstLine="709"/>
        <w:jc w:val="both"/>
      </w:pPr>
      <w:r w:rsidRPr="005F2283">
        <w:t xml:space="preserve">Серед можливих видів верстки – статичної, гумової, адаптивної була обрана адаптивна верстка </w:t>
      </w:r>
      <w:proofErr w:type="spellStart"/>
      <w:r w:rsidRPr="005F2283">
        <w:t>веб-сторінок</w:t>
      </w:r>
      <w:proofErr w:type="spellEnd"/>
      <w:r w:rsidRPr="005F2283">
        <w:t xml:space="preserve">. Такі сторінки </w:t>
      </w:r>
      <w:proofErr w:type="spellStart"/>
      <w:r w:rsidRPr="005F2283">
        <w:t>підлаштовуються</w:t>
      </w:r>
      <w:proofErr w:type="spellEnd"/>
      <w:r w:rsidRPr="005F2283">
        <w:t xml:space="preserve"> під розмір екр</w:t>
      </w:r>
      <w:r w:rsidRPr="005F2283">
        <w:t>а</w:t>
      </w:r>
      <w:r w:rsidRPr="005F2283">
        <w:t>ну, в тому числі може відбуватися перебудова блоків з одного місця на інше, або їх заміна блоками відображеними тільки при певному вирішенні. Переваги ада</w:t>
      </w:r>
      <w:r w:rsidRPr="005F2283">
        <w:t>п</w:t>
      </w:r>
      <w:r w:rsidRPr="005F2283">
        <w:t>тивної верстки очевидні – сайт відображатися при різних розмірах екрану так, як це найбільш зручно користувачеві; відпадає необхідність створення окремої моб</w:t>
      </w:r>
      <w:r w:rsidRPr="005F2283">
        <w:t>і</w:t>
      </w:r>
      <w:r w:rsidRPr="005F2283">
        <w:t>льної версії сайту.</w:t>
      </w:r>
    </w:p>
    <w:p w:rsidR="002128FA" w:rsidRPr="00311B70" w:rsidRDefault="002128FA" w:rsidP="00311B70">
      <w:pPr>
        <w:pStyle w:val="a6"/>
        <w:spacing w:line="360" w:lineRule="auto"/>
        <w:ind w:firstLine="709"/>
        <w:jc w:val="both"/>
      </w:pPr>
      <w:r w:rsidRPr="005F2283">
        <w:t>Для програмування клієнтської частини системи була вибрана мова прогр</w:t>
      </w:r>
      <w:r w:rsidRPr="005F2283">
        <w:t>а</w:t>
      </w:r>
      <w:r w:rsidRPr="005F2283">
        <w:t xml:space="preserve">мування </w:t>
      </w:r>
      <w:proofErr w:type="spellStart"/>
      <w:r w:rsidRPr="005F2283">
        <w:t>JavaScript</w:t>
      </w:r>
      <w:proofErr w:type="spellEnd"/>
      <w:r w:rsidRPr="005F2283">
        <w:t xml:space="preserve">, так як він дозволяє зробити </w:t>
      </w:r>
      <w:proofErr w:type="spellStart"/>
      <w:r w:rsidRPr="005F2283">
        <w:t>веб-сторінки</w:t>
      </w:r>
      <w:proofErr w:type="spellEnd"/>
      <w:r w:rsidRPr="005F2283">
        <w:t xml:space="preserve"> інтерактивними, а інтерфейс динамічним. Також було вирішено використовувати </w:t>
      </w:r>
      <w:proofErr w:type="spellStart"/>
      <w:r w:rsidRPr="005F2283">
        <w:t>Bootstrap</w:t>
      </w:r>
      <w:proofErr w:type="spellEnd"/>
      <w:r w:rsidRPr="005F2283">
        <w:t>.</w:t>
      </w:r>
    </w:p>
    <w:p w:rsidR="002128FA" w:rsidRPr="005B3FD1" w:rsidRDefault="002128FA" w:rsidP="00311B70">
      <w:pPr>
        <w:pStyle w:val="a6"/>
        <w:spacing w:line="360" w:lineRule="auto"/>
        <w:ind w:firstLine="709"/>
        <w:jc w:val="both"/>
      </w:pPr>
    </w:p>
    <w:p w:rsidR="002128FA" w:rsidRPr="005B3FD1" w:rsidRDefault="002128FA" w:rsidP="00311B70">
      <w:pPr>
        <w:pStyle w:val="2"/>
        <w:spacing w:line="360" w:lineRule="auto"/>
        <w:rPr>
          <w:sz w:val="28"/>
          <w:szCs w:val="28"/>
        </w:rPr>
      </w:pPr>
      <w:bookmarkStart w:id="39" w:name="_Toc11117130"/>
      <w:bookmarkStart w:id="40" w:name="_Toc11372839"/>
      <w:bookmarkStart w:id="41" w:name="_Toc11414756"/>
      <w:r w:rsidRPr="005B3FD1">
        <w:rPr>
          <w:sz w:val="28"/>
          <w:szCs w:val="28"/>
        </w:rPr>
        <w:t>3.2. Технології реалізації серверної частини</w:t>
      </w:r>
      <w:bookmarkEnd w:id="39"/>
      <w:bookmarkEnd w:id="40"/>
      <w:bookmarkEnd w:id="41"/>
    </w:p>
    <w:p w:rsidR="002128FA" w:rsidRPr="00311B70" w:rsidRDefault="002128FA" w:rsidP="00311B70">
      <w:pPr>
        <w:pStyle w:val="a6"/>
        <w:spacing w:line="360" w:lineRule="auto"/>
        <w:jc w:val="both"/>
      </w:pPr>
    </w:p>
    <w:p w:rsidR="002128FA" w:rsidRPr="00311B70" w:rsidRDefault="002128FA" w:rsidP="00311B70">
      <w:pPr>
        <w:pStyle w:val="a6"/>
        <w:spacing w:line="360" w:lineRule="auto"/>
        <w:ind w:firstLine="709"/>
        <w:jc w:val="both"/>
      </w:pPr>
      <w:r w:rsidRPr="00311B70">
        <w:t>Серверна частина програми обробляє запити надіслані клієнтом по прот</w:t>
      </w:r>
      <w:r w:rsidRPr="00311B70">
        <w:t>о</w:t>
      </w:r>
      <w:r w:rsidRPr="00311B70">
        <w:t>колу HTTP, надає клієнтові необхідну інформацію з бази даних, виробляє нео</w:t>
      </w:r>
      <w:r w:rsidRPr="00311B70">
        <w:t>б</w:t>
      </w:r>
      <w:r w:rsidRPr="00311B70">
        <w:t>хідні розрахунки.</w:t>
      </w:r>
      <w:r>
        <w:t xml:space="preserve"> </w:t>
      </w:r>
      <w:r w:rsidRPr="00FE03EE">
        <w:t xml:space="preserve">Основним призначенням протоколу HTTP є передача </w:t>
      </w:r>
      <w:proofErr w:type="spellStart"/>
      <w:r w:rsidRPr="00FE03EE">
        <w:t>веб-сторінок</w:t>
      </w:r>
      <w:proofErr w:type="spellEnd"/>
      <w:r w:rsidRPr="00FE03EE">
        <w:t xml:space="preserve"> (текстових файлів з розміткою HTML), хоча за допомогою нього успі</w:t>
      </w:r>
      <w:r w:rsidRPr="00FE03EE">
        <w:t>ш</w:t>
      </w:r>
      <w:r w:rsidRPr="00FE03EE">
        <w:t xml:space="preserve">но передаються і інші файли, які пов'язані з </w:t>
      </w:r>
      <w:proofErr w:type="spellStart"/>
      <w:r w:rsidRPr="00FE03EE">
        <w:t>веб-сторінками</w:t>
      </w:r>
      <w:proofErr w:type="spellEnd"/>
      <w:r w:rsidRPr="00FE03EE">
        <w:t xml:space="preserve"> (зображення і </w:t>
      </w:r>
      <w:proofErr w:type="spellStart"/>
      <w:r w:rsidRPr="00FE03EE">
        <w:t>заст</w:t>
      </w:r>
      <w:r w:rsidRPr="00FE03EE">
        <w:t>о</w:t>
      </w:r>
      <w:r w:rsidRPr="00FE03EE">
        <w:t>сунки</w:t>
      </w:r>
      <w:proofErr w:type="spellEnd"/>
      <w:r w:rsidRPr="00FE03EE">
        <w:t>), так і не пов'язані з ними (у цьому HTTP конкурує з складнішим FTP).</w:t>
      </w:r>
    </w:p>
    <w:p w:rsidR="002128FA" w:rsidRDefault="002128FA" w:rsidP="00FE03EE">
      <w:pPr>
        <w:pStyle w:val="a6"/>
        <w:spacing w:line="360" w:lineRule="auto"/>
        <w:ind w:firstLine="709"/>
        <w:jc w:val="both"/>
      </w:pPr>
      <w:r w:rsidRPr="00311B70">
        <w:t xml:space="preserve">Для створення </w:t>
      </w:r>
      <w:proofErr w:type="spellStart"/>
      <w:r w:rsidRPr="00311B70">
        <w:t>веб-додатків</w:t>
      </w:r>
      <w:proofErr w:type="spellEnd"/>
      <w:r w:rsidRPr="00311B70">
        <w:t xml:space="preserve"> на стороні сервера використовуються різном</w:t>
      </w:r>
      <w:r w:rsidRPr="00311B70">
        <w:t>а</w:t>
      </w:r>
      <w:r w:rsidRPr="00311B70">
        <w:t xml:space="preserve">нітні технології та будь-які мови програмування, здатні здійснювати вивід </w:t>
      </w:r>
    </w:p>
    <w:p w:rsidR="002128FA" w:rsidRDefault="002128FA" w:rsidP="005B3FD1">
      <w:pPr>
        <w:pStyle w:val="a6"/>
        <w:spacing w:line="360" w:lineRule="auto"/>
        <w:jc w:val="both"/>
      </w:pPr>
      <w:r w:rsidRPr="00311B70">
        <w:t xml:space="preserve">в стандартну консоль. У таблиці 3.1 перераховані мови програмування, придатні для створення </w:t>
      </w:r>
      <w:proofErr w:type="spellStart"/>
      <w:r w:rsidRPr="00311B70">
        <w:t>веб-додатків</w:t>
      </w:r>
      <w:proofErr w:type="spellEnd"/>
      <w:r w:rsidRPr="00311B70">
        <w:t xml:space="preserve">, а на </w:t>
      </w:r>
      <w:r w:rsidRPr="00311B70">
        <w:rPr>
          <w:lang w:val="ru-RU"/>
        </w:rPr>
        <w:t>рисунку</w:t>
      </w:r>
      <w:r w:rsidRPr="00311B70">
        <w:t xml:space="preserve"> 3.3 представлений рейтинг популярності мов програмування станом на 2019 рік [9]. Далі будуть розглянуті найбільш п</w:t>
      </w:r>
      <w:r>
        <w:t>і</w:t>
      </w:r>
      <w:r>
        <w:t>д</w:t>
      </w:r>
      <w:r>
        <w:t>ходящі з них.</w:t>
      </w:r>
    </w:p>
    <w:p w:rsidR="002128FA" w:rsidRDefault="002128FA" w:rsidP="00FE03EE">
      <w:pPr>
        <w:pStyle w:val="a6"/>
        <w:spacing w:line="360" w:lineRule="auto"/>
        <w:jc w:val="both"/>
        <w:rPr>
          <w:lang w:val="ru-RU"/>
        </w:rPr>
      </w:pPr>
    </w:p>
    <w:p w:rsidR="002128FA" w:rsidRPr="00A823CC" w:rsidRDefault="002128FA" w:rsidP="00FE03EE">
      <w:pPr>
        <w:pStyle w:val="a6"/>
        <w:spacing w:line="360" w:lineRule="auto"/>
        <w:jc w:val="both"/>
        <w:rPr>
          <w:lang w:val="ru-RU"/>
        </w:rPr>
      </w:pPr>
    </w:p>
    <w:p w:rsidR="002128FA" w:rsidRPr="00311B70" w:rsidRDefault="002128FA" w:rsidP="00311B70">
      <w:pPr>
        <w:pStyle w:val="a6"/>
        <w:spacing w:line="360" w:lineRule="auto"/>
        <w:ind w:firstLine="709"/>
        <w:jc w:val="both"/>
      </w:pPr>
      <w:r w:rsidRPr="00311B70">
        <w:lastRenderedPageBreak/>
        <w:t xml:space="preserve">Таблиця 3.1. </w:t>
      </w:r>
      <w:r w:rsidRPr="00311B70">
        <w:rPr>
          <w:lang w:val="ru-RU"/>
        </w:rPr>
        <w:t xml:space="preserve">– </w:t>
      </w:r>
      <w:r w:rsidRPr="00311B70">
        <w:t xml:space="preserve">Мови програмування для створення серверної частини </w:t>
      </w:r>
      <w:proofErr w:type="spellStart"/>
      <w:r w:rsidRPr="00311B70">
        <w:t>веб-додатки</w:t>
      </w:r>
      <w:proofErr w:type="spellEnd"/>
      <w:r w:rsidRPr="00311B70">
        <w:t xml:space="preserve"> та умови їх застосування</w:t>
      </w:r>
    </w:p>
    <w:tbl>
      <w:tblPr>
        <w:tblW w:w="0" w:type="auto"/>
        <w:tblInd w:w="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0A0"/>
      </w:tblPr>
      <w:tblGrid>
        <w:gridCol w:w="2581"/>
        <w:gridCol w:w="2540"/>
        <w:gridCol w:w="4784"/>
      </w:tblGrid>
      <w:tr w:rsidR="002128FA" w:rsidRPr="00F36C54">
        <w:trPr>
          <w:tblHeader/>
        </w:trPr>
        <w:tc>
          <w:tcPr>
            <w:tcW w:w="2581" w:type="dxa"/>
            <w:shd w:val="clear" w:color="auto" w:fill="FFFFFF"/>
            <w:tcMar>
              <w:top w:w="15" w:type="dxa"/>
              <w:left w:w="48" w:type="dxa"/>
              <w:bottom w:w="15" w:type="dxa"/>
              <w:right w:w="315" w:type="dxa"/>
            </w:tcMar>
            <w:vAlign w:val="center"/>
          </w:tcPr>
          <w:p w:rsidR="002128FA" w:rsidRPr="00EA756E" w:rsidRDefault="002128FA" w:rsidP="00FE03EE">
            <w:pPr>
              <w:spacing w:line="360" w:lineRule="auto"/>
              <w:rPr>
                <w:lang w:eastAsia="uk-UA"/>
              </w:rPr>
            </w:pPr>
            <w:r w:rsidRPr="00EA756E">
              <w:rPr>
                <w:lang w:eastAsia="uk-UA"/>
              </w:rPr>
              <w:t>Назва</w:t>
            </w:r>
          </w:p>
        </w:tc>
        <w:tc>
          <w:tcPr>
            <w:tcW w:w="2540" w:type="dxa"/>
            <w:shd w:val="clear" w:color="auto" w:fill="FFFFFF"/>
            <w:tcMar>
              <w:top w:w="15" w:type="dxa"/>
              <w:left w:w="48" w:type="dxa"/>
              <w:bottom w:w="15" w:type="dxa"/>
              <w:right w:w="315" w:type="dxa"/>
            </w:tcMar>
            <w:vAlign w:val="center"/>
          </w:tcPr>
          <w:p w:rsidR="002128FA" w:rsidRPr="00EA756E" w:rsidRDefault="00C62781" w:rsidP="00FE03EE">
            <w:pPr>
              <w:spacing w:line="360" w:lineRule="auto"/>
              <w:rPr>
                <w:lang w:eastAsia="uk-UA"/>
              </w:rPr>
            </w:pPr>
            <w:hyperlink r:id="rId16" w:tooltip="Лицензия" w:history="1">
              <w:r w:rsidR="002128FA" w:rsidRPr="00EA756E">
                <w:rPr>
                  <w:lang w:eastAsia="uk-UA"/>
                </w:rPr>
                <w:t>Ліцензія</w:t>
              </w:r>
            </w:hyperlink>
          </w:p>
        </w:tc>
        <w:tc>
          <w:tcPr>
            <w:tcW w:w="4784" w:type="dxa"/>
            <w:shd w:val="clear" w:color="auto" w:fill="FFFFFF"/>
            <w:tcMar>
              <w:top w:w="15" w:type="dxa"/>
              <w:left w:w="48" w:type="dxa"/>
              <w:bottom w:w="15" w:type="dxa"/>
              <w:right w:w="315" w:type="dxa"/>
            </w:tcMar>
            <w:vAlign w:val="center"/>
          </w:tcPr>
          <w:p w:rsidR="002128FA" w:rsidRPr="00EA756E" w:rsidRDefault="00C62781" w:rsidP="00FE03EE">
            <w:pPr>
              <w:spacing w:line="360" w:lineRule="auto"/>
              <w:rPr>
                <w:lang w:eastAsia="uk-UA"/>
              </w:rPr>
            </w:pPr>
            <w:hyperlink r:id="rId17" w:tooltip="Веб-сервер" w:history="1">
              <w:proofErr w:type="spellStart"/>
              <w:r w:rsidR="002128FA" w:rsidRPr="00EA756E">
                <w:rPr>
                  <w:lang w:eastAsia="uk-UA"/>
                </w:rPr>
                <w:t>Веб-сервер</w:t>
              </w:r>
              <w:proofErr w:type="spellEnd"/>
            </w:hyperlink>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18" w:tooltip="Active Server Pages" w:history="1">
              <w:r w:rsidR="002128FA" w:rsidRPr="00EA756E">
                <w:rPr>
                  <w:lang w:eastAsia="uk-UA"/>
                </w:rPr>
                <w:t>ASP</w:t>
              </w:r>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proofErr w:type="spellStart"/>
            <w:r w:rsidRPr="00EA756E">
              <w:rPr>
                <w:lang w:eastAsia="uk-UA"/>
              </w:rPr>
              <w:t>пропріетарна</w:t>
            </w:r>
            <w:proofErr w:type="spellEnd"/>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спеціалізований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19" w:tooltip="ASP.NET" w:history="1">
              <w:r w:rsidR="002128FA" w:rsidRPr="00EA756E">
                <w:rPr>
                  <w:lang w:eastAsia="uk-UA"/>
                </w:rPr>
                <w:t>ASP.NET</w:t>
              </w:r>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proofErr w:type="spellStart"/>
            <w:r w:rsidRPr="00EA756E">
              <w:rPr>
                <w:lang w:eastAsia="uk-UA"/>
              </w:rPr>
              <w:t>пропріетарна</w:t>
            </w:r>
            <w:proofErr w:type="spellEnd"/>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спеціалізований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0" w:tooltip="Си (язык программирования)" w:history="1">
              <w:r w:rsidR="002128FA" w:rsidRPr="00EA756E">
                <w:rPr>
                  <w:lang w:eastAsia="uk-UA"/>
                </w:rPr>
                <w:t>C</w:t>
              </w:r>
            </w:hyperlink>
            <w:r w:rsidR="002128FA" w:rsidRPr="00EA756E">
              <w:rPr>
                <w:lang w:eastAsia="uk-UA"/>
              </w:rPr>
              <w:t>/</w:t>
            </w:r>
            <w:hyperlink r:id="rId21" w:tooltip="C++" w:history="1">
              <w:r w:rsidR="002128FA" w:rsidRPr="00EA756E">
                <w:rPr>
                  <w:lang w:eastAsia="uk-UA"/>
                </w:rPr>
                <w:t>C++</w:t>
              </w:r>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2" w:tooltip="Java" w:history="1">
              <w:proofErr w:type="spellStart"/>
              <w:r w:rsidR="002128FA" w:rsidRPr="00EA756E">
                <w:rPr>
                  <w:lang w:eastAsia="uk-UA"/>
                </w:rPr>
                <w:t>Java</w:t>
              </w:r>
              <w:proofErr w:type="spellEnd"/>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Багато, у тому числі вільних</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3" w:tooltip="Perl" w:history="1">
              <w:proofErr w:type="spellStart"/>
              <w:r w:rsidR="002128FA" w:rsidRPr="00EA756E">
                <w:rPr>
                  <w:lang w:eastAsia="uk-UA"/>
                </w:rPr>
                <w:t>Perl</w:t>
              </w:r>
              <w:proofErr w:type="spellEnd"/>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4" w:tooltip="PHP" w:history="1">
              <w:r w:rsidR="002128FA" w:rsidRPr="00EA756E">
                <w:rPr>
                  <w:lang w:eastAsia="uk-UA"/>
                </w:rPr>
                <w:t>PHP</w:t>
              </w:r>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5" w:tooltip="Python" w:history="1">
              <w:proofErr w:type="spellStart"/>
              <w:r w:rsidR="002128FA" w:rsidRPr="00EA756E">
                <w:rPr>
                  <w:lang w:eastAsia="uk-UA"/>
                </w:rPr>
                <w:t>Python</w:t>
              </w:r>
              <w:proofErr w:type="spellEnd"/>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6" w:tooltip="Ruby" w:history="1">
              <w:proofErr w:type="spellStart"/>
              <w:r w:rsidR="002128FA" w:rsidRPr="00EA756E">
                <w:rPr>
                  <w:lang w:eastAsia="uk-UA"/>
                </w:rPr>
                <w:t>Ruby</w:t>
              </w:r>
              <w:proofErr w:type="spellEnd"/>
            </w:hyperlink>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Вільна</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r w:rsidR="002128FA" w:rsidRPr="00F36C54">
        <w:tc>
          <w:tcPr>
            <w:tcW w:w="2581"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7" w:tooltip="Nodejs" w:history="1">
              <w:proofErr w:type="spellStart"/>
              <w:r w:rsidR="002128FA" w:rsidRPr="00EA756E">
                <w:rPr>
                  <w:lang w:eastAsia="uk-UA"/>
                </w:rPr>
                <w:t>Nodejs</w:t>
              </w:r>
              <w:proofErr w:type="spellEnd"/>
            </w:hyperlink>
          </w:p>
        </w:tc>
        <w:tc>
          <w:tcPr>
            <w:tcW w:w="2540" w:type="dxa"/>
            <w:tcMar>
              <w:top w:w="15" w:type="dxa"/>
              <w:left w:w="48" w:type="dxa"/>
              <w:bottom w:w="15" w:type="dxa"/>
              <w:right w:w="48" w:type="dxa"/>
            </w:tcMar>
            <w:vAlign w:val="center"/>
          </w:tcPr>
          <w:p w:rsidR="002128FA" w:rsidRPr="00EA756E" w:rsidRDefault="00C62781" w:rsidP="00FE03EE">
            <w:pPr>
              <w:spacing w:line="360" w:lineRule="auto"/>
              <w:jc w:val="both"/>
              <w:rPr>
                <w:lang w:eastAsia="uk-UA"/>
              </w:rPr>
            </w:pPr>
            <w:hyperlink r:id="rId28" w:tooltip="MIT License" w:history="1">
              <w:r w:rsidR="002128FA" w:rsidRPr="00EA756E">
                <w:rPr>
                  <w:lang w:eastAsia="uk-UA"/>
                </w:rPr>
                <w:t xml:space="preserve">MIT </w:t>
              </w:r>
              <w:proofErr w:type="spellStart"/>
              <w:r w:rsidR="002128FA" w:rsidRPr="00EA756E">
                <w:rPr>
                  <w:lang w:eastAsia="uk-UA"/>
                </w:rPr>
                <w:t>License</w:t>
              </w:r>
              <w:proofErr w:type="spellEnd"/>
            </w:hyperlink>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Власний</w:t>
            </w:r>
          </w:p>
        </w:tc>
      </w:tr>
      <w:tr w:rsidR="002128FA" w:rsidRPr="00F36C54">
        <w:tc>
          <w:tcPr>
            <w:tcW w:w="2581"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 xml:space="preserve">ASP.NET </w:t>
            </w:r>
            <w:proofErr w:type="spellStart"/>
            <w:r w:rsidRPr="00EA756E">
              <w:rPr>
                <w:lang w:eastAsia="uk-UA"/>
              </w:rPr>
              <w:t>vNext</w:t>
            </w:r>
            <w:proofErr w:type="spellEnd"/>
          </w:p>
        </w:tc>
        <w:tc>
          <w:tcPr>
            <w:tcW w:w="2540"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proofErr w:type="spellStart"/>
            <w:r w:rsidRPr="00EA756E">
              <w:rPr>
                <w:lang w:eastAsia="uk-UA"/>
              </w:rPr>
              <w:t>Apache</w:t>
            </w:r>
            <w:proofErr w:type="spellEnd"/>
            <w:r w:rsidRPr="00EA756E">
              <w:rPr>
                <w:lang w:eastAsia="uk-UA"/>
              </w:rPr>
              <w:t xml:space="preserve"> 2</w:t>
            </w:r>
          </w:p>
        </w:tc>
        <w:tc>
          <w:tcPr>
            <w:tcW w:w="4784" w:type="dxa"/>
            <w:tcMar>
              <w:top w:w="15" w:type="dxa"/>
              <w:left w:w="48" w:type="dxa"/>
              <w:bottom w:w="15" w:type="dxa"/>
              <w:right w:w="48" w:type="dxa"/>
            </w:tcMar>
            <w:vAlign w:val="center"/>
          </w:tcPr>
          <w:p w:rsidR="002128FA" w:rsidRPr="00EA756E" w:rsidRDefault="002128FA" w:rsidP="00FE03EE">
            <w:pPr>
              <w:spacing w:line="360" w:lineRule="auto"/>
              <w:jc w:val="both"/>
              <w:rPr>
                <w:lang w:eastAsia="uk-UA"/>
              </w:rPr>
            </w:pPr>
            <w:r w:rsidRPr="00EA756E">
              <w:rPr>
                <w:lang w:eastAsia="uk-UA"/>
              </w:rPr>
              <w:t>майже будь-який</w:t>
            </w:r>
          </w:p>
        </w:tc>
      </w:tr>
    </w:tbl>
    <w:p w:rsidR="002128FA" w:rsidRDefault="002128FA" w:rsidP="00FE03EE">
      <w:pPr>
        <w:pStyle w:val="a6"/>
        <w:spacing w:line="360" w:lineRule="auto"/>
        <w:jc w:val="both"/>
      </w:pPr>
    </w:p>
    <w:p w:rsidR="002128FA" w:rsidRPr="005B3FD1" w:rsidRDefault="002128FA" w:rsidP="00F663FB">
      <w:pPr>
        <w:pStyle w:val="3"/>
        <w:rPr>
          <w:sz w:val="28"/>
          <w:szCs w:val="28"/>
        </w:rPr>
      </w:pPr>
      <w:bookmarkStart w:id="42" w:name="_Toc11414757"/>
      <w:r w:rsidRPr="005B3FD1">
        <w:rPr>
          <w:sz w:val="28"/>
          <w:szCs w:val="28"/>
        </w:rPr>
        <w:t>3.2.1. PHP</w:t>
      </w:r>
      <w:bookmarkEnd w:id="42"/>
    </w:p>
    <w:p w:rsidR="002128FA" w:rsidRDefault="002128FA" w:rsidP="009627EF">
      <w:pPr>
        <w:jc w:val="both"/>
      </w:pPr>
    </w:p>
    <w:p w:rsidR="002128FA" w:rsidRDefault="002128FA" w:rsidP="00FE03EE">
      <w:pPr>
        <w:spacing w:line="360" w:lineRule="auto"/>
        <w:ind w:firstLine="709"/>
        <w:jc w:val="both"/>
      </w:pPr>
      <w:r w:rsidRPr="00FE03EE">
        <w:t>PHP (</w:t>
      </w:r>
      <w:proofErr w:type="spellStart"/>
      <w:r w:rsidRPr="00FE03EE">
        <w:t>Hypertext</w:t>
      </w:r>
      <w:proofErr w:type="spellEnd"/>
      <w:r w:rsidRPr="00FE03EE">
        <w:t xml:space="preserve"> </w:t>
      </w:r>
      <w:proofErr w:type="spellStart"/>
      <w:r w:rsidRPr="00FE03EE">
        <w:t>Preprocessor</w:t>
      </w:r>
      <w:proofErr w:type="spellEnd"/>
      <w:r w:rsidRPr="00FE03EE">
        <w:t xml:space="preserve"> (Препроцесор </w:t>
      </w:r>
      <w:proofErr w:type="spellStart"/>
      <w:r w:rsidRPr="00FE03EE">
        <w:t>Гіпертексту</w:t>
      </w:r>
      <w:proofErr w:type="spellEnd"/>
      <w:r w:rsidRPr="00FE03EE">
        <w:t>) – це широко вик</w:t>
      </w:r>
      <w:r w:rsidRPr="00FE03EE">
        <w:t>о</w:t>
      </w:r>
      <w:r w:rsidRPr="00FE03EE">
        <w:t>ристовувана мова сценаріїв загального призначення з відкритим вихідним кодом, спеціально розроблений для написання web-додатків (сценаріїв), що виконуються на Web-сервері [10].</w:t>
      </w:r>
    </w:p>
    <w:p w:rsidR="002128FA" w:rsidRPr="00FE03EE" w:rsidRDefault="002128FA" w:rsidP="005B3FD1">
      <w:pPr>
        <w:spacing w:line="360" w:lineRule="auto"/>
        <w:ind w:firstLine="709"/>
        <w:jc w:val="both"/>
      </w:pPr>
      <w:r w:rsidRPr="005B3FD1">
        <w:t xml:space="preserve">Це є перевагою з точки зору безпеки, але погіршує </w:t>
      </w:r>
      <w:proofErr w:type="spellStart"/>
      <w:r w:rsidRPr="005B3FD1">
        <w:t>інтерактивність</w:t>
      </w:r>
      <w:proofErr w:type="spellEnd"/>
      <w:r w:rsidRPr="005B3FD1">
        <w:t xml:space="preserve"> сторінок.</w:t>
      </w:r>
      <w:r>
        <w:t xml:space="preserve"> </w:t>
      </w:r>
      <w:r w:rsidRPr="00FE03EE">
        <w:t xml:space="preserve">Популярність в області побудови </w:t>
      </w:r>
      <w:proofErr w:type="spellStart"/>
      <w:r w:rsidRPr="00FE03EE">
        <w:t>веб-сайтів</w:t>
      </w:r>
      <w:proofErr w:type="spellEnd"/>
      <w:r w:rsidRPr="00FE03EE">
        <w:t xml:space="preserve"> визначається наявністю великого н</w:t>
      </w:r>
      <w:r w:rsidRPr="00FE03EE">
        <w:t>а</w:t>
      </w:r>
      <w:r w:rsidRPr="00FE03EE">
        <w:t xml:space="preserve">бору вбудованих засобів для розробки </w:t>
      </w:r>
      <w:proofErr w:type="spellStart"/>
      <w:r w:rsidRPr="00FE03EE">
        <w:t>веб-додатків</w:t>
      </w:r>
      <w:proofErr w:type="spellEnd"/>
      <w:r w:rsidRPr="00FE03EE">
        <w:t>. Основні з них [11]:</w:t>
      </w:r>
    </w:p>
    <w:p w:rsidR="002128FA" w:rsidRPr="00FE03EE" w:rsidRDefault="002128FA" w:rsidP="00FE03EE">
      <w:pPr>
        <w:spacing w:line="360" w:lineRule="auto"/>
        <w:ind w:firstLine="709"/>
        <w:jc w:val="both"/>
      </w:pPr>
      <w:r w:rsidRPr="00FE03EE">
        <w:t xml:space="preserve">– автоматичне вилучення POST і GET-параметрів, а також змінних оточення </w:t>
      </w:r>
      <w:proofErr w:type="spellStart"/>
      <w:r w:rsidRPr="00FE03EE">
        <w:t>веб-сервера</w:t>
      </w:r>
      <w:proofErr w:type="spellEnd"/>
      <w:r w:rsidRPr="00FE03EE">
        <w:t xml:space="preserve"> в зумовлені масиви;</w:t>
      </w:r>
    </w:p>
    <w:p w:rsidR="002128FA" w:rsidRPr="00FE03EE" w:rsidRDefault="002128FA" w:rsidP="00FE03EE">
      <w:pPr>
        <w:spacing w:line="360" w:lineRule="auto"/>
        <w:ind w:firstLine="709"/>
        <w:jc w:val="both"/>
      </w:pPr>
      <w:r w:rsidRPr="00FE03EE">
        <w:t>– взаємодія з великою кількістю різних систем управління базами даних (</w:t>
      </w:r>
      <w:proofErr w:type="spellStart"/>
      <w:r w:rsidRPr="00FE03EE">
        <w:t>MySQL</w:t>
      </w:r>
      <w:proofErr w:type="spellEnd"/>
      <w:r w:rsidRPr="00FE03EE">
        <w:t xml:space="preserve">, </w:t>
      </w:r>
      <w:proofErr w:type="spellStart"/>
      <w:r w:rsidRPr="00FE03EE">
        <w:t>MySQLi</w:t>
      </w:r>
      <w:proofErr w:type="spellEnd"/>
      <w:r w:rsidRPr="00FE03EE">
        <w:t xml:space="preserve">, </w:t>
      </w:r>
      <w:proofErr w:type="spellStart"/>
      <w:r w:rsidRPr="00FE03EE">
        <w:t>SQLite</w:t>
      </w:r>
      <w:proofErr w:type="spellEnd"/>
      <w:r w:rsidRPr="00FE03EE">
        <w:t xml:space="preserve">, </w:t>
      </w:r>
      <w:proofErr w:type="spellStart"/>
      <w:r w:rsidRPr="00FE03EE">
        <w:t>PostgreSQL</w:t>
      </w:r>
      <w:proofErr w:type="spellEnd"/>
      <w:r w:rsidRPr="00FE03EE">
        <w:t xml:space="preserve">, </w:t>
      </w:r>
      <w:proofErr w:type="spellStart"/>
      <w:r w:rsidRPr="00FE03EE">
        <w:t>Oracle</w:t>
      </w:r>
      <w:proofErr w:type="spellEnd"/>
      <w:r w:rsidRPr="00FE03EE">
        <w:t xml:space="preserve"> (OCI8), </w:t>
      </w:r>
      <w:proofErr w:type="spellStart"/>
      <w:r w:rsidRPr="00FE03EE">
        <w:t>Oracle</w:t>
      </w:r>
      <w:proofErr w:type="spellEnd"/>
      <w:r w:rsidRPr="00FE03EE">
        <w:t xml:space="preserve">, Microsoft SQL Server, </w:t>
      </w:r>
      <w:proofErr w:type="spellStart"/>
      <w:r w:rsidRPr="00FE03EE">
        <w:t>Sybase</w:t>
      </w:r>
      <w:proofErr w:type="spellEnd"/>
      <w:r w:rsidRPr="00FE03EE">
        <w:t xml:space="preserve">, ODBC, </w:t>
      </w:r>
      <w:proofErr w:type="spellStart"/>
      <w:r w:rsidRPr="00FE03EE">
        <w:t>mSQL</w:t>
      </w:r>
      <w:proofErr w:type="spellEnd"/>
      <w:r w:rsidRPr="00FE03EE">
        <w:t xml:space="preserve">, IBM DB2, </w:t>
      </w:r>
      <w:proofErr w:type="spellStart"/>
      <w:r w:rsidRPr="00FE03EE">
        <w:t>Cloudscape</w:t>
      </w:r>
      <w:proofErr w:type="spellEnd"/>
      <w:r w:rsidRPr="00FE03EE">
        <w:t xml:space="preserve"> і </w:t>
      </w:r>
      <w:proofErr w:type="spellStart"/>
      <w:r w:rsidRPr="00FE03EE">
        <w:t>Apache</w:t>
      </w:r>
      <w:proofErr w:type="spellEnd"/>
      <w:r w:rsidRPr="00FE03EE">
        <w:t xml:space="preserve"> </w:t>
      </w:r>
      <w:proofErr w:type="spellStart"/>
      <w:r w:rsidRPr="00FE03EE">
        <w:t>Derby</w:t>
      </w:r>
      <w:proofErr w:type="spellEnd"/>
      <w:r w:rsidRPr="00FE03EE">
        <w:t xml:space="preserve">, </w:t>
      </w:r>
      <w:proofErr w:type="spellStart"/>
      <w:r w:rsidRPr="00FE03EE">
        <w:t>Informix</w:t>
      </w:r>
      <w:proofErr w:type="spellEnd"/>
      <w:r w:rsidRPr="00FE03EE">
        <w:t xml:space="preserve">, </w:t>
      </w:r>
      <w:proofErr w:type="spellStart"/>
      <w:r w:rsidRPr="00FE03EE">
        <w:lastRenderedPageBreak/>
        <w:t>Ovrimos</w:t>
      </w:r>
      <w:proofErr w:type="spellEnd"/>
      <w:r w:rsidRPr="00FE03EE">
        <w:t xml:space="preserve"> SQL, </w:t>
      </w:r>
      <w:proofErr w:type="spellStart"/>
      <w:r w:rsidRPr="00FE03EE">
        <w:t>Lotus</w:t>
      </w:r>
      <w:proofErr w:type="spellEnd"/>
      <w:r w:rsidRPr="00FE03EE">
        <w:t xml:space="preserve"> </w:t>
      </w:r>
      <w:proofErr w:type="spellStart"/>
      <w:r w:rsidRPr="00FE03EE">
        <w:t>Notes</w:t>
      </w:r>
      <w:proofErr w:type="spellEnd"/>
      <w:r w:rsidRPr="00FE03EE">
        <w:t xml:space="preserve">, DB ++, DBM, </w:t>
      </w:r>
      <w:proofErr w:type="spellStart"/>
      <w:r w:rsidRPr="00FE03EE">
        <w:t>dBase</w:t>
      </w:r>
      <w:proofErr w:type="spellEnd"/>
      <w:r w:rsidRPr="00FE03EE">
        <w:t xml:space="preserve">, DBX, </w:t>
      </w:r>
      <w:proofErr w:type="spellStart"/>
      <w:r w:rsidRPr="00FE03EE">
        <w:t>FrontBase</w:t>
      </w:r>
      <w:proofErr w:type="spellEnd"/>
      <w:r w:rsidRPr="00FE03EE">
        <w:t xml:space="preserve">, </w:t>
      </w:r>
      <w:proofErr w:type="spellStart"/>
      <w:r w:rsidRPr="00FE03EE">
        <w:t>FilePro</w:t>
      </w:r>
      <w:proofErr w:type="spellEnd"/>
      <w:r w:rsidRPr="00FE03EE">
        <w:t xml:space="preserve">, </w:t>
      </w:r>
      <w:proofErr w:type="spellStart"/>
      <w:r w:rsidRPr="00FE03EE">
        <w:t>Ingres</w:t>
      </w:r>
      <w:proofErr w:type="spellEnd"/>
      <w:r w:rsidRPr="00FE03EE">
        <w:t xml:space="preserve"> II, SESAM, </w:t>
      </w:r>
      <w:proofErr w:type="spellStart"/>
      <w:r w:rsidRPr="00FE03EE">
        <w:t>Firebird</w:t>
      </w:r>
      <w:proofErr w:type="spellEnd"/>
      <w:r w:rsidRPr="00FE03EE">
        <w:t xml:space="preserve"> / </w:t>
      </w:r>
      <w:proofErr w:type="spellStart"/>
      <w:r w:rsidRPr="00FE03EE">
        <w:t>InterBase</w:t>
      </w:r>
      <w:proofErr w:type="spellEnd"/>
      <w:r w:rsidRPr="00FE03EE">
        <w:t xml:space="preserve">, </w:t>
      </w:r>
      <w:proofErr w:type="spellStart"/>
      <w:r w:rsidRPr="00FE03EE">
        <w:t>Paradox</w:t>
      </w:r>
      <w:proofErr w:type="spellEnd"/>
      <w:r w:rsidRPr="00FE03EE">
        <w:t xml:space="preserve"> </w:t>
      </w:r>
      <w:proofErr w:type="spellStart"/>
      <w:r w:rsidRPr="00FE03EE">
        <w:t>File</w:t>
      </w:r>
      <w:proofErr w:type="spellEnd"/>
      <w:r w:rsidRPr="00FE03EE">
        <w:t xml:space="preserve"> Access, </w:t>
      </w:r>
      <w:proofErr w:type="spellStart"/>
      <w:r w:rsidRPr="00FE03EE">
        <w:t>MaxDB</w:t>
      </w:r>
      <w:proofErr w:type="spellEnd"/>
      <w:r w:rsidRPr="00FE03EE">
        <w:t>, Інтерфейс PDO);</w:t>
      </w:r>
    </w:p>
    <w:p w:rsidR="002128FA" w:rsidRPr="00FE03EE" w:rsidRDefault="002128FA" w:rsidP="00FE03EE">
      <w:pPr>
        <w:tabs>
          <w:tab w:val="center" w:pos="4960"/>
          <w:tab w:val="left" w:pos="8160"/>
        </w:tabs>
        <w:spacing w:line="360" w:lineRule="auto"/>
        <w:ind w:firstLine="709"/>
        <w:jc w:val="both"/>
      </w:pPr>
      <w:r w:rsidRPr="00FE03EE">
        <w:t>– автоматизована відправка HTTP-заголовків;</w:t>
      </w:r>
    </w:p>
    <w:p w:rsidR="002128FA" w:rsidRPr="00FE03EE" w:rsidRDefault="002128FA" w:rsidP="00FE03EE">
      <w:pPr>
        <w:spacing w:line="360" w:lineRule="auto"/>
        <w:ind w:firstLine="709"/>
        <w:jc w:val="both"/>
      </w:pPr>
      <w:r w:rsidRPr="00FE03EE">
        <w:t>– робота з HTTP-авторизацією;</w:t>
      </w:r>
    </w:p>
    <w:p w:rsidR="002128FA" w:rsidRPr="00FE03EE" w:rsidRDefault="002128FA" w:rsidP="00FE03EE">
      <w:pPr>
        <w:spacing w:line="360" w:lineRule="auto"/>
        <w:ind w:firstLine="709"/>
        <w:jc w:val="both"/>
      </w:pPr>
      <w:r w:rsidRPr="00FE03EE">
        <w:t xml:space="preserve">– робота з </w:t>
      </w:r>
      <w:proofErr w:type="spellStart"/>
      <w:r w:rsidRPr="00FE03EE">
        <w:t>cookies</w:t>
      </w:r>
      <w:proofErr w:type="spellEnd"/>
      <w:r w:rsidRPr="00FE03EE">
        <w:t xml:space="preserve"> і сесіями;</w:t>
      </w:r>
    </w:p>
    <w:p w:rsidR="002128FA" w:rsidRPr="00FE03EE" w:rsidRDefault="002128FA" w:rsidP="00FE03EE">
      <w:pPr>
        <w:spacing w:line="360" w:lineRule="auto"/>
        <w:ind w:firstLine="709"/>
        <w:jc w:val="both"/>
      </w:pPr>
      <w:r w:rsidRPr="00FE03EE">
        <w:t xml:space="preserve">– робота з локальними і віддаленими файлами, </w:t>
      </w:r>
      <w:proofErr w:type="spellStart"/>
      <w:r w:rsidRPr="00FE03EE">
        <w:t>сокетами</w:t>
      </w:r>
      <w:proofErr w:type="spellEnd"/>
      <w:r w:rsidRPr="00FE03EE">
        <w:t>;</w:t>
      </w:r>
    </w:p>
    <w:p w:rsidR="002128FA" w:rsidRPr="00FE03EE" w:rsidRDefault="002128FA" w:rsidP="00FE03EE">
      <w:pPr>
        <w:spacing w:line="360" w:lineRule="auto"/>
        <w:ind w:firstLine="709"/>
        <w:jc w:val="both"/>
      </w:pPr>
      <w:r w:rsidRPr="00FE03EE">
        <w:t>– обробка файлів, що завантажуються на сервер;</w:t>
      </w:r>
    </w:p>
    <w:p w:rsidR="002128FA" w:rsidRPr="00FE03EE" w:rsidRDefault="002128FA" w:rsidP="00FE03EE">
      <w:pPr>
        <w:spacing w:line="360" w:lineRule="auto"/>
        <w:ind w:firstLine="709"/>
        <w:jc w:val="both"/>
      </w:pPr>
      <w:r w:rsidRPr="00FE03EE">
        <w:t xml:space="preserve">– робота з </w:t>
      </w:r>
      <w:proofErr w:type="spellStart"/>
      <w:r w:rsidRPr="00FE03EE">
        <w:t>XForms</w:t>
      </w:r>
      <w:proofErr w:type="spellEnd"/>
      <w:r w:rsidRPr="00FE03EE">
        <w:t>.</w:t>
      </w:r>
    </w:p>
    <w:p w:rsidR="002128FA" w:rsidRPr="00FE03EE" w:rsidRDefault="002128FA" w:rsidP="00FE03EE">
      <w:pPr>
        <w:spacing w:line="360" w:lineRule="auto"/>
        <w:ind w:firstLine="709"/>
        <w:jc w:val="both"/>
      </w:pPr>
      <w:r w:rsidRPr="00FE03EE">
        <w:t xml:space="preserve">На даний момент існує безліч </w:t>
      </w:r>
      <w:proofErr w:type="spellStart"/>
      <w:r w:rsidRPr="00FE03EE">
        <w:t>фреймворків</w:t>
      </w:r>
      <w:proofErr w:type="spellEnd"/>
      <w:r w:rsidRPr="00FE03EE">
        <w:t xml:space="preserve"> PHP – програмних платформ, що визначають структуру програмної системи; програмне забезпечення, що поле</w:t>
      </w:r>
      <w:r w:rsidRPr="00FE03EE">
        <w:t>г</w:t>
      </w:r>
      <w:r w:rsidRPr="00FE03EE">
        <w:t>шують розробку і об'єднання різних компонентів великого програмного проекту.</w:t>
      </w:r>
    </w:p>
    <w:p w:rsidR="002128FA" w:rsidRPr="00FE03EE" w:rsidRDefault="002128FA" w:rsidP="00FE03EE">
      <w:pPr>
        <w:pStyle w:val="a6"/>
        <w:spacing w:line="360" w:lineRule="auto"/>
        <w:ind w:firstLine="709"/>
        <w:jc w:val="both"/>
      </w:pPr>
    </w:p>
    <w:p w:rsidR="002128FA" w:rsidRPr="00FE03EE" w:rsidRDefault="00C62781" w:rsidP="00FE03EE">
      <w:pPr>
        <w:spacing w:line="360" w:lineRule="auto"/>
      </w:pPr>
      <w:r w:rsidRPr="00C62781">
        <w:rPr>
          <w:noProof/>
          <w:lang w:val="ru-RU" w:eastAsia="ru-RU"/>
        </w:rPr>
        <w:pict>
          <v:shape id="_x0000_i1031" type="#_x0000_t75" style="width:492pt;height:229.5pt;visibility:visible">
            <v:imagedata r:id="rId29" o:title=""/>
          </v:shape>
        </w:pict>
      </w:r>
    </w:p>
    <w:p w:rsidR="002128FA" w:rsidRDefault="002128FA" w:rsidP="00FE03EE">
      <w:pPr>
        <w:pStyle w:val="a6"/>
        <w:spacing w:line="360" w:lineRule="auto"/>
      </w:pPr>
      <w:r w:rsidRPr="00FE03EE">
        <w:t>Рисунок 3.2 – Рейтинг мов програмування станом на 2019 рік</w:t>
      </w:r>
    </w:p>
    <w:p w:rsidR="002128FA" w:rsidRPr="00FE03EE" w:rsidRDefault="002128FA" w:rsidP="00FE03EE">
      <w:pPr>
        <w:pStyle w:val="a6"/>
        <w:spacing w:line="360" w:lineRule="auto"/>
      </w:pPr>
    </w:p>
    <w:p w:rsidR="002128FA" w:rsidRPr="00A014D1" w:rsidRDefault="002128FA" w:rsidP="00A014D1">
      <w:pPr>
        <w:pStyle w:val="3"/>
        <w:spacing w:line="360" w:lineRule="auto"/>
        <w:rPr>
          <w:sz w:val="28"/>
          <w:szCs w:val="28"/>
        </w:rPr>
      </w:pPr>
      <w:bookmarkStart w:id="43" w:name="_Toc11414758"/>
      <w:r w:rsidRPr="00A014D1">
        <w:rPr>
          <w:sz w:val="28"/>
          <w:szCs w:val="28"/>
        </w:rPr>
        <w:t xml:space="preserve">3.2.2 </w:t>
      </w:r>
      <w:proofErr w:type="spellStart"/>
      <w:r w:rsidRPr="00A014D1">
        <w:rPr>
          <w:sz w:val="28"/>
          <w:szCs w:val="28"/>
        </w:rPr>
        <w:t>Java</w:t>
      </w:r>
      <w:bookmarkEnd w:id="43"/>
      <w:proofErr w:type="spellEnd"/>
    </w:p>
    <w:p w:rsidR="002128FA" w:rsidRPr="00FE03EE" w:rsidRDefault="002128FA" w:rsidP="00FE03EE">
      <w:pPr>
        <w:spacing w:line="360" w:lineRule="auto"/>
        <w:jc w:val="center"/>
      </w:pPr>
    </w:p>
    <w:p w:rsidR="002128FA" w:rsidRPr="00FE03EE" w:rsidRDefault="002128FA" w:rsidP="00FE03EE">
      <w:pPr>
        <w:spacing w:line="360" w:lineRule="auto"/>
        <w:ind w:firstLine="709"/>
        <w:jc w:val="both"/>
      </w:pPr>
      <w:r w:rsidRPr="00FE03EE">
        <w:rPr>
          <w:color w:val="000000"/>
        </w:rPr>
        <w:t xml:space="preserve">Мова </w:t>
      </w:r>
      <w:proofErr w:type="spellStart"/>
      <w:r w:rsidRPr="00FE03EE">
        <w:rPr>
          <w:color w:val="000000"/>
        </w:rPr>
        <w:t>Java</w:t>
      </w:r>
      <w:proofErr w:type="spellEnd"/>
      <w:r w:rsidRPr="00FE03EE">
        <w:rPr>
          <w:color w:val="000000"/>
        </w:rPr>
        <w:t xml:space="preserve"> розроблений компанією </w:t>
      </w:r>
      <w:proofErr w:type="spellStart"/>
      <w:r w:rsidRPr="00FE03EE">
        <w:rPr>
          <w:color w:val="000000"/>
        </w:rPr>
        <w:t>Sun</w:t>
      </w:r>
      <w:proofErr w:type="spellEnd"/>
      <w:r w:rsidRPr="00FE03EE">
        <w:rPr>
          <w:color w:val="000000"/>
        </w:rPr>
        <w:t xml:space="preserve"> </w:t>
      </w:r>
      <w:proofErr w:type="spellStart"/>
      <w:r w:rsidRPr="00FE03EE">
        <w:rPr>
          <w:color w:val="000000"/>
        </w:rPr>
        <w:t>Microsystems</w:t>
      </w:r>
      <w:proofErr w:type="spellEnd"/>
      <w:r w:rsidRPr="00FE03EE">
        <w:rPr>
          <w:color w:val="000000"/>
        </w:rPr>
        <w:t xml:space="preserve">, творцем якого був Джеймс </w:t>
      </w:r>
      <w:proofErr w:type="spellStart"/>
      <w:r w:rsidRPr="00FE03EE">
        <w:rPr>
          <w:color w:val="000000"/>
        </w:rPr>
        <w:t>Гослінг</w:t>
      </w:r>
      <w:proofErr w:type="spellEnd"/>
      <w:r w:rsidRPr="00FE03EE">
        <w:rPr>
          <w:color w:val="000000"/>
        </w:rPr>
        <w:t xml:space="preserve">, і випущений в 1995 році в якості основних компонентів компанії </w:t>
      </w:r>
      <w:proofErr w:type="spellStart"/>
      <w:r w:rsidRPr="00FE03EE">
        <w:rPr>
          <w:color w:val="000000"/>
        </w:rPr>
        <w:t>Sun</w:t>
      </w:r>
      <w:proofErr w:type="spellEnd"/>
      <w:r w:rsidRPr="00FE03EE">
        <w:rPr>
          <w:color w:val="000000"/>
        </w:rPr>
        <w:t xml:space="preserve"> </w:t>
      </w:r>
      <w:proofErr w:type="spellStart"/>
      <w:r w:rsidRPr="00FE03EE">
        <w:rPr>
          <w:color w:val="000000"/>
        </w:rPr>
        <w:t>Microsystems</w:t>
      </w:r>
      <w:proofErr w:type="spellEnd"/>
      <w:r w:rsidRPr="00FE03EE">
        <w:rPr>
          <w:color w:val="000000"/>
        </w:rPr>
        <w:t xml:space="preserve"> в – </w:t>
      </w:r>
      <w:proofErr w:type="spellStart"/>
      <w:r w:rsidRPr="00FE03EE">
        <w:rPr>
          <w:color w:val="000000"/>
        </w:rPr>
        <w:t>Java</w:t>
      </w:r>
      <w:proofErr w:type="spellEnd"/>
      <w:r w:rsidRPr="00FE03EE">
        <w:rPr>
          <w:color w:val="000000"/>
        </w:rPr>
        <w:t xml:space="preserve"> платформ (</w:t>
      </w:r>
      <w:proofErr w:type="spellStart"/>
      <w:r w:rsidRPr="00FE03EE">
        <w:rPr>
          <w:color w:val="000000"/>
        </w:rPr>
        <w:t>Java</w:t>
      </w:r>
      <w:proofErr w:type="spellEnd"/>
      <w:r w:rsidRPr="00FE03EE">
        <w:rPr>
          <w:color w:val="000000"/>
        </w:rPr>
        <w:t xml:space="preserve"> 1.0 [J2SE]). Станом на 2018 рік оста</w:t>
      </w:r>
      <w:r w:rsidRPr="00FE03EE">
        <w:rPr>
          <w:color w:val="000000"/>
        </w:rPr>
        <w:t>н</w:t>
      </w:r>
      <w:r w:rsidRPr="00FE03EE">
        <w:rPr>
          <w:color w:val="000000"/>
        </w:rPr>
        <w:t xml:space="preserve">ньою версією </w:t>
      </w:r>
      <w:proofErr w:type="spellStart"/>
      <w:r w:rsidRPr="00FE03EE">
        <w:rPr>
          <w:color w:val="000000"/>
        </w:rPr>
        <w:t>Java</w:t>
      </w:r>
      <w:proofErr w:type="spellEnd"/>
      <w:r w:rsidRPr="00FE03EE">
        <w:rPr>
          <w:color w:val="000000"/>
        </w:rPr>
        <w:t xml:space="preserve"> Standard </w:t>
      </w:r>
      <w:proofErr w:type="spellStart"/>
      <w:r w:rsidRPr="00FE03EE">
        <w:rPr>
          <w:color w:val="000000"/>
        </w:rPr>
        <w:t>Edition</w:t>
      </w:r>
      <w:proofErr w:type="spellEnd"/>
      <w:r w:rsidRPr="00FE03EE">
        <w:rPr>
          <w:color w:val="000000"/>
        </w:rPr>
        <w:t xml:space="preserve"> є 12 (J2SE) .</w:t>
      </w:r>
    </w:p>
    <w:p w:rsidR="002128FA" w:rsidRPr="00FE03EE" w:rsidRDefault="002128FA" w:rsidP="00FE03EE">
      <w:pPr>
        <w:spacing w:line="360" w:lineRule="auto"/>
        <w:ind w:firstLine="709"/>
        <w:jc w:val="both"/>
      </w:pPr>
      <w:r w:rsidRPr="00FE03EE">
        <w:lastRenderedPageBreak/>
        <w:t xml:space="preserve">Програми </w:t>
      </w:r>
      <w:proofErr w:type="spellStart"/>
      <w:r w:rsidRPr="00FE03EE">
        <w:t>Java</w:t>
      </w:r>
      <w:proofErr w:type="spellEnd"/>
      <w:r w:rsidRPr="00FE03EE">
        <w:t xml:space="preserve"> зазвичай транслюються в спеціальний байт-код, тому вони можуть працювати на будь-який віртуальної Java-машині незалежно від комп'</w:t>
      </w:r>
      <w:r w:rsidRPr="00FE03EE">
        <w:t>ю</w:t>
      </w:r>
      <w:r w:rsidRPr="00FE03EE">
        <w:t>терної архітектури</w:t>
      </w:r>
      <w:r w:rsidRPr="00CA01FB">
        <w:t xml:space="preserve">. </w:t>
      </w:r>
      <w:proofErr w:type="spellStart"/>
      <w:r w:rsidRPr="00CA01FB">
        <w:t>Веб-додатки</w:t>
      </w:r>
      <w:proofErr w:type="spellEnd"/>
      <w:r w:rsidRPr="00CA01FB">
        <w:t xml:space="preserve"> на </w:t>
      </w:r>
      <w:proofErr w:type="spellStart"/>
      <w:r w:rsidRPr="00CA01FB">
        <w:t>Java</w:t>
      </w:r>
      <w:proofErr w:type="spellEnd"/>
      <w:r w:rsidRPr="00CA01FB">
        <w:t xml:space="preserve"> зазвичай розробляються з використанням технології JSP</w:t>
      </w:r>
      <w:r w:rsidRPr="00CA01FB">
        <w:rPr>
          <w:lang w:val="ru-RU"/>
        </w:rPr>
        <w:t xml:space="preserve"> [10]</w:t>
      </w:r>
      <w:r w:rsidRPr="00CA01FB">
        <w:t>.</w:t>
      </w:r>
    </w:p>
    <w:p w:rsidR="002128FA" w:rsidRPr="00FE03EE" w:rsidRDefault="002128FA" w:rsidP="00FE03EE">
      <w:pPr>
        <w:spacing w:line="360" w:lineRule="auto"/>
        <w:ind w:firstLine="709"/>
        <w:jc w:val="both"/>
      </w:pPr>
      <w:r w:rsidRPr="00FE03EE">
        <w:t>JSP (</w:t>
      </w:r>
      <w:proofErr w:type="spellStart"/>
      <w:r w:rsidRPr="00FE03EE">
        <w:t>JavaServer</w:t>
      </w:r>
      <w:proofErr w:type="spellEnd"/>
      <w:r w:rsidRPr="00FE03EE">
        <w:t xml:space="preserve"> </w:t>
      </w:r>
      <w:proofErr w:type="spellStart"/>
      <w:r w:rsidRPr="00FE03EE">
        <w:t>Pages</w:t>
      </w:r>
      <w:proofErr w:type="spellEnd"/>
      <w:r w:rsidRPr="00FE03EE">
        <w:t xml:space="preserve">) – технологія, що дозволяє </w:t>
      </w:r>
      <w:proofErr w:type="spellStart"/>
      <w:r w:rsidRPr="00FE03EE">
        <w:t>веб-розробникам</w:t>
      </w:r>
      <w:proofErr w:type="spellEnd"/>
      <w:r w:rsidRPr="00FE03EE">
        <w:t xml:space="preserve"> створ</w:t>
      </w:r>
      <w:r w:rsidRPr="00FE03EE">
        <w:t>ю</w:t>
      </w:r>
      <w:r w:rsidRPr="00FE03EE">
        <w:t>вати вміст, який має як статичні, так і динамічні компоненти. Сторінка JSP мі</w:t>
      </w:r>
      <w:r w:rsidRPr="00FE03EE">
        <w:t>с</w:t>
      </w:r>
      <w:r w:rsidRPr="00FE03EE">
        <w:t>тить текст двох типів: статичні вихідні дані, які можуть бути оформлені в одному з текстових форматів HTML, SVG, WML, або XML, і JSP- елементи, які констр</w:t>
      </w:r>
      <w:r w:rsidRPr="00FE03EE">
        <w:t>у</w:t>
      </w:r>
      <w:r w:rsidRPr="00FE03EE">
        <w:t>юють динамічний вміст. Крім цього можуть використовуватися бібліотеки JSP-тегів, а також EL (</w:t>
      </w:r>
      <w:proofErr w:type="spellStart"/>
      <w:r w:rsidRPr="00FE03EE">
        <w:t>Expression</w:t>
      </w:r>
      <w:proofErr w:type="spellEnd"/>
      <w:r w:rsidRPr="00FE03EE">
        <w:t xml:space="preserve"> </w:t>
      </w:r>
      <w:proofErr w:type="spellStart"/>
      <w:r w:rsidRPr="00FE03EE">
        <w:t>Language</w:t>
      </w:r>
      <w:proofErr w:type="spellEnd"/>
      <w:r w:rsidRPr="00FE03EE">
        <w:t>), для впровадження Java-коду в статичне вміст JSP-сторінок.</w:t>
      </w:r>
    </w:p>
    <w:p w:rsidR="002128FA" w:rsidRPr="00FE03EE" w:rsidRDefault="002128FA" w:rsidP="00FE03EE">
      <w:pPr>
        <w:spacing w:line="360" w:lineRule="auto"/>
        <w:ind w:firstLine="709"/>
        <w:jc w:val="both"/>
      </w:pPr>
      <w:r w:rsidRPr="00FE03EE">
        <w:t xml:space="preserve">Код JSP-сторінки транслюється в Java-код </w:t>
      </w:r>
      <w:proofErr w:type="spellStart"/>
      <w:r w:rsidRPr="00FE03EE">
        <w:t>сервлету</w:t>
      </w:r>
      <w:proofErr w:type="spellEnd"/>
      <w:r w:rsidRPr="00FE03EE">
        <w:t xml:space="preserve"> за допомогою компіл</w:t>
      </w:r>
      <w:r w:rsidRPr="00FE03EE">
        <w:t>я</w:t>
      </w:r>
      <w:r w:rsidRPr="00FE03EE">
        <w:t xml:space="preserve">тора JSP-сторінок </w:t>
      </w:r>
      <w:proofErr w:type="spellStart"/>
      <w:r w:rsidRPr="00FE03EE">
        <w:t>Jasper</w:t>
      </w:r>
      <w:proofErr w:type="spellEnd"/>
      <w:r w:rsidRPr="00FE03EE">
        <w:t xml:space="preserve">, і потім компілюється в байт-код віртуальної машини </w:t>
      </w:r>
      <w:proofErr w:type="spellStart"/>
      <w:r w:rsidRPr="00FE03EE">
        <w:t>java</w:t>
      </w:r>
      <w:proofErr w:type="spellEnd"/>
      <w:r w:rsidRPr="00FE03EE">
        <w:t xml:space="preserve"> (JVM). Контейнери </w:t>
      </w:r>
      <w:proofErr w:type="spellStart"/>
      <w:r w:rsidRPr="00FE03EE">
        <w:t>сервлетів</w:t>
      </w:r>
      <w:proofErr w:type="spellEnd"/>
      <w:r w:rsidRPr="00FE03EE">
        <w:t xml:space="preserve">, здатні виконувати JSP-сторінки, написані на </w:t>
      </w:r>
      <w:proofErr w:type="spellStart"/>
      <w:r w:rsidRPr="00FE03EE">
        <w:t>платформонезалежність</w:t>
      </w:r>
      <w:proofErr w:type="spellEnd"/>
      <w:r w:rsidRPr="00FE03EE">
        <w:t xml:space="preserve"> мовою </w:t>
      </w:r>
      <w:proofErr w:type="spellStart"/>
      <w:r w:rsidRPr="00FE03EE">
        <w:t>Java</w:t>
      </w:r>
      <w:proofErr w:type="spellEnd"/>
      <w:r w:rsidRPr="00FE03EE">
        <w:t xml:space="preserve">. JSP-сторінки завантажуються на сервері та управляються зі структури спеціального </w:t>
      </w:r>
      <w:proofErr w:type="spellStart"/>
      <w:r w:rsidRPr="00FE03EE">
        <w:t>Java</w:t>
      </w:r>
      <w:proofErr w:type="spellEnd"/>
      <w:r w:rsidRPr="00FE03EE">
        <w:t xml:space="preserve"> </w:t>
      </w:r>
      <w:proofErr w:type="spellStart"/>
      <w:r w:rsidRPr="00FE03EE">
        <w:t>server</w:t>
      </w:r>
      <w:proofErr w:type="spellEnd"/>
      <w:r w:rsidRPr="00FE03EE">
        <w:t xml:space="preserve"> </w:t>
      </w:r>
      <w:proofErr w:type="spellStart"/>
      <w:r w:rsidRPr="00FE03EE">
        <w:t>packet</w:t>
      </w:r>
      <w:proofErr w:type="spellEnd"/>
      <w:r w:rsidRPr="00FE03EE">
        <w:t xml:space="preserve">, який називається </w:t>
      </w:r>
      <w:proofErr w:type="spellStart"/>
      <w:r w:rsidRPr="00FE03EE">
        <w:t>Java</w:t>
      </w:r>
      <w:proofErr w:type="spellEnd"/>
      <w:r w:rsidRPr="00FE03EE">
        <w:t xml:space="preserve"> EE </w:t>
      </w:r>
      <w:proofErr w:type="spellStart"/>
      <w:r w:rsidRPr="00FE03EE">
        <w:t>Web</w:t>
      </w:r>
      <w:proofErr w:type="spellEnd"/>
      <w:r w:rsidRPr="00FE03EE">
        <w:t xml:space="preserve"> </w:t>
      </w:r>
      <w:proofErr w:type="spellStart"/>
      <w:r w:rsidRPr="00FE03EE">
        <w:t>Application</w:t>
      </w:r>
      <w:proofErr w:type="spellEnd"/>
      <w:r w:rsidRPr="00FE03EE">
        <w:t xml:space="preserve">. JSP є </w:t>
      </w:r>
      <w:proofErr w:type="spellStart"/>
      <w:r w:rsidRPr="00FE03EE">
        <w:t>платформонезалежність</w:t>
      </w:r>
      <w:proofErr w:type="spellEnd"/>
      <w:r w:rsidRPr="00FE03EE">
        <w:t>, яку переносять і легко розш</w:t>
      </w:r>
      <w:r w:rsidRPr="00FE03EE">
        <w:t>и</w:t>
      </w:r>
      <w:r w:rsidRPr="00FE03EE">
        <w:t xml:space="preserve">рюється технологією для розробки </w:t>
      </w:r>
      <w:proofErr w:type="spellStart"/>
      <w:r w:rsidRPr="00FE03EE">
        <w:t>вебдодатків</w:t>
      </w:r>
      <w:proofErr w:type="spellEnd"/>
      <w:r w:rsidRPr="00FE03EE">
        <w:t xml:space="preserve">. До того ж </w:t>
      </w:r>
      <w:r w:rsidRPr="00FE03EE">
        <w:rPr>
          <w:color w:val="000000"/>
        </w:rPr>
        <w:t xml:space="preserve">процеси вивчення та введення в мову програмування </w:t>
      </w:r>
      <w:proofErr w:type="spellStart"/>
      <w:r w:rsidRPr="00FE03EE">
        <w:rPr>
          <w:color w:val="000000"/>
        </w:rPr>
        <w:t>Java</w:t>
      </w:r>
      <w:proofErr w:type="spellEnd"/>
      <w:r w:rsidRPr="00FE03EE">
        <w:rPr>
          <w:color w:val="000000"/>
        </w:rPr>
        <w:t xml:space="preserve"> залишаються простими.</w:t>
      </w:r>
    </w:p>
    <w:p w:rsidR="002128FA" w:rsidRPr="00A014D1" w:rsidRDefault="002128FA" w:rsidP="00FE03EE">
      <w:pPr>
        <w:pStyle w:val="a6"/>
        <w:spacing w:line="360" w:lineRule="auto"/>
        <w:ind w:firstLine="709"/>
      </w:pPr>
    </w:p>
    <w:p w:rsidR="002128FA" w:rsidRPr="00A014D1" w:rsidRDefault="002128FA" w:rsidP="00FE03EE">
      <w:pPr>
        <w:pStyle w:val="3"/>
        <w:spacing w:line="360" w:lineRule="auto"/>
        <w:rPr>
          <w:sz w:val="28"/>
          <w:szCs w:val="28"/>
          <w:lang w:val="ru-RU"/>
        </w:rPr>
      </w:pPr>
      <w:bookmarkStart w:id="44" w:name="_Toc11414759"/>
      <w:r w:rsidRPr="00A014D1">
        <w:rPr>
          <w:sz w:val="28"/>
          <w:szCs w:val="28"/>
          <w:lang w:val="ru-RU"/>
        </w:rPr>
        <w:t xml:space="preserve">3.2.3. </w:t>
      </w:r>
      <w:r w:rsidRPr="00A014D1">
        <w:rPr>
          <w:sz w:val="28"/>
          <w:szCs w:val="28"/>
        </w:rPr>
        <w:t>Обґрунтування вибору технологій для реалізації серверної частини програми</w:t>
      </w:r>
      <w:bookmarkEnd w:id="44"/>
    </w:p>
    <w:p w:rsidR="002128FA" w:rsidRPr="00FE03EE" w:rsidRDefault="002128FA" w:rsidP="00FE03EE">
      <w:pPr>
        <w:spacing w:line="360" w:lineRule="auto"/>
        <w:ind w:firstLine="709"/>
        <w:jc w:val="both"/>
        <w:rPr>
          <w:lang w:val="ru-RU"/>
        </w:rPr>
      </w:pPr>
    </w:p>
    <w:p w:rsidR="002128FA" w:rsidRPr="00FE03EE" w:rsidRDefault="002128FA" w:rsidP="00FE03EE">
      <w:pPr>
        <w:spacing w:line="360" w:lineRule="auto"/>
        <w:ind w:firstLine="709"/>
        <w:jc w:val="both"/>
      </w:pPr>
      <w:r w:rsidRPr="00FE03EE">
        <w:t>Вибір технологій для серверної частини ґрунтувався на їх поширеності, м</w:t>
      </w:r>
      <w:r w:rsidRPr="00FE03EE">
        <w:t>о</w:t>
      </w:r>
      <w:r w:rsidRPr="00FE03EE">
        <w:t>жливості для реалізації за допомогою цих технологій розглянутої задачі, простоті використання. Також оцінювалися такі показники як якість документації, велич</w:t>
      </w:r>
      <w:r w:rsidRPr="00FE03EE">
        <w:t>и</w:t>
      </w:r>
      <w:r w:rsidRPr="00FE03EE">
        <w:t>на спільноти, надійність, відмово стійкість.</w:t>
      </w:r>
    </w:p>
    <w:p w:rsidR="002128FA" w:rsidRPr="00FE03EE" w:rsidRDefault="002128FA" w:rsidP="00FE03EE">
      <w:pPr>
        <w:spacing w:line="360" w:lineRule="auto"/>
        <w:ind w:firstLine="709"/>
        <w:jc w:val="both"/>
        <w:rPr>
          <w:color w:val="000000"/>
          <w:lang w:eastAsia="ru-RU"/>
        </w:rPr>
      </w:pPr>
      <w:r w:rsidRPr="00FE03EE">
        <w:rPr>
          <w:color w:val="000000"/>
          <w:lang w:eastAsia="ru-RU"/>
        </w:rPr>
        <w:t xml:space="preserve">У якості мови програмування для розробки серверної частини системи було обрано </w:t>
      </w:r>
      <w:proofErr w:type="spellStart"/>
      <w:r w:rsidRPr="00FE03EE">
        <w:rPr>
          <w:color w:val="000000"/>
          <w:lang w:eastAsia="ru-RU"/>
        </w:rPr>
        <w:t>крос-платформену</w:t>
      </w:r>
      <w:proofErr w:type="spellEnd"/>
      <w:r w:rsidRPr="00FE03EE">
        <w:rPr>
          <w:color w:val="000000"/>
          <w:lang w:eastAsia="ru-RU"/>
        </w:rPr>
        <w:t xml:space="preserve"> мову </w:t>
      </w:r>
      <w:proofErr w:type="spellStart"/>
      <w:r w:rsidRPr="00FE03EE">
        <w:rPr>
          <w:color w:val="000000"/>
          <w:lang w:eastAsia="ru-RU"/>
        </w:rPr>
        <w:t>Java</w:t>
      </w:r>
      <w:proofErr w:type="spellEnd"/>
      <w:r w:rsidRPr="00FE03EE">
        <w:rPr>
          <w:color w:val="000000"/>
          <w:lang w:eastAsia="ru-RU"/>
        </w:rPr>
        <w:t xml:space="preserve"> версії 8. </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color w:val="000000"/>
          <w:sz w:val="28"/>
          <w:szCs w:val="28"/>
          <w:lang w:val="uk-UA"/>
        </w:rPr>
        <w:t xml:space="preserve">Переваги </w:t>
      </w:r>
      <w:proofErr w:type="spellStart"/>
      <w:r w:rsidRPr="00FE03EE">
        <w:rPr>
          <w:color w:val="000000"/>
          <w:sz w:val="28"/>
          <w:szCs w:val="28"/>
          <w:lang w:val="uk-UA"/>
        </w:rPr>
        <w:t>Java</w:t>
      </w:r>
      <w:proofErr w:type="spellEnd"/>
      <w:r w:rsidRPr="00FE03EE">
        <w:rPr>
          <w:color w:val="000000"/>
          <w:sz w:val="28"/>
          <w:szCs w:val="28"/>
          <w:lang w:val="uk-UA"/>
        </w:rPr>
        <w:t xml:space="preserve"> як мови програмування приведені нижче.</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lastRenderedPageBreak/>
        <w:t>Об'єктно-орієнтована</w:t>
      </w:r>
      <w:r w:rsidRPr="00FE03EE">
        <w:rPr>
          <w:color w:val="000000"/>
          <w:sz w:val="28"/>
          <w:szCs w:val="28"/>
          <w:lang w:val="uk-UA"/>
        </w:rPr>
        <w:t xml:space="preserve">: в </w:t>
      </w:r>
      <w:proofErr w:type="spellStart"/>
      <w:r w:rsidRPr="00FE03EE">
        <w:rPr>
          <w:color w:val="000000"/>
          <w:sz w:val="28"/>
          <w:szCs w:val="28"/>
          <w:lang w:val="uk-UA"/>
        </w:rPr>
        <w:t>Java</w:t>
      </w:r>
      <w:proofErr w:type="spellEnd"/>
      <w:r w:rsidRPr="00FE03EE">
        <w:rPr>
          <w:color w:val="000000"/>
          <w:sz w:val="28"/>
          <w:szCs w:val="28"/>
          <w:lang w:val="uk-UA"/>
        </w:rPr>
        <w:t xml:space="preserve"> все є об'єктом. Доповнення може бути легко розширено, тому що </w:t>
      </w:r>
      <w:proofErr w:type="spellStart"/>
      <w:r w:rsidRPr="00FE03EE">
        <w:rPr>
          <w:color w:val="000000"/>
          <w:sz w:val="28"/>
          <w:szCs w:val="28"/>
          <w:lang w:val="uk-UA"/>
        </w:rPr>
        <w:t>Java</w:t>
      </w:r>
      <w:proofErr w:type="spellEnd"/>
      <w:r w:rsidRPr="00FE03EE">
        <w:rPr>
          <w:color w:val="000000"/>
          <w:sz w:val="28"/>
          <w:szCs w:val="28"/>
          <w:lang w:val="uk-UA"/>
        </w:rPr>
        <w:t xml:space="preserve"> заснована на об'єктної моделі [18].</w:t>
      </w:r>
    </w:p>
    <w:p w:rsidR="002128FA" w:rsidRPr="00FE03EE" w:rsidRDefault="002128FA" w:rsidP="00FE03EE">
      <w:pPr>
        <w:pStyle w:val="a8"/>
        <w:spacing w:before="0" w:beforeAutospacing="0" w:after="0" w:afterAutospacing="0" w:line="360" w:lineRule="auto"/>
        <w:ind w:firstLine="709"/>
        <w:jc w:val="both"/>
        <w:rPr>
          <w:sz w:val="28"/>
          <w:szCs w:val="28"/>
          <w:lang w:val="uk-UA"/>
        </w:rPr>
      </w:pPr>
      <w:proofErr w:type="spellStart"/>
      <w:r w:rsidRPr="00FE03EE">
        <w:rPr>
          <w:iCs/>
          <w:color w:val="000000"/>
          <w:sz w:val="28"/>
          <w:szCs w:val="28"/>
          <w:lang w:val="uk-UA"/>
        </w:rPr>
        <w:t>Платформонезавлежна</w:t>
      </w:r>
      <w:proofErr w:type="spellEnd"/>
      <w:r w:rsidRPr="00FE03EE">
        <w:rPr>
          <w:color w:val="000000"/>
          <w:sz w:val="28"/>
          <w:szCs w:val="28"/>
          <w:lang w:val="uk-UA"/>
        </w:rPr>
        <w:t xml:space="preserve">: на відміну від багатьох інших мов, включаючи C і C ++, </w:t>
      </w:r>
      <w:proofErr w:type="spellStart"/>
      <w:r w:rsidRPr="00FE03EE">
        <w:rPr>
          <w:color w:val="000000"/>
          <w:sz w:val="28"/>
          <w:szCs w:val="28"/>
          <w:lang w:val="uk-UA"/>
        </w:rPr>
        <w:t>Java</w:t>
      </w:r>
      <w:proofErr w:type="spellEnd"/>
      <w:r w:rsidRPr="00FE03EE">
        <w:rPr>
          <w:color w:val="000000"/>
          <w:sz w:val="28"/>
          <w:szCs w:val="28"/>
          <w:lang w:val="uk-UA"/>
        </w:rPr>
        <w:t xml:space="preserve">, коли був створений, компілювався не в платформі конкретної машини, а в незалежному байт-коді. Цей байт код поширюється через </w:t>
      </w:r>
      <w:proofErr w:type="spellStart"/>
      <w:r w:rsidRPr="00FE03EE">
        <w:rPr>
          <w:color w:val="000000"/>
          <w:sz w:val="28"/>
          <w:szCs w:val="28"/>
          <w:lang w:val="uk-UA"/>
        </w:rPr>
        <w:t>інтернет</w:t>
      </w:r>
      <w:proofErr w:type="spellEnd"/>
      <w:r w:rsidRPr="00FE03EE">
        <w:rPr>
          <w:color w:val="000000"/>
          <w:sz w:val="28"/>
          <w:szCs w:val="28"/>
          <w:lang w:val="uk-UA"/>
        </w:rPr>
        <w:t xml:space="preserve"> і інтерпрет</w:t>
      </w:r>
      <w:r w:rsidRPr="00FE03EE">
        <w:rPr>
          <w:color w:val="000000"/>
          <w:sz w:val="28"/>
          <w:szCs w:val="28"/>
          <w:lang w:val="uk-UA"/>
        </w:rPr>
        <w:t>у</w:t>
      </w:r>
      <w:r w:rsidRPr="00FE03EE">
        <w:rPr>
          <w:color w:val="000000"/>
          <w:sz w:val="28"/>
          <w:szCs w:val="28"/>
          <w:lang w:val="uk-UA"/>
        </w:rPr>
        <w:t xml:space="preserve">ється в </w:t>
      </w:r>
      <w:proofErr w:type="spellStart"/>
      <w:r w:rsidRPr="00FE03EE">
        <w:rPr>
          <w:color w:val="000000"/>
          <w:sz w:val="28"/>
          <w:szCs w:val="28"/>
          <w:lang w:val="uk-UA"/>
        </w:rPr>
        <w:t>Java</w:t>
      </w:r>
      <w:proofErr w:type="spellEnd"/>
      <w:r w:rsidRPr="00FE03EE">
        <w:rPr>
          <w:color w:val="000000"/>
          <w:sz w:val="28"/>
          <w:szCs w:val="28"/>
          <w:lang w:val="uk-UA"/>
        </w:rPr>
        <w:t xml:space="preserve"> </w:t>
      </w:r>
      <w:proofErr w:type="spellStart"/>
      <w:r w:rsidRPr="00FE03EE">
        <w:rPr>
          <w:color w:val="000000"/>
          <w:sz w:val="28"/>
          <w:szCs w:val="28"/>
          <w:lang w:val="uk-UA"/>
        </w:rPr>
        <w:t>Virtual</w:t>
      </w:r>
      <w:proofErr w:type="spellEnd"/>
      <w:r w:rsidRPr="00FE03EE">
        <w:rPr>
          <w:color w:val="000000"/>
          <w:sz w:val="28"/>
          <w:szCs w:val="28"/>
          <w:lang w:val="uk-UA"/>
        </w:rPr>
        <w:t xml:space="preserve"> </w:t>
      </w:r>
      <w:proofErr w:type="spellStart"/>
      <w:r w:rsidRPr="00FE03EE">
        <w:rPr>
          <w:color w:val="000000"/>
          <w:sz w:val="28"/>
          <w:szCs w:val="28"/>
          <w:lang w:val="uk-UA"/>
        </w:rPr>
        <w:t>Machine</w:t>
      </w:r>
      <w:proofErr w:type="spellEnd"/>
      <w:r w:rsidRPr="00FE03EE">
        <w:rPr>
          <w:color w:val="000000"/>
          <w:sz w:val="28"/>
          <w:szCs w:val="28"/>
          <w:lang w:val="uk-UA"/>
        </w:rPr>
        <w:t xml:space="preserve"> (JVM).</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t>Проста</w:t>
      </w:r>
      <w:r w:rsidRPr="00FE03EE">
        <w:rPr>
          <w:color w:val="000000"/>
          <w:sz w:val="28"/>
          <w:szCs w:val="28"/>
          <w:lang w:val="uk-UA"/>
        </w:rPr>
        <w:t xml:space="preserve">: процеси вивчення та введення в мову програмування </w:t>
      </w:r>
      <w:proofErr w:type="spellStart"/>
      <w:r w:rsidRPr="00FE03EE">
        <w:rPr>
          <w:color w:val="000000"/>
          <w:sz w:val="28"/>
          <w:szCs w:val="28"/>
          <w:lang w:val="uk-UA"/>
        </w:rPr>
        <w:t>Java</w:t>
      </w:r>
      <w:proofErr w:type="spellEnd"/>
      <w:r w:rsidRPr="00FE03EE">
        <w:rPr>
          <w:color w:val="000000"/>
          <w:sz w:val="28"/>
          <w:szCs w:val="28"/>
          <w:lang w:val="uk-UA"/>
        </w:rPr>
        <w:t xml:space="preserve"> залиш</w:t>
      </w:r>
      <w:r w:rsidRPr="00FE03EE">
        <w:rPr>
          <w:color w:val="000000"/>
          <w:sz w:val="28"/>
          <w:szCs w:val="28"/>
          <w:lang w:val="uk-UA"/>
        </w:rPr>
        <w:t>а</w:t>
      </w:r>
      <w:r w:rsidRPr="00FE03EE">
        <w:rPr>
          <w:color w:val="000000"/>
          <w:sz w:val="28"/>
          <w:szCs w:val="28"/>
          <w:lang w:val="uk-UA"/>
        </w:rPr>
        <w:t>ються простими.</w:t>
      </w:r>
    </w:p>
    <w:p w:rsidR="002128FA" w:rsidRPr="00FE03EE" w:rsidRDefault="002128FA" w:rsidP="00FE03EE">
      <w:pPr>
        <w:pStyle w:val="a8"/>
        <w:spacing w:before="0" w:beforeAutospacing="0" w:after="0" w:afterAutospacing="0" w:line="360" w:lineRule="auto"/>
        <w:ind w:firstLine="680"/>
        <w:jc w:val="both"/>
        <w:rPr>
          <w:color w:val="000000"/>
          <w:sz w:val="28"/>
          <w:szCs w:val="28"/>
          <w:lang w:val="uk-UA"/>
        </w:rPr>
      </w:pPr>
      <w:r w:rsidRPr="00FE03EE">
        <w:rPr>
          <w:iCs/>
          <w:color w:val="000000"/>
          <w:sz w:val="28"/>
          <w:szCs w:val="28"/>
          <w:lang w:val="uk-UA"/>
        </w:rPr>
        <w:t>Безпечна</w:t>
      </w:r>
      <w:r w:rsidRPr="00FE03EE">
        <w:rPr>
          <w:color w:val="000000"/>
          <w:sz w:val="28"/>
          <w:szCs w:val="28"/>
          <w:lang w:val="uk-UA"/>
        </w:rPr>
        <w:t xml:space="preserve">: методи перевірки </w:t>
      </w:r>
      <w:proofErr w:type="spellStart"/>
      <w:r w:rsidRPr="00FE03EE">
        <w:rPr>
          <w:color w:val="000000"/>
          <w:sz w:val="28"/>
          <w:szCs w:val="28"/>
          <w:lang w:val="uk-UA"/>
        </w:rPr>
        <w:t>аутентичності</w:t>
      </w:r>
      <w:proofErr w:type="spellEnd"/>
      <w:r w:rsidRPr="00FE03EE">
        <w:rPr>
          <w:color w:val="000000"/>
          <w:sz w:val="28"/>
          <w:szCs w:val="28"/>
          <w:lang w:val="uk-UA"/>
        </w:rPr>
        <w:t xml:space="preserve"> засновані на шифруванні з від</w:t>
      </w:r>
      <w:r w:rsidRPr="00FE03EE">
        <w:rPr>
          <w:color w:val="000000"/>
          <w:sz w:val="28"/>
          <w:szCs w:val="28"/>
          <w:lang w:val="uk-UA"/>
        </w:rPr>
        <w:t>к</w:t>
      </w:r>
      <w:r w:rsidRPr="00FE03EE">
        <w:rPr>
          <w:color w:val="000000"/>
          <w:sz w:val="28"/>
          <w:szCs w:val="28"/>
          <w:lang w:val="uk-UA"/>
        </w:rPr>
        <w:t>ритим ключем.</w:t>
      </w:r>
    </w:p>
    <w:p w:rsidR="002128FA" w:rsidRPr="00FE03EE" w:rsidRDefault="002128FA" w:rsidP="00FE03EE">
      <w:pPr>
        <w:pStyle w:val="a8"/>
        <w:spacing w:before="0" w:beforeAutospacing="0" w:after="0" w:afterAutospacing="0" w:line="360" w:lineRule="auto"/>
        <w:ind w:firstLine="680"/>
        <w:jc w:val="both"/>
        <w:rPr>
          <w:sz w:val="28"/>
          <w:szCs w:val="28"/>
          <w:lang w:val="uk-UA"/>
        </w:rPr>
      </w:pPr>
      <w:r w:rsidRPr="00FE03EE">
        <w:rPr>
          <w:iCs/>
          <w:color w:val="000000"/>
          <w:sz w:val="28"/>
          <w:szCs w:val="28"/>
          <w:lang w:val="uk-UA"/>
        </w:rPr>
        <w:t>Архітектурно-нейтральна:</w:t>
      </w:r>
      <w:r w:rsidRPr="00FE03EE">
        <w:rPr>
          <w:color w:val="000000"/>
          <w:sz w:val="28"/>
          <w:szCs w:val="28"/>
          <w:lang w:val="uk-UA"/>
        </w:rPr>
        <w:t xml:space="preserve"> компілятор генерує архітектурно-нейтральні об'єкти формату файлу, що робить скомпільований код виконуваним на багатьох процесорах, з наявністю системі </w:t>
      </w:r>
      <w:proofErr w:type="spellStart"/>
      <w:r w:rsidRPr="00FE03EE">
        <w:rPr>
          <w:color w:val="000000"/>
          <w:sz w:val="28"/>
          <w:szCs w:val="28"/>
          <w:lang w:val="uk-UA"/>
        </w:rPr>
        <w:t>Java</w:t>
      </w:r>
      <w:proofErr w:type="spellEnd"/>
      <w:r w:rsidRPr="00FE03EE">
        <w:rPr>
          <w:color w:val="000000"/>
          <w:sz w:val="28"/>
          <w:szCs w:val="28"/>
          <w:lang w:val="uk-UA"/>
        </w:rPr>
        <w:t xml:space="preserve"> </w:t>
      </w:r>
      <w:proofErr w:type="spellStart"/>
      <w:r w:rsidRPr="00FE03EE">
        <w:rPr>
          <w:color w:val="000000"/>
          <w:sz w:val="28"/>
          <w:szCs w:val="28"/>
          <w:lang w:val="uk-UA"/>
        </w:rPr>
        <w:t>Runtime</w:t>
      </w:r>
      <w:proofErr w:type="spellEnd"/>
      <w:r w:rsidRPr="00FE03EE">
        <w:rPr>
          <w:color w:val="000000"/>
          <w:sz w:val="28"/>
          <w:szCs w:val="28"/>
          <w:lang w:val="uk-UA"/>
        </w:rPr>
        <w:t>.</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t>Портативна:</w:t>
      </w:r>
      <w:r w:rsidRPr="00FE03EE">
        <w:rPr>
          <w:color w:val="000000"/>
          <w:sz w:val="28"/>
          <w:szCs w:val="28"/>
          <w:lang w:val="uk-UA"/>
        </w:rPr>
        <w:t xml:space="preserve"> не має залежності від реалізації аспектів специфікацій. Комп</w:t>
      </w:r>
      <w:r w:rsidRPr="00FE03EE">
        <w:rPr>
          <w:color w:val="000000"/>
          <w:sz w:val="28"/>
          <w:szCs w:val="28"/>
          <w:lang w:val="uk-UA"/>
        </w:rPr>
        <w:t>і</w:t>
      </w:r>
      <w:r w:rsidRPr="00FE03EE">
        <w:rPr>
          <w:color w:val="000000"/>
          <w:sz w:val="28"/>
          <w:szCs w:val="28"/>
          <w:lang w:val="uk-UA"/>
        </w:rPr>
        <w:t xml:space="preserve">лятор в </w:t>
      </w:r>
      <w:proofErr w:type="spellStart"/>
      <w:r w:rsidRPr="00FE03EE">
        <w:rPr>
          <w:color w:val="000000"/>
          <w:sz w:val="28"/>
          <w:szCs w:val="28"/>
          <w:lang w:val="uk-UA"/>
        </w:rPr>
        <w:t>Java</w:t>
      </w:r>
      <w:proofErr w:type="spellEnd"/>
      <w:r w:rsidRPr="00FE03EE">
        <w:rPr>
          <w:color w:val="000000"/>
          <w:sz w:val="28"/>
          <w:szCs w:val="28"/>
          <w:lang w:val="uk-UA"/>
        </w:rPr>
        <w:t xml:space="preserve"> написаний на ANSI C, який є підмножиною POSIX.</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t>Стійка:</w:t>
      </w:r>
      <w:r w:rsidRPr="00FE03EE">
        <w:rPr>
          <w:color w:val="000000"/>
          <w:sz w:val="28"/>
          <w:szCs w:val="28"/>
          <w:lang w:val="uk-UA"/>
        </w:rPr>
        <w:t xml:space="preserve"> має здатність помилки в різних ситуаціях, спираючись в основному на час компіляції, перевірку помилок і перевірку під час виконання.</w:t>
      </w:r>
    </w:p>
    <w:p w:rsidR="002128FA" w:rsidRPr="00FE03EE" w:rsidRDefault="002128FA" w:rsidP="00FE03EE">
      <w:pPr>
        <w:pStyle w:val="a8"/>
        <w:spacing w:before="0" w:beforeAutospacing="0" w:after="0" w:afterAutospacing="0" w:line="360" w:lineRule="auto"/>
        <w:ind w:firstLine="709"/>
        <w:jc w:val="both"/>
        <w:rPr>
          <w:sz w:val="28"/>
          <w:szCs w:val="28"/>
          <w:lang w:val="uk-UA"/>
        </w:rPr>
      </w:pPr>
      <w:proofErr w:type="spellStart"/>
      <w:r w:rsidRPr="00FE03EE">
        <w:rPr>
          <w:iCs/>
          <w:color w:val="000000"/>
          <w:sz w:val="28"/>
          <w:szCs w:val="28"/>
          <w:lang w:val="uk-UA"/>
        </w:rPr>
        <w:t>Багатопотокова</w:t>
      </w:r>
      <w:proofErr w:type="spellEnd"/>
      <w:r w:rsidRPr="00FE03EE">
        <w:rPr>
          <w:iCs/>
          <w:color w:val="000000"/>
          <w:sz w:val="28"/>
          <w:szCs w:val="28"/>
          <w:lang w:val="uk-UA"/>
        </w:rPr>
        <w:t>:</w:t>
      </w:r>
      <w:r w:rsidRPr="00FE03EE">
        <w:rPr>
          <w:color w:val="000000"/>
          <w:sz w:val="28"/>
          <w:szCs w:val="28"/>
          <w:lang w:val="uk-UA"/>
        </w:rPr>
        <w:t xml:space="preserve"> завдяки функціям </w:t>
      </w:r>
      <w:proofErr w:type="spellStart"/>
      <w:r w:rsidRPr="00FE03EE">
        <w:rPr>
          <w:color w:val="000000"/>
          <w:sz w:val="28"/>
          <w:szCs w:val="28"/>
          <w:lang w:val="uk-UA"/>
        </w:rPr>
        <w:t>багатопоточності</w:t>
      </w:r>
      <w:proofErr w:type="spellEnd"/>
      <w:r w:rsidRPr="00FE03EE">
        <w:rPr>
          <w:color w:val="000000"/>
          <w:sz w:val="28"/>
          <w:szCs w:val="28"/>
          <w:lang w:val="uk-UA"/>
        </w:rPr>
        <w:t>, можна писати прогр</w:t>
      </w:r>
      <w:r w:rsidRPr="00FE03EE">
        <w:rPr>
          <w:color w:val="000000"/>
          <w:sz w:val="28"/>
          <w:szCs w:val="28"/>
          <w:lang w:val="uk-UA"/>
        </w:rPr>
        <w:t>а</w:t>
      </w:r>
      <w:r w:rsidRPr="00FE03EE">
        <w:rPr>
          <w:color w:val="000000"/>
          <w:sz w:val="28"/>
          <w:szCs w:val="28"/>
          <w:lang w:val="uk-UA"/>
        </w:rPr>
        <w:t xml:space="preserve">ми, які можуть виконувати безліч завдань одночасно. Введення в мову </w:t>
      </w:r>
      <w:proofErr w:type="spellStart"/>
      <w:r w:rsidRPr="00FE03EE">
        <w:rPr>
          <w:color w:val="000000"/>
          <w:sz w:val="28"/>
          <w:szCs w:val="28"/>
          <w:lang w:val="uk-UA"/>
        </w:rPr>
        <w:t>Java</w:t>
      </w:r>
      <w:proofErr w:type="spellEnd"/>
      <w:r w:rsidRPr="00FE03EE">
        <w:rPr>
          <w:color w:val="000000"/>
          <w:sz w:val="28"/>
          <w:szCs w:val="28"/>
          <w:lang w:val="uk-UA"/>
        </w:rPr>
        <w:t xml:space="preserve"> цієї конструктивної особливості дозволяє розробникам створювати налагоджені інт</w:t>
      </w:r>
      <w:r w:rsidRPr="00FE03EE">
        <w:rPr>
          <w:color w:val="000000"/>
          <w:sz w:val="28"/>
          <w:szCs w:val="28"/>
          <w:lang w:val="uk-UA"/>
        </w:rPr>
        <w:t>е</w:t>
      </w:r>
      <w:r w:rsidRPr="00FE03EE">
        <w:rPr>
          <w:color w:val="000000"/>
          <w:sz w:val="28"/>
          <w:szCs w:val="28"/>
          <w:lang w:val="uk-UA"/>
        </w:rPr>
        <w:t>рактивні додатки.</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t>Інтерпретована:</w:t>
      </w:r>
      <w:r w:rsidRPr="00FE03EE">
        <w:rPr>
          <w:color w:val="000000"/>
          <w:sz w:val="28"/>
          <w:szCs w:val="28"/>
          <w:lang w:val="uk-UA"/>
        </w:rPr>
        <w:t xml:space="preserve"> </w:t>
      </w:r>
      <w:proofErr w:type="spellStart"/>
      <w:r w:rsidRPr="00FE03EE">
        <w:rPr>
          <w:color w:val="000000"/>
          <w:sz w:val="28"/>
          <w:szCs w:val="28"/>
          <w:lang w:val="uk-UA"/>
        </w:rPr>
        <w:t>Java</w:t>
      </w:r>
      <w:proofErr w:type="spellEnd"/>
      <w:r w:rsidRPr="00FE03EE">
        <w:rPr>
          <w:color w:val="000000"/>
          <w:sz w:val="28"/>
          <w:szCs w:val="28"/>
          <w:lang w:val="uk-UA"/>
        </w:rPr>
        <w:t xml:space="preserve"> байт-код переводиться «на льоту» в машинні інстру</w:t>
      </w:r>
      <w:r w:rsidRPr="00FE03EE">
        <w:rPr>
          <w:color w:val="000000"/>
          <w:sz w:val="28"/>
          <w:szCs w:val="28"/>
          <w:lang w:val="uk-UA"/>
        </w:rPr>
        <w:t>к</w:t>
      </w:r>
      <w:r w:rsidRPr="00FE03EE">
        <w:rPr>
          <w:color w:val="000000"/>
          <w:sz w:val="28"/>
          <w:szCs w:val="28"/>
          <w:lang w:val="uk-UA"/>
        </w:rPr>
        <w:t>ції та ніде не зберігається. Це робить процес більш швидким і аналітичним, оск</w:t>
      </w:r>
      <w:r w:rsidRPr="00FE03EE">
        <w:rPr>
          <w:color w:val="000000"/>
          <w:sz w:val="28"/>
          <w:szCs w:val="28"/>
          <w:lang w:val="uk-UA"/>
        </w:rPr>
        <w:t>і</w:t>
      </w:r>
      <w:r w:rsidRPr="00FE03EE">
        <w:rPr>
          <w:color w:val="000000"/>
          <w:sz w:val="28"/>
          <w:szCs w:val="28"/>
          <w:lang w:val="uk-UA"/>
        </w:rPr>
        <w:t>льки зв'язування відбувається як додаткове з невеликою вагою процесу.</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iCs/>
          <w:color w:val="000000"/>
          <w:sz w:val="28"/>
          <w:szCs w:val="28"/>
          <w:lang w:val="uk-UA"/>
        </w:rPr>
        <w:t>Поширена:</w:t>
      </w:r>
      <w:r w:rsidRPr="00FE03EE">
        <w:rPr>
          <w:color w:val="000000"/>
          <w:sz w:val="28"/>
          <w:szCs w:val="28"/>
          <w:lang w:val="uk-UA"/>
        </w:rPr>
        <w:t xml:space="preserve"> призначений для розподіленої середовища </w:t>
      </w:r>
      <w:proofErr w:type="spellStart"/>
      <w:r w:rsidRPr="00FE03EE">
        <w:rPr>
          <w:color w:val="000000"/>
          <w:sz w:val="28"/>
          <w:szCs w:val="28"/>
          <w:lang w:val="uk-UA"/>
        </w:rPr>
        <w:t>інтернету</w:t>
      </w:r>
      <w:proofErr w:type="spellEnd"/>
      <w:r w:rsidRPr="00FE03EE">
        <w:rPr>
          <w:color w:val="000000"/>
          <w:sz w:val="28"/>
          <w:szCs w:val="28"/>
          <w:lang w:val="uk-UA"/>
        </w:rPr>
        <w:t>.</w:t>
      </w:r>
    </w:p>
    <w:p w:rsidR="002128FA" w:rsidRPr="00FE03EE" w:rsidRDefault="002128FA" w:rsidP="00E41282">
      <w:pPr>
        <w:pStyle w:val="a8"/>
        <w:spacing w:before="0" w:beforeAutospacing="0" w:after="0" w:afterAutospacing="0" w:line="360" w:lineRule="auto"/>
        <w:ind w:firstLine="709"/>
        <w:jc w:val="both"/>
        <w:rPr>
          <w:color w:val="000000"/>
          <w:sz w:val="28"/>
          <w:szCs w:val="28"/>
          <w:lang w:val="uk-UA"/>
        </w:rPr>
      </w:pPr>
      <w:r w:rsidRPr="00FE03EE">
        <w:rPr>
          <w:iCs/>
          <w:color w:val="000000"/>
          <w:sz w:val="28"/>
          <w:szCs w:val="28"/>
          <w:lang w:val="uk-UA"/>
        </w:rPr>
        <w:t>Динамічна:</w:t>
      </w:r>
      <w:r w:rsidRPr="00FE03EE">
        <w:rPr>
          <w:i/>
          <w:iCs/>
          <w:color w:val="000000"/>
          <w:sz w:val="28"/>
          <w:szCs w:val="28"/>
          <w:lang w:val="uk-UA"/>
        </w:rPr>
        <w:t xml:space="preserve"> </w:t>
      </w:r>
      <w:r w:rsidRPr="00FE03EE">
        <w:rPr>
          <w:color w:val="000000"/>
          <w:sz w:val="28"/>
          <w:szCs w:val="28"/>
          <w:lang w:val="uk-UA"/>
        </w:rPr>
        <w:t xml:space="preserve">програмування на </w:t>
      </w:r>
      <w:proofErr w:type="spellStart"/>
      <w:r w:rsidRPr="00FE03EE">
        <w:rPr>
          <w:color w:val="000000"/>
          <w:sz w:val="28"/>
          <w:szCs w:val="28"/>
          <w:lang w:val="uk-UA"/>
        </w:rPr>
        <w:t>Java</w:t>
      </w:r>
      <w:proofErr w:type="spellEnd"/>
      <w:r w:rsidRPr="00FE03EE">
        <w:rPr>
          <w:color w:val="000000"/>
          <w:sz w:val="28"/>
          <w:szCs w:val="28"/>
          <w:lang w:val="uk-UA"/>
        </w:rPr>
        <w:t xml:space="preserve"> вважається більш динамічним, ніж на C або C ++, так як він призначений для адаптації до мінливих умов. Програми м</w:t>
      </w:r>
      <w:r w:rsidRPr="00FE03EE">
        <w:rPr>
          <w:color w:val="000000"/>
          <w:sz w:val="28"/>
          <w:szCs w:val="28"/>
          <w:lang w:val="uk-UA"/>
        </w:rPr>
        <w:t>о</w:t>
      </w:r>
      <w:r w:rsidRPr="00FE03EE">
        <w:rPr>
          <w:color w:val="000000"/>
          <w:sz w:val="28"/>
          <w:szCs w:val="28"/>
          <w:lang w:val="uk-UA"/>
        </w:rPr>
        <w:t>жуть виконувати велику кількість інструкцій під час обробки інформації, яка м</w:t>
      </w:r>
      <w:r w:rsidRPr="00FE03EE">
        <w:rPr>
          <w:color w:val="000000"/>
          <w:sz w:val="28"/>
          <w:szCs w:val="28"/>
          <w:lang w:val="uk-UA"/>
        </w:rPr>
        <w:t>о</w:t>
      </w:r>
      <w:r w:rsidRPr="00FE03EE">
        <w:rPr>
          <w:color w:val="000000"/>
          <w:sz w:val="28"/>
          <w:szCs w:val="28"/>
          <w:lang w:val="uk-UA"/>
        </w:rPr>
        <w:t>же бути використана для перевірки і дозволу доступу до об'єктів на час викона</w:t>
      </w:r>
      <w:r w:rsidRPr="00FE03EE">
        <w:rPr>
          <w:color w:val="000000"/>
          <w:sz w:val="28"/>
          <w:szCs w:val="28"/>
          <w:lang w:val="uk-UA"/>
        </w:rPr>
        <w:t>н</w:t>
      </w:r>
      <w:r w:rsidRPr="00FE03EE">
        <w:rPr>
          <w:color w:val="000000"/>
          <w:sz w:val="28"/>
          <w:szCs w:val="28"/>
          <w:lang w:val="uk-UA"/>
        </w:rPr>
        <w:t>ня.</w:t>
      </w:r>
    </w:p>
    <w:p w:rsidR="002128FA" w:rsidRPr="00E41282" w:rsidRDefault="002128FA" w:rsidP="00FE03EE">
      <w:pPr>
        <w:pStyle w:val="2"/>
        <w:spacing w:line="360" w:lineRule="auto"/>
        <w:rPr>
          <w:sz w:val="28"/>
          <w:szCs w:val="28"/>
        </w:rPr>
      </w:pPr>
      <w:bookmarkStart w:id="45" w:name="_Toc11372840"/>
      <w:bookmarkStart w:id="46" w:name="_Toc11414760"/>
      <w:r w:rsidRPr="00E41282">
        <w:rPr>
          <w:sz w:val="28"/>
          <w:szCs w:val="28"/>
        </w:rPr>
        <w:lastRenderedPageBreak/>
        <w:t xml:space="preserve">3.3. </w:t>
      </w:r>
      <w:r w:rsidRPr="00CA01FB">
        <w:rPr>
          <w:sz w:val="28"/>
          <w:szCs w:val="28"/>
        </w:rPr>
        <w:t>Вибір середовища розробки</w:t>
      </w:r>
      <w:bookmarkEnd w:id="45"/>
      <w:bookmarkEnd w:id="46"/>
    </w:p>
    <w:p w:rsidR="002128FA" w:rsidRPr="00FE03EE" w:rsidRDefault="002128FA" w:rsidP="00FE03EE">
      <w:pPr>
        <w:pStyle w:val="a8"/>
        <w:spacing w:before="0" w:beforeAutospacing="0" w:after="0" w:afterAutospacing="0" w:line="360" w:lineRule="auto"/>
        <w:jc w:val="both"/>
        <w:rPr>
          <w:color w:val="000000"/>
          <w:sz w:val="28"/>
          <w:szCs w:val="28"/>
          <w:lang w:val="uk-UA"/>
        </w:rPr>
      </w:pP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Так як мовою програмування серверної частини було обрано </w:t>
      </w:r>
      <w:r w:rsidRPr="00FE03EE">
        <w:rPr>
          <w:color w:val="000000"/>
          <w:sz w:val="28"/>
          <w:szCs w:val="28"/>
          <w:lang w:val="en-US"/>
        </w:rPr>
        <w:t>Java</w:t>
      </w:r>
      <w:r w:rsidRPr="00FE03EE">
        <w:rPr>
          <w:color w:val="000000"/>
          <w:sz w:val="28"/>
          <w:szCs w:val="28"/>
          <w:lang w:val="uk-UA"/>
        </w:rPr>
        <w:t>, то для зручної розробки існують наступні середовища:</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а) </w:t>
      </w:r>
      <w:proofErr w:type="spellStart"/>
      <w:r w:rsidRPr="00FE03EE">
        <w:rPr>
          <w:color w:val="000000"/>
          <w:sz w:val="28"/>
          <w:szCs w:val="28"/>
          <w:lang w:val="uk-UA"/>
        </w:rPr>
        <w:t>NetBeans</w:t>
      </w:r>
      <w:proofErr w:type="spellEnd"/>
      <w:r w:rsidRPr="00FE03EE">
        <w:rPr>
          <w:color w:val="000000"/>
          <w:sz w:val="28"/>
          <w:szCs w:val="28"/>
          <w:lang w:val="uk-UA"/>
        </w:rPr>
        <w:t xml:space="preserve"> – потужна середа розробки з відкритим вихідним кодом, оріє</w:t>
      </w:r>
      <w:r w:rsidRPr="00FE03EE">
        <w:rPr>
          <w:color w:val="000000"/>
          <w:sz w:val="28"/>
          <w:szCs w:val="28"/>
          <w:lang w:val="uk-UA"/>
        </w:rPr>
        <w:t>н</w:t>
      </w:r>
      <w:r w:rsidRPr="00FE03EE">
        <w:rPr>
          <w:color w:val="000000"/>
          <w:sz w:val="28"/>
          <w:szCs w:val="28"/>
          <w:lang w:val="uk-UA"/>
        </w:rPr>
        <w:t xml:space="preserve">тована на </w:t>
      </w:r>
      <w:proofErr w:type="spellStart"/>
      <w:r w:rsidRPr="00FE03EE">
        <w:rPr>
          <w:color w:val="000000"/>
          <w:sz w:val="28"/>
          <w:szCs w:val="28"/>
          <w:lang w:val="uk-UA"/>
        </w:rPr>
        <w:t>інтернет</w:t>
      </w:r>
      <w:proofErr w:type="spellEnd"/>
      <w:r w:rsidRPr="00FE03EE">
        <w:rPr>
          <w:color w:val="000000"/>
          <w:sz w:val="28"/>
          <w:szCs w:val="28"/>
          <w:lang w:val="uk-UA"/>
        </w:rPr>
        <w:t xml:space="preserve">, мобільні і настільні додатки. Працює з </w:t>
      </w:r>
      <w:proofErr w:type="spellStart"/>
      <w:r w:rsidRPr="00FE03EE">
        <w:rPr>
          <w:color w:val="000000"/>
          <w:sz w:val="28"/>
          <w:szCs w:val="28"/>
          <w:lang w:val="uk-UA"/>
        </w:rPr>
        <w:t>Linux</w:t>
      </w:r>
      <w:proofErr w:type="spellEnd"/>
      <w:r w:rsidRPr="00FE03EE">
        <w:rPr>
          <w:color w:val="000000"/>
          <w:sz w:val="28"/>
          <w:szCs w:val="28"/>
          <w:lang w:val="uk-UA"/>
        </w:rPr>
        <w:t xml:space="preserve">, Windows, </w:t>
      </w:r>
      <w:proofErr w:type="spellStart"/>
      <w:r w:rsidRPr="00FE03EE">
        <w:rPr>
          <w:color w:val="000000"/>
          <w:sz w:val="28"/>
          <w:szCs w:val="28"/>
          <w:lang w:val="uk-UA"/>
        </w:rPr>
        <w:t>MacOS</w:t>
      </w:r>
      <w:proofErr w:type="spellEnd"/>
      <w:r w:rsidRPr="00FE03EE">
        <w:rPr>
          <w:color w:val="000000"/>
          <w:sz w:val="28"/>
          <w:szCs w:val="28"/>
          <w:lang w:val="uk-UA"/>
        </w:rPr>
        <w:t xml:space="preserve"> і навіть </w:t>
      </w:r>
      <w:proofErr w:type="spellStart"/>
      <w:r w:rsidRPr="00FE03EE">
        <w:rPr>
          <w:color w:val="000000"/>
          <w:sz w:val="28"/>
          <w:szCs w:val="28"/>
          <w:lang w:val="uk-UA"/>
        </w:rPr>
        <w:t>Oracle</w:t>
      </w:r>
      <w:proofErr w:type="spellEnd"/>
      <w:r w:rsidRPr="00FE03EE">
        <w:rPr>
          <w:color w:val="000000"/>
          <w:sz w:val="28"/>
          <w:szCs w:val="28"/>
          <w:lang w:val="uk-UA"/>
        </w:rPr>
        <w:t xml:space="preserve"> </w:t>
      </w:r>
      <w:proofErr w:type="spellStart"/>
      <w:r w:rsidRPr="00FE03EE">
        <w:rPr>
          <w:color w:val="000000"/>
          <w:sz w:val="28"/>
          <w:szCs w:val="28"/>
          <w:lang w:val="uk-UA"/>
        </w:rPr>
        <w:t>Solaris</w:t>
      </w:r>
      <w:proofErr w:type="spellEnd"/>
      <w:r w:rsidRPr="00FE03EE">
        <w:rPr>
          <w:color w:val="000000"/>
          <w:sz w:val="28"/>
          <w:szCs w:val="28"/>
          <w:lang w:val="uk-UA"/>
        </w:rPr>
        <w:t>. У ній є унікальні можливості і інструменти, які д</w:t>
      </w:r>
      <w:r w:rsidRPr="00FE03EE">
        <w:rPr>
          <w:color w:val="000000"/>
          <w:sz w:val="28"/>
          <w:szCs w:val="28"/>
          <w:lang w:val="uk-UA"/>
        </w:rPr>
        <w:t>о</w:t>
      </w:r>
      <w:r w:rsidRPr="00FE03EE">
        <w:rPr>
          <w:color w:val="000000"/>
          <w:sz w:val="28"/>
          <w:szCs w:val="28"/>
          <w:lang w:val="uk-UA"/>
        </w:rPr>
        <w:t xml:space="preserve">зволять робити програму </w:t>
      </w:r>
      <w:proofErr w:type="spellStart"/>
      <w:r w:rsidRPr="00FE03EE">
        <w:rPr>
          <w:color w:val="000000"/>
          <w:sz w:val="28"/>
          <w:szCs w:val="28"/>
          <w:lang w:val="uk-UA"/>
        </w:rPr>
        <w:t>кросплатформенной</w:t>
      </w:r>
      <w:proofErr w:type="spellEnd"/>
      <w:r w:rsidRPr="00FE03EE">
        <w:rPr>
          <w:color w:val="000000"/>
          <w:sz w:val="28"/>
          <w:szCs w:val="28"/>
          <w:lang w:val="uk-UA"/>
        </w:rPr>
        <w:t xml:space="preserve">, а код легким для читання. </w:t>
      </w:r>
      <w:proofErr w:type="spellStart"/>
      <w:r w:rsidRPr="00FE03EE">
        <w:rPr>
          <w:color w:val="000000"/>
          <w:sz w:val="28"/>
          <w:szCs w:val="28"/>
          <w:lang w:val="uk-UA"/>
        </w:rPr>
        <w:t>NetBeans</w:t>
      </w:r>
      <w:proofErr w:type="spellEnd"/>
      <w:r w:rsidRPr="00FE03EE">
        <w:rPr>
          <w:color w:val="000000"/>
          <w:sz w:val="28"/>
          <w:szCs w:val="28"/>
          <w:lang w:val="uk-UA"/>
        </w:rPr>
        <w:t xml:space="preserve"> підтримує не тільки </w:t>
      </w:r>
      <w:proofErr w:type="spellStart"/>
      <w:r w:rsidRPr="00FE03EE">
        <w:rPr>
          <w:color w:val="000000"/>
          <w:sz w:val="28"/>
          <w:szCs w:val="28"/>
          <w:lang w:val="uk-UA"/>
        </w:rPr>
        <w:t>Java</w:t>
      </w:r>
      <w:proofErr w:type="spellEnd"/>
      <w:r w:rsidRPr="00FE03EE">
        <w:rPr>
          <w:color w:val="000000"/>
          <w:sz w:val="28"/>
          <w:szCs w:val="28"/>
          <w:lang w:val="uk-UA"/>
        </w:rPr>
        <w:t xml:space="preserve">, а й інші мови програмування для </w:t>
      </w:r>
      <w:proofErr w:type="spellStart"/>
      <w:r w:rsidRPr="00FE03EE">
        <w:rPr>
          <w:color w:val="000000"/>
          <w:sz w:val="28"/>
          <w:szCs w:val="28"/>
          <w:lang w:val="uk-UA"/>
        </w:rPr>
        <w:t>десктоп</w:t>
      </w:r>
      <w:proofErr w:type="spellEnd"/>
      <w:r w:rsidRPr="00FE03EE">
        <w:rPr>
          <w:color w:val="000000"/>
          <w:sz w:val="28"/>
          <w:szCs w:val="28"/>
          <w:lang w:val="uk-UA"/>
        </w:rPr>
        <w:t xml:space="preserve"> і </w:t>
      </w:r>
      <w:proofErr w:type="spellStart"/>
      <w:r w:rsidRPr="00FE03EE">
        <w:rPr>
          <w:color w:val="000000"/>
          <w:sz w:val="28"/>
          <w:szCs w:val="28"/>
          <w:lang w:val="uk-UA"/>
        </w:rPr>
        <w:t>веб-розробки</w:t>
      </w:r>
      <w:proofErr w:type="spellEnd"/>
      <w:r w:rsidRPr="00FE03EE">
        <w:rPr>
          <w:color w:val="000000"/>
          <w:sz w:val="28"/>
          <w:szCs w:val="28"/>
          <w:lang w:val="uk-UA"/>
        </w:rPr>
        <w:t>. Вона повністю безкоштовна, скачати її можна з офіційного сайту. Ось лише деякі її можливості:</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форматування коду;</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установка сторонніх бібліотек;</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простий графічний інтерфейс;</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та багато іншого.</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Незважаючи на те, що </w:t>
      </w:r>
      <w:proofErr w:type="spellStart"/>
      <w:r w:rsidRPr="00FE03EE">
        <w:rPr>
          <w:color w:val="000000"/>
          <w:sz w:val="28"/>
          <w:szCs w:val="28"/>
          <w:lang w:val="uk-UA"/>
        </w:rPr>
        <w:t>NetBeans</w:t>
      </w:r>
      <w:proofErr w:type="spellEnd"/>
      <w:r w:rsidRPr="00FE03EE">
        <w:rPr>
          <w:color w:val="000000"/>
          <w:sz w:val="28"/>
          <w:szCs w:val="28"/>
          <w:lang w:val="uk-UA"/>
        </w:rPr>
        <w:t xml:space="preserve"> дозволяє працювати на декількох мовах, в середовищі розробників вона вважається Java-орієнтованої.</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б)</w:t>
      </w:r>
      <w:r w:rsidRPr="00FE03EE">
        <w:rPr>
          <w:color w:val="000000"/>
          <w:sz w:val="28"/>
          <w:szCs w:val="28"/>
        </w:rPr>
        <w:t xml:space="preserve"> </w:t>
      </w:r>
      <w:proofErr w:type="spellStart"/>
      <w:r w:rsidRPr="00FE03EE">
        <w:rPr>
          <w:color w:val="000000"/>
          <w:sz w:val="28"/>
          <w:szCs w:val="28"/>
          <w:lang w:val="uk-UA"/>
        </w:rPr>
        <w:t>Eclipse</w:t>
      </w:r>
      <w:proofErr w:type="spellEnd"/>
      <w:r w:rsidRPr="00FE03EE">
        <w:rPr>
          <w:color w:val="000000"/>
          <w:sz w:val="28"/>
          <w:szCs w:val="28"/>
          <w:lang w:val="uk-UA"/>
        </w:rPr>
        <w:t xml:space="preserve"> – одна з найбільш популярних IDE. Вона надає вражаючий інту</w:t>
      </w:r>
      <w:r w:rsidRPr="00FE03EE">
        <w:rPr>
          <w:color w:val="000000"/>
          <w:sz w:val="28"/>
          <w:szCs w:val="28"/>
          <w:lang w:val="uk-UA"/>
        </w:rPr>
        <w:t>ї</w:t>
      </w:r>
      <w:r w:rsidRPr="00FE03EE">
        <w:rPr>
          <w:color w:val="000000"/>
          <w:sz w:val="28"/>
          <w:szCs w:val="28"/>
          <w:lang w:val="uk-UA"/>
        </w:rPr>
        <w:t>тивно зрозумілий інтерфейс і продуктивну середу розробки, що дозволяє комфо</w:t>
      </w:r>
      <w:r w:rsidRPr="00FE03EE">
        <w:rPr>
          <w:color w:val="000000"/>
          <w:sz w:val="28"/>
          <w:szCs w:val="28"/>
          <w:lang w:val="uk-UA"/>
        </w:rPr>
        <w:t>р</w:t>
      </w:r>
      <w:r w:rsidRPr="00FE03EE">
        <w:rPr>
          <w:color w:val="000000"/>
          <w:sz w:val="28"/>
          <w:szCs w:val="28"/>
          <w:lang w:val="uk-UA"/>
        </w:rPr>
        <w:t xml:space="preserve">тно розробляти програми на </w:t>
      </w:r>
      <w:proofErr w:type="spellStart"/>
      <w:r w:rsidRPr="00FE03EE">
        <w:rPr>
          <w:color w:val="000000"/>
          <w:sz w:val="28"/>
          <w:szCs w:val="28"/>
          <w:lang w:val="uk-UA"/>
        </w:rPr>
        <w:t>Java</w:t>
      </w:r>
      <w:proofErr w:type="spellEnd"/>
      <w:r w:rsidRPr="00FE03EE">
        <w:rPr>
          <w:color w:val="000000"/>
          <w:sz w:val="28"/>
          <w:szCs w:val="28"/>
          <w:lang w:val="uk-UA"/>
        </w:rPr>
        <w:t xml:space="preserve">. Завантажити </w:t>
      </w:r>
      <w:proofErr w:type="spellStart"/>
      <w:r w:rsidRPr="00FE03EE">
        <w:rPr>
          <w:color w:val="000000"/>
          <w:sz w:val="28"/>
          <w:szCs w:val="28"/>
          <w:lang w:val="uk-UA"/>
        </w:rPr>
        <w:t>Eclipse</w:t>
      </w:r>
      <w:proofErr w:type="spellEnd"/>
      <w:r w:rsidRPr="00FE03EE">
        <w:rPr>
          <w:color w:val="000000"/>
          <w:sz w:val="28"/>
          <w:szCs w:val="28"/>
          <w:lang w:val="uk-UA"/>
        </w:rPr>
        <w:t xml:space="preserve"> можна безкоштовно з оф</w:t>
      </w:r>
      <w:r w:rsidRPr="00FE03EE">
        <w:rPr>
          <w:color w:val="000000"/>
          <w:sz w:val="28"/>
          <w:szCs w:val="28"/>
          <w:lang w:val="uk-UA"/>
        </w:rPr>
        <w:t>і</w:t>
      </w:r>
      <w:r w:rsidRPr="00FE03EE">
        <w:rPr>
          <w:color w:val="000000"/>
          <w:sz w:val="28"/>
          <w:szCs w:val="28"/>
          <w:lang w:val="uk-UA"/>
        </w:rPr>
        <w:t>ційного сайту. переваги:</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можливість форматувати код так, як вам зручно;</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підтримка розбиття коду на модулі;</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легкість використання одного і того ж коду в різних проектах;</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перетягування (drag-and-drop);</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перегляд вмісту бібліотек;</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зручний інтерфейс.</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в) </w:t>
      </w:r>
      <w:proofErr w:type="spellStart"/>
      <w:r w:rsidRPr="00CA01FB">
        <w:rPr>
          <w:color w:val="000000"/>
          <w:sz w:val="28"/>
          <w:szCs w:val="28"/>
          <w:lang w:val="uk-UA"/>
        </w:rPr>
        <w:t>Intellij</w:t>
      </w:r>
      <w:proofErr w:type="spellEnd"/>
      <w:r w:rsidRPr="00CA01FB">
        <w:rPr>
          <w:color w:val="000000"/>
          <w:sz w:val="28"/>
          <w:szCs w:val="28"/>
          <w:lang w:val="uk-UA"/>
        </w:rPr>
        <w:t xml:space="preserve"> IDEA</w:t>
      </w:r>
      <w:r w:rsidRPr="00FE03EE">
        <w:rPr>
          <w:color w:val="000000"/>
          <w:sz w:val="28"/>
          <w:szCs w:val="28"/>
          <w:lang w:val="uk-UA"/>
        </w:rPr>
        <w:t xml:space="preserve"> – відома IDE для </w:t>
      </w:r>
      <w:proofErr w:type="spellStart"/>
      <w:r w:rsidRPr="00FE03EE">
        <w:rPr>
          <w:color w:val="000000"/>
          <w:sz w:val="28"/>
          <w:szCs w:val="28"/>
          <w:lang w:val="uk-UA"/>
        </w:rPr>
        <w:t>Java</w:t>
      </w:r>
      <w:proofErr w:type="spellEnd"/>
      <w:r w:rsidRPr="00FE03EE">
        <w:rPr>
          <w:color w:val="000000"/>
          <w:sz w:val="28"/>
          <w:szCs w:val="28"/>
          <w:lang w:val="uk-UA"/>
        </w:rPr>
        <w:t xml:space="preserve">, написана на </w:t>
      </w:r>
      <w:proofErr w:type="spellStart"/>
      <w:r w:rsidRPr="00FE03EE">
        <w:rPr>
          <w:color w:val="000000"/>
          <w:sz w:val="28"/>
          <w:szCs w:val="28"/>
          <w:lang w:val="uk-UA"/>
        </w:rPr>
        <w:t>Java</w:t>
      </w:r>
      <w:proofErr w:type="spellEnd"/>
      <w:r w:rsidRPr="00FE03EE">
        <w:rPr>
          <w:color w:val="000000"/>
          <w:sz w:val="28"/>
          <w:szCs w:val="28"/>
          <w:lang w:val="uk-UA"/>
        </w:rPr>
        <w:t xml:space="preserve">. Укомплектована унікальними інструментами і дозволяє без проблем орієнтуватися в програмі. Знаходження помилок та налагодження коду ніколи не були такими легкими, як з </w:t>
      </w:r>
      <w:proofErr w:type="spellStart"/>
      <w:r w:rsidRPr="00FE03EE">
        <w:rPr>
          <w:color w:val="000000"/>
          <w:sz w:val="28"/>
          <w:szCs w:val="28"/>
          <w:lang w:val="uk-UA"/>
        </w:rPr>
        <w:lastRenderedPageBreak/>
        <w:t>IntelliJ</w:t>
      </w:r>
      <w:proofErr w:type="spellEnd"/>
      <w:r w:rsidRPr="00FE03EE">
        <w:rPr>
          <w:color w:val="000000"/>
          <w:sz w:val="28"/>
          <w:szCs w:val="28"/>
          <w:lang w:val="uk-UA"/>
        </w:rPr>
        <w:t xml:space="preserve"> IDEA. </w:t>
      </w:r>
      <w:proofErr w:type="spellStart"/>
      <w:r w:rsidRPr="00FE03EE">
        <w:rPr>
          <w:color w:val="000000"/>
          <w:sz w:val="28"/>
          <w:szCs w:val="28"/>
          <w:lang w:val="uk-UA"/>
        </w:rPr>
        <w:t>IntelliJ</w:t>
      </w:r>
      <w:proofErr w:type="spellEnd"/>
      <w:r w:rsidRPr="00FE03EE">
        <w:rPr>
          <w:color w:val="000000"/>
          <w:sz w:val="28"/>
          <w:szCs w:val="28"/>
          <w:lang w:val="uk-UA"/>
        </w:rPr>
        <w:t xml:space="preserve"> є закритою вихідної </w:t>
      </w:r>
      <w:proofErr w:type="spellStart"/>
      <w:r w:rsidRPr="00FE03EE">
        <w:rPr>
          <w:color w:val="000000"/>
          <w:sz w:val="28"/>
          <w:szCs w:val="28"/>
          <w:lang w:val="uk-UA"/>
        </w:rPr>
        <w:t>Java</w:t>
      </w:r>
      <w:proofErr w:type="spellEnd"/>
      <w:r w:rsidRPr="00FE03EE">
        <w:rPr>
          <w:color w:val="000000"/>
          <w:sz w:val="28"/>
          <w:szCs w:val="28"/>
          <w:lang w:val="uk-UA"/>
        </w:rPr>
        <w:t xml:space="preserve"> IDE і однією з головних серед IDE для </w:t>
      </w:r>
      <w:proofErr w:type="spellStart"/>
      <w:r w:rsidRPr="00FE03EE">
        <w:rPr>
          <w:color w:val="000000"/>
          <w:sz w:val="28"/>
          <w:szCs w:val="28"/>
          <w:lang w:val="uk-UA"/>
        </w:rPr>
        <w:t>Java</w:t>
      </w:r>
      <w:proofErr w:type="spellEnd"/>
      <w:r w:rsidRPr="00FE03EE">
        <w:rPr>
          <w:color w:val="000000"/>
          <w:sz w:val="28"/>
          <w:szCs w:val="28"/>
          <w:lang w:val="uk-UA"/>
        </w:rPr>
        <w:t xml:space="preserve"> </w:t>
      </w:r>
      <w:proofErr w:type="spellStart"/>
      <w:r w:rsidRPr="00FE03EE">
        <w:rPr>
          <w:color w:val="000000"/>
          <w:sz w:val="28"/>
          <w:szCs w:val="28"/>
          <w:lang w:val="uk-UA"/>
        </w:rPr>
        <w:t>.IntelliJ</w:t>
      </w:r>
      <w:proofErr w:type="spellEnd"/>
      <w:r w:rsidRPr="00FE03EE">
        <w:rPr>
          <w:color w:val="000000"/>
          <w:sz w:val="28"/>
          <w:szCs w:val="28"/>
          <w:lang w:val="uk-UA"/>
        </w:rPr>
        <w:t xml:space="preserve"> IDEA має відмінний сучасний інтерфейс. Він був обраний як б</w:t>
      </w:r>
      <w:r w:rsidRPr="00FE03EE">
        <w:rPr>
          <w:color w:val="000000"/>
          <w:sz w:val="28"/>
          <w:szCs w:val="28"/>
          <w:lang w:val="uk-UA"/>
        </w:rPr>
        <w:t>а</w:t>
      </w:r>
      <w:r w:rsidRPr="00FE03EE">
        <w:rPr>
          <w:color w:val="000000"/>
          <w:sz w:val="28"/>
          <w:szCs w:val="28"/>
          <w:lang w:val="uk-UA"/>
        </w:rPr>
        <w:t xml:space="preserve">зова IDE для </w:t>
      </w:r>
      <w:proofErr w:type="spellStart"/>
      <w:r w:rsidRPr="00FE03EE">
        <w:rPr>
          <w:color w:val="000000"/>
          <w:sz w:val="28"/>
          <w:szCs w:val="28"/>
          <w:lang w:val="uk-UA"/>
        </w:rPr>
        <w:t>Android</w:t>
      </w:r>
      <w:proofErr w:type="spellEnd"/>
      <w:r w:rsidRPr="00FE03EE">
        <w:rPr>
          <w:color w:val="000000"/>
          <w:sz w:val="28"/>
          <w:szCs w:val="28"/>
          <w:lang w:val="uk-UA"/>
        </w:rPr>
        <w:t xml:space="preserve"> </w:t>
      </w:r>
      <w:proofErr w:type="spellStart"/>
      <w:r w:rsidRPr="00FE03EE">
        <w:rPr>
          <w:color w:val="000000"/>
          <w:sz w:val="28"/>
          <w:szCs w:val="28"/>
          <w:lang w:val="uk-UA"/>
        </w:rPr>
        <w:t>Studio</w:t>
      </w:r>
      <w:proofErr w:type="spellEnd"/>
      <w:r w:rsidRPr="00FE03EE">
        <w:rPr>
          <w:color w:val="000000"/>
          <w:sz w:val="28"/>
          <w:szCs w:val="28"/>
          <w:lang w:val="uk-UA"/>
        </w:rPr>
        <w:t xml:space="preserve"> - нового програмного забезпечення для створення Android-додатків, розробленого компанією </w:t>
      </w:r>
      <w:proofErr w:type="spellStart"/>
      <w:r w:rsidRPr="00FE03EE">
        <w:rPr>
          <w:color w:val="000000"/>
          <w:sz w:val="28"/>
          <w:szCs w:val="28"/>
          <w:lang w:val="uk-UA"/>
        </w:rPr>
        <w:t>Google</w:t>
      </w:r>
      <w:proofErr w:type="spellEnd"/>
      <w:r w:rsidRPr="00FE03EE">
        <w:rPr>
          <w:color w:val="000000"/>
          <w:sz w:val="28"/>
          <w:szCs w:val="28"/>
          <w:lang w:val="uk-UA"/>
        </w:rPr>
        <w:t>.</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Існують дві версії </w:t>
      </w:r>
      <w:proofErr w:type="spellStart"/>
      <w:r w:rsidRPr="00FE03EE">
        <w:rPr>
          <w:color w:val="000000"/>
          <w:sz w:val="28"/>
          <w:szCs w:val="28"/>
          <w:lang w:val="uk-UA"/>
        </w:rPr>
        <w:t>IntelliJ</w:t>
      </w:r>
      <w:proofErr w:type="spellEnd"/>
      <w:r w:rsidRPr="00FE03EE">
        <w:rPr>
          <w:color w:val="000000"/>
          <w:sz w:val="28"/>
          <w:szCs w:val="28"/>
          <w:lang w:val="uk-UA"/>
        </w:rPr>
        <w:t xml:space="preserve"> - </w:t>
      </w:r>
      <w:proofErr w:type="spellStart"/>
      <w:r w:rsidRPr="00FE03EE">
        <w:rPr>
          <w:color w:val="000000"/>
          <w:sz w:val="28"/>
          <w:szCs w:val="28"/>
          <w:lang w:val="uk-UA"/>
        </w:rPr>
        <w:t>Community</w:t>
      </w:r>
      <w:proofErr w:type="spellEnd"/>
      <w:r w:rsidRPr="00FE03EE">
        <w:rPr>
          <w:color w:val="000000"/>
          <w:sz w:val="28"/>
          <w:szCs w:val="28"/>
          <w:lang w:val="uk-UA"/>
        </w:rPr>
        <w:t xml:space="preserve"> </w:t>
      </w:r>
      <w:proofErr w:type="spellStart"/>
      <w:r w:rsidRPr="00FE03EE">
        <w:rPr>
          <w:color w:val="000000"/>
          <w:sz w:val="28"/>
          <w:szCs w:val="28"/>
          <w:lang w:val="uk-UA"/>
        </w:rPr>
        <w:t>Edition</w:t>
      </w:r>
      <w:proofErr w:type="spellEnd"/>
      <w:r w:rsidRPr="00FE03EE">
        <w:rPr>
          <w:color w:val="000000"/>
          <w:sz w:val="28"/>
          <w:szCs w:val="28"/>
          <w:lang w:val="uk-UA"/>
        </w:rPr>
        <w:t xml:space="preserve">, яка є безкоштовною, і </w:t>
      </w:r>
      <w:proofErr w:type="spellStart"/>
      <w:r w:rsidRPr="00FE03EE">
        <w:rPr>
          <w:color w:val="000000"/>
          <w:sz w:val="28"/>
          <w:szCs w:val="28"/>
          <w:lang w:val="uk-UA"/>
        </w:rPr>
        <w:t>Ultimate</w:t>
      </w:r>
      <w:proofErr w:type="spellEnd"/>
      <w:r w:rsidRPr="00FE03EE">
        <w:rPr>
          <w:color w:val="000000"/>
          <w:sz w:val="28"/>
          <w:szCs w:val="28"/>
          <w:lang w:val="uk-UA"/>
        </w:rPr>
        <w:t xml:space="preserve"> </w:t>
      </w:r>
      <w:proofErr w:type="spellStart"/>
      <w:r w:rsidRPr="00FE03EE">
        <w:rPr>
          <w:color w:val="000000"/>
          <w:sz w:val="28"/>
          <w:szCs w:val="28"/>
          <w:lang w:val="uk-UA"/>
        </w:rPr>
        <w:t>Edition</w:t>
      </w:r>
      <w:proofErr w:type="spellEnd"/>
      <w:r w:rsidRPr="00FE03EE">
        <w:rPr>
          <w:color w:val="000000"/>
          <w:sz w:val="28"/>
          <w:szCs w:val="28"/>
          <w:lang w:val="uk-UA"/>
        </w:rPr>
        <w:t>, яка повністю визнана і вимагає використання оплачуваних ліце</w:t>
      </w:r>
      <w:r w:rsidRPr="00FE03EE">
        <w:rPr>
          <w:color w:val="000000"/>
          <w:sz w:val="28"/>
          <w:szCs w:val="28"/>
          <w:lang w:val="uk-UA"/>
        </w:rPr>
        <w:t>н</w:t>
      </w:r>
      <w:r w:rsidRPr="00FE03EE">
        <w:rPr>
          <w:color w:val="000000"/>
          <w:sz w:val="28"/>
          <w:szCs w:val="28"/>
          <w:lang w:val="uk-UA"/>
        </w:rPr>
        <w:t>зій.</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При виборі середовища розробки оцінювалися такі критерії як, інструменти створення web-додатків, інтерфейс користувача, можливість форматування коду.</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r w:rsidRPr="00FE03EE">
        <w:rPr>
          <w:color w:val="000000"/>
          <w:sz w:val="28"/>
          <w:szCs w:val="28"/>
          <w:lang w:val="uk-UA"/>
        </w:rPr>
        <w:t xml:space="preserve">У якості середовища розробки було вибрано </w:t>
      </w:r>
      <w:proofErr w:type="spellStart"/>
      <w:r w:rsidRPr="00FE03EE">
        <w:rPr>
          <w:color w:val="000000"/>
          <w:sz w:val="28"/>
          <w:szCs w:val="28"/>
          <w:lang w:val="uk-UA"/>
        </w:rPr>
        <w:t>IntelliJ</w:t>
      </w:r>
      <w:proofErr w:type="spellEnd"/>
      <w:r w:rsidRPr="00FE03EE">
        <w:rPr>
          <w:color w:val="000000"/>
          <w:sz w:val="28"/>
          <w:szCs w:val="28"/>
          <w:lang w:val="uk-UA"/>
        </w:rPr>
        <w:t xml:space="preserve"> </w:t>
      </w:r>
      <w:r w:rsidRPr="00FE03EE">
        <w:rPr>
          <w:color w:val="000000"/>
          <w:sz w:val="28"/>
          <w:szCs w:val="28"/>
          <w:lang w:val="en-US"/>
        </w:rPr>
        <w:t>IDEA</w:t>
      </w:r>
      <w:r w:rsidRPr="00FE03EE">
        <w:rPr>
          <w:color w:val="000000"/>
          <w:sz w:val="28"/>
          <w:szCs w:val="28"/>
          <w:lang w:val="uk-UA"/>
        </w:rPr>
        <w:t xml:space="preserve"> </w:t>
      </w:r>
      <w:proofErr w:type="spellStart"/>
      <w:r w:rsidRPr="00FE03EE">
        <w:rPr>
          <w:color w:val="000000"/>
          <w:sz w:val="28"/>
          <w:szCs w:val="28"/>
          <w:lang w:val="uk-UA"/>
        </w:rPr>
        <w:t>Ultimate</w:t>
      </w:r>
      <w:proofErr w:type="spellEnd"/>
      <w:r w:rsidRPr="00FE03EE">
        <w:rPr>
          <w:color w:val="000000"/>
          <w:sz w:val="28"/>
          <w:szCs w:val="28"/>
          <w:lang w:val="uk-UA"/>
        </w:rPr>
        <w:t xml:space="preserve"> </w:t>
      </w:r>
      <w:proofErr w:type="spellStart"/>
      <w:r w:rsidRPr="00FE03EE">
        <w:rPr>
          <w:color w:val="000000"/>
          <w:sz w:val="28"/>
          <w:szCs w:val="28"/>
          <w:lang w:val="uk-UA"/>
        </w:rPr>
        <w:t>Edition</w:t>
      </w:r>
      <w:proofErr w:type="spellEnd"/>
      <w:r w:rsidRPr="00FE03EE">
        <w:rPr>
          <w:color w:val="000000"/>
          <w:sz w:val="28"/>
          <w:szCs w:val="28"/>
          <w:lang w:val="uk-UA"/>
        </w:rPr>
        <w:t>. Вона найбільше відповідає моїм критеріям та має дуже зручний інтерфейс кори</w:t>
      </w:r>
      <w:r w:rsidRPr="00FE03EE">
        <w:rPr>
          <w:color w:val="000000"/>
          <w:sz w:val="28"/>
          <w:szCs w:val="28"/>
          <w:lang w:val="uk-UA"/>
        </w:rPr>
        <w:t>с</w:t>
      </w:r>
      <w:r w:rsidRPr="00FE03EE">
        <w:rPr>
          <w:color w:val="000000"/>
          <w:sz w:val="28"/>
          <w:szCs w:val="28"/>
          <w:lang w:val="uk-UA"/>
        </w:rPr>
        <w:t xml:space="preserve">тувача. Хоча вона і коштує грошей, компанія </w:t>
      </w:r>
      <w:r w:rsidRPr="00FE03EE">
        <w:rPr>
          <w:color w:val="000000"/>
          <w:sz w:val="28"/>
          <w:szCs w:val="28"/>
          <w:lang w:val="en-US"/>
        </w:rPr>
        <w:t>Jet</w:t>
      </w:r>
      <w:r w:rsidRPr="00FE03EE">
        <w:rPr>
          <w:color w:val="000000"/>
          <w:sz w:val="28"/>
          <w:szCs w:val="28"/>
          <w:lang w:val="uk-UA"/>
        </w:rPr>
        <w:t xml:space="preserve"> </w:t>
      </w:r>
      <w:r w:rsidRPr="00FE03EE">
        <w:rPr>
          <w:color w:val="000000"/>
          <w:sz w:val="28"/>
          <w:szCs w:val="28"/>
          <w:lang w:val="en-US"/>
        </w:rPr>
        <w:t>Brains</w:t>
      </w:r>
      <w:r w:rsidRPr="00FE03EE">
        <w:rPr>
          <w:color w:val="000000"/>
          <w:sz w:val="28"/>
          <w:szCs w:val="28"/>
          <w:lang w:val="uk-UA"/>
        </w:rPr>
        <w:t xml:space="preserve"> надає безкоштовно </w:t>
      </w:r>
      <w:proofErr w:type="spellStart"/>
      <w:r w:rsidRPr="00FE03EE">
        <w:rPr>
          <w:color w:val="000000"/>
          <w:sz w:val="28"/>
          <w:szCs w:val="28"/>
          <w:lang w:val="uk-UA"/>
        </w:rPr>
        <w:t>IntelliJ</w:t>
      </w:r>
      <w:proofErr w:type="spellEnd"/>
      <w:r w:rsidRPr="00FE03EE">
        <w:rPr>
          <w:color w:val="000000"/>
          <w:sz w:val="28"/>
          <w:szCs w:val="28"/>
          <w:lang w:val="uk-UA"/>
        </w:rPr>
        <w:t xml:space="preserve"> </w:t>
      </w:r>
      <w:r w:rsidRPr="00FE03EE">
        <w:rPr>
          <w:color w:val="000000"/>
          <w:sz w:val="28"/>
          <w:szCs w:val="28"/>
          <w:lang w:val="en-US"/>
        </w:rPr>
        <w:t>IDEA</w:t>
      </w:r>
      <w:r w:rsidRPr="00FE03EE">
        <w:rPr>
          <w:color w:val="000000"/>
          <w:sz w:val="28"/>
          <w:szCs w:val="28"/>
          <w:lang w:val="uk-UA"/>
        </w:rPr>
        <w:t xml:space="preserve"> </w:t>
      </w:r>
      <w:proofErr w:type="spellStart"/>
      <w:r w:rsidRPr="00FE03EE">
        <w:rPr>
          <w:color w:val="000000"/>
          <w:sz w:val="28"/>
          <w:szCs w:val="28"/>
          <w:lang w:val="uk-UA"/>
        </w:rPr>
        <w:t>Ultimate</w:t>
      </w:r>
      <w:proofErr w:type="spellEnd"/>
      <w:r w:rsidRPr="00FE03EE">
        <w:rPr>
          <w:color w:val="000000"/>
          <w:sz w:val="28"/>
          <w:szCs w:val="28"/>
          <w:lang w:val="uk-UA"/>
        </w:rPr>
        <w:t xml:space="preserve"> </w:t>
      </w:r>
      <w:proofErr w:type="spellStart"/>
      <w:r w:rsidRPr="00FE03EE">
        <w:rPr>
          <w:color w:val="000000"/>
          <w:sz w:val="28"/>
          <w:szCs w:val="28"/>
          <w:lang w:val="uk-UA"/>
        </w:rPr>
        <w:t>Edition</w:t>
      </w:r>
      <w:proofErr w:type="spellEnd"/>
      <w:r w:rsidRPr="00FE03EE">
        <w:rPr>
          <w:color w:val="000000"/>
          <w:sz w:val="28"/>
          <w:szCs w:val="28"/>
          <w:lang w:val="uk-UA"/>
        </w:rPr>
        <w:t xml:space="preserve"> для студентів та викладачів учбових закладів з терміном дії 1 рік</w:t>
      </w:r>
    </w:p>
    <w:p w:rsidR="002128FA" w:rsidRPr="00C07122" w:rsidRDefault="002128FA" w:rsidP="00C07122">
      <w:pPr>
        <w:pStyle w:val="a8"/>
        <w:spacing w:before="0" w:beforeAutospacing="0" w:after="0" w:afterAutospacing="0" w:line="312" w:lineRule="auto"/>
        <w:ind w:firstLine="709"/>
        <w:jc w:val="both"/>
        <w:rPr>
          <w:color w:val="000000"/>
          <w:sz w:val="28"/>
          <w:szCs w:val="28"/>
          <w:lang w:val="uk-UA"/>
        </w:rPr>
      </w:pP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bookmarkStart w:id="47" w:name="_Toc11117131"/>
      <w:bookmarkStart w:id="48" w:name="_Toc11372841"/>
      <w:bookmarkStart w:id="49" w:name="_Toc11414761"/>
      <w:r w:rsidRPr="00FE03EE">
        <w:rPr>
          <w:sz w:val="28"/>
          <w:szCs w:val="28"/>
          <w:lang w:val="uk-UA"/>
        </w:rPr>
        <w:t>3.4. Вибір системи управління базами даних</w:t>
      </w:r>
      <w:bookmarkEnd w:id="47"/>
      <w:bookmarkEnd w:id="48"/>
      <w:bookmarkEnd w:id="49"/>
    </w:p>
    <w:p w:rsidR="002128FA" w:rsidRPr="00FE03EE" w:rsidRDefault="002128FA" w:rsidP="00FE03EE">
      <w:pPr>
        <w:pStyle w:val="a8"/>
        <w:spacing w:before="0" w:beforeAutospacing="0" w:after="0" w:afterAutospacing="0" w:line="360" w:lineRule="auto"/>
        <w:jc w:val="both"/>
        <w:rPr>
          <w:sz w:val="28"/>
          <w:szCs w:val="28"/>
          <w:lang w:val="uk-UA"/>
        </w:rPr>
      </w:pP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lang w:val="uk-UA"/>
        </w:rPr>
        <w:t>Система управління базами даних (СУБД) – сукупність програмних і лінгв</w:t>
      </w:r>
      <w:r w:rsidRPr="00FE03EE">
        <w:rPr>
          <w:sz w:val="28"/>
          <w:szCs w:val="28"/>
          <w:lang w:val="uk-UA"/>
        </w:rPr>
        <w:t>і</w:t>
      </w:r>
      <w:r w:rsidRPr="00FE03EE">
        <w:rPr>
          <w:sz w:val="28"/>
          <w:szCs w:val="28"/>
          <w:lang w:val="uk-UA"/>
        </w:rPr>
        <w:t>стичних засобів загального або спеціального призначення, що забезпечують управління створенням і використанням баз даних.</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lang w:val="uk-UA"/>
        </w:rPr>
        <w:t>Основні функції СУБД:</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rPr>
        <w:t>– </w:t>
      </w:r>
      <w:r w:rsidRPr="00FE03EE">
        <w:rPr>
          <w:sz w:val="28"/>
          <w:szCs w:val="28"/>
          <w:lang w:val="uk-UA"/>
        </w:rPr>
        <w:t>управління даними у зовнішній пам'яті (на дисках);</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rPr>
        <w:t>– </w:t>
      </w:r>
      <w:r w:rsidRPr="00FE03EE">
        <w:rPr>
          <w:sz w:val="28"/>
          <w:szCs w:val="28"/>
          <w:lang w:val="uk-UA"/>
        </w:rPr>
        <w:t xml:space="preserve">керування даними в оперативній пам'яті з використанням дискового </w:t>
      </w:r>
      <w:proofErr w:type="spellStart"/>
      <w:r w:rsidRPr="00FE03EE">
        <w:rPr>
          <w:sz w:val="28"/>
          <w:szCs w:val="28"/>
          <w:lang w:val="uk-UA"/>
        </w:rPr>
        <w:t>кешу</w:t>
      </w:r>
      <w:proofErr w:type="spellEnd"/>
      <w:r w:rsidRPr="00FE03EE">
        <w:rPr>
          <w:sz w:val="28"/>
          <w:szCs w:val="28"/>
          <w:lang w:val="uk-UA"/>
        </w:rPr>
        <w:t>;</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lang w:val="uk-UA"/>
        </w:rPr>
        <w:t>–</w:t>
      </w:r>
      <w:r w:rsidRPr="00FE03EE">
        <w:rPr>
          <w:sz w:val="28"/>
          <w:szCs w:val="28"/>
        </w:rPr>
        <w:t> </w:t>
      </w:r>
      <w:proofErr w:type="spellStart"/>
      <w:r w:rsidRPr="00FE03EE">
        <w:rPr>
          <w:sz w:val="28"/>
          <w:szCs w:val="28"/>
          <w:lang w:val="uk-UA"/>
        </w:rPr>
        <w:t>журналізація</w:t>
      </w:r>
      <w:proofErr w:type="spellEnd"/>
      <w:r w:rsidRPr="00FE03EE">
        <w:rPr>
          <w:sz w:val="28"/>
          <w:szCs w:val="28"/>
          <w:lang w:val="uk-UA"/>
        </w:rPr>
        <w:t xml:space="preserve"> змін, резервне копіювання і відновлення бази даних після збоїв;</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rPr>
        <w:t>– </w:t>
      </w:r>
      <w:proofErr w:type="gramStart"/>
      <w:r w:rsidRPr="00FE03EE">
        <w:rPr>
          <w:sz w:val="28"/>
          <w:szCs w:val="28"/>
          <w:lang w:val="uk-UA"/>
        </w:rPr>
        <w:t>п</w:t>
      </w:r>
      <w:proofErr w:type="gramEnd"/>
      <w:r w:rsidRPr="00FE03EE">
        <w:rPr>
          <w:sz w:val="28"/>
          <w:szCs w:val="28"/>
          <w:lang w:val="uk-UA"/>
        </w:rPr>
        <w:t>ідтримка мов БД (мова визначення даних, мова маніпулювання даними).</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sz w:val="28"/>
          <w:szCs w:val="28"/>
          <w:lang w:val="uk-UA"/>
        </w:rPr>
        <w:t>На даний момент існує безліч різних СУБД, кожна з яких орієнтована на п</w:t>
      </w:r>
      <w:r w:rsidRPr="00FE03EE">
        <w:rPr>
          <w:sz w:val="28"/>
          <w:szCs w:val="28"/>
          <w:lang w:val="uk-UA"/>
        </w:rPr>
        <w:t>е</w:t>
      </w:r>
      <w:r w:rsidRPr="00FE03EE">
        <w:rPr>
          <w:sz w:val="28"/>
          <w:szCs w:val="28"/>
          <w:lang w:val="uk-UA"/>
        </w:rPr>
        <w:t>вне коло завдань. На рисунку 3.3 представлений рейтинг популярності СУБД.</w:t>
      </w:r>
    </w:p>
    <w:p w:rsidR="002128FA" w:rsidRPr="00FE03EE" w:rsidRDefault="002128FA" w:rsidP="00FE03EE">
      <w:pPr>
        <w:pStyle w:val="a8"/>
        <w:spacing w:before="0" w:beforeAutospacing="0" w:after="0" w:afterAutospacing="0" w:line="360" w:lineRule="auto"/>
        <w:ind w:firstLine="709"/>
        <w:jc w:val="both"/>
        <w:rPr>
          <w:sz w:val="28"/>
          <w:szCs w:val="28"/>
          <w:lang w:val="uk-UA"/>
        </w:rPr>
      </w:pPr>
      <w:r w:rsidRPr="00FE03EE">
        <w:rPr>
          <w:color w:val="000000"/>
          <w:sz w:val="28"/>
          <w:szCs w:val="28"/>
          <w:lang w:val="uk-UA"/>
        </w:rPr>
        <w:t xml:space="preserve">Для реалізації розробки системи банка віртуальних валют в якості СУБД була обрана </w:t>
      </w:r>
      <w:proofErr w:type="spellStart"/>
      <w:r w:rsidRPr="00FE03EE">
        <w:rPr>
          <w:color w:val="000000"/>
          <w:sz w:val="28"/>
          <w:szCs w:val="28"/>
          <w:lang w:val="uk-UA"/>
        </w:rPr>
        <w:t>PostgreSQL</w:t>
      </w:r>
      <w:proofErr w:type="spellEnd"/>
      <w:r w:rsidRPr="00FE03EE">
        <w:rPr>
          <w:color w:val="000000"/>
          <w:sz w:val="28"/>
          <w:szCs w:val="28"/>
          <w:lang w:val="uk-UA"/>
        </w:rPr>
        <w:t xml:space="preserve"> 10.4</w:t>
      </w:r>
      <w:r w:rsidRPr="00FE03EE">
        <w:rPr>
          <w:color w:val="000000"/>
          <w:sz w:val="28"/>
          <w:szCs w:val="28"/>
        </w:rPr>
        <w:t xml:space="preserve"> [18]</w:t>
      </w:r>
      <w:r w:rsidRPr="00FE03EE">
        <w:rPr>
          <w:color w:val="000000"/>
          <w:sz w:val="28"/>
          <w:szCs w:val="28"/>
          <w:lang w:val="uk-UA"/>
        </w:rPr>
        <w:t>.</w:t>
      </w:r>
    </w:p>
    <w:p w:rsidR="002128FA" w:rsidRPr="00FE03EE" w:rsidRDefault="002128FA" w:rsidP="00FE03EE">
      <w:pPr>
        <w:pStyle w:val="a8"/>
        <w:spacing w:before="0" w:beforeAutospacing="0" w:after="0" w:afterAutospacing="0" w:line="360" w:lineRule="auto"/>
        <w:ind w:firstLine="709"/>
        <w:jc w:val="both"/>
        <w:rPr>
          <w:sz w:val="28"/>
          <w:szCs w:val="28"/>
          <w:lang w:val="uk-UA"/>
        </w:rPr>
      </w:pPr>
      <w:proofErr w:type="spellStart"/>
      <w:r w:rsidRPr="00FE03EE">
        <w:rPr>
          <w:color w:val="000000"/>
          <w:sz w:val="28"/>
          <w:szCs w:val="28"/>
          <w:lang w:val="uk-UA"/>
        </w:rPr>
        <w:lastRenderedPageBreak/>
        <w:t>PostgreSQL</w:t>
      </w:r>
      <w:proofErr w:type="spellEnd"/>
      <w:r w:rsidRPr="00FE03EE">
        <w:rPr>
          <w:color w:val="000000"/>
          <w:sz w:val="28"/>
          <w:szCs w:val="28"/>
          <w:lang w:val="uk-UA"/>
        </w:rPr>
        <w:t xml:space="preserve"> – це реляційна система управління базами даних. Тобто дані в її базах зберігаються у вигляді логічно пов'язаних між собою таблиць, доступ до яких здійснюється за допомогою мови запитів SQL. </w:t>
      </w:r>
      <w:proofErr w:type="spellStart"/>
      <w:r w:rsidRPr="00FE03EE">
        <w:rPr>
          <w:color w:val="000000"/>
          <w:sz w:val="28"/>
          <w:szCs w:val="28"/>
          <w:lang w:val="uk-UA"/>
        </w:rPr>
        <w:t>PostgreSQL</w:t>
      </w:r>
      <w:proofErr w:type="spellEnd"/>
      <w:r w:rsidRPr="00FE03EE">
        <w:rPr>
          <w:color w:val="000000"/>
          <w:sz w:val="28"/>
          <w:szCs w:val="28"/>
          <w:lang w:val="uk-UA"/>
        </w:rPr>
        <w:t xml:space="preserve"> – вільно пошир</w:t>
      </w:r>
      <w:r w:rsidRPr="00FE03EE">
        <w:rPr>
          <w:color w:val="000000"/>
          <w:sz w:val="28"/>
          <w:szCs w:val="28"/>
          <w:lang w:val="uk-UA"/>
        </w:rPr>
        <w:t>ю</w:t>
      </w:r>
      <w:r w:rsidRPr="00FE03EE">
        <w:rPr>
          <w:color w:val="000000"/>
          <w:sz w:val="28"/>
          <w:szCs w:val="28"/>
          <w:lang w:val="uk-UA"/>
        </w:rPr>
        <w:t xml:space="preserve">вана система, тобто платити за її застосування не потрібно. </w:t>
      </w:r>
      <w:proofErr w:type="spellStart"/>
      <w:r w:rsidRPr="00FE03EE">
        <w:rPr>
          <w:color w:val="000000"/>
          <w:sz w:val="28"/>
          <w:szCs w:val="28"/>
          <w:lang w:val="uk-UA"/>
        </w:rPr>
        <w:t>PostgreSQL</w:t>
      </w:r>
      <w:proofErr w:type="spellEnd"/>
      <w:r w:rsidRPr="00FE03EE">
        <w:rPr>
          <w:color w:val="000000"/>
          <w:sz w:val="28"/>
          <w:szCs w:val="28"/>
          <w:lang w:val="uk-UA"/>
        </w:rPr>
        <w:t xml:space="preserve"> характер</w:t>
      </w:r>
      <w:r w:rsidRPr="00FE03EE">
        <w:rPr>
          <w:color w:val="000000"/>
          <w:sz w:val="28"/>
          <w:szCs w:val="28"/>
          <w:lang w:val="uk-UA"/>
        </w:rPr>
        <w:t>и</w:t>
      </w:r>
      <w:r w:rsidRPr="00FE03EE">
        <w:rPr>
          <w:color w:val="000000"/>
          <w:sz w:val="28"/>
          <w:szCs w:val="28"/>
          <w:lang w:val="uk-UA"/>
        </w:rPr>
        <w:t xml:space="preserve">зується великою швидкістю, стійкістю і легкістю у використанні. </w:t>
      </w:r>
      <w:proofErr w:type="spellStart"/>
      <w:r w:rsidRPr="00FE03EE">
        <w:rPr>
          <w:color w:val="000000"/>
          <w:sz w:val="28"/>
          <w:szCs w:val="28"/>
          <w:lang w:val="uk-UA"/>
        </w:rPr>
        <w:t>PostgreSQL</w:t>
      </w:r>
      <w:proofErr w:type="spellEnd"/>
      <w:r w:rsidRPr="00FE03EE">
        <w:rPr>
          <w:color w:val="000000"/>
          <w:sz w:val="28"/>
          <w:szCs w:val="28"/>
          <w:lang w:val="uk-UA"/>
        </w:rPr>
        <w:t xml:space="preserve"> – це одна з найпопулярніших і найпоширеніших СУБД в світі. Її застосування ідеально для web-сайтів і desktop-додатків, як невеликих, так і досить великих.</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proofErr w:type="spellStart"/>
      <w:r w:rsidRPr="00FE03EE">
        <w:rPr>
          <w:color w:val="000000"/>
          <w:sz w:val="28"/>
          <w:szCs w:val="28"/>
          <w:lang w:val="uk-UA"/>
        </w:rPr>
        <w:t>PostgreSQL</w:t>
      </w:r>
      <w:proofErr w:type="spellEnd"/>
      <w:r w:rsidRPr="00FE03EE">
        <w:rPr>
          <w:color w:val="000000"/>
          <w:sz w:val="28"/>
          <w:szCs w:val="28"/>
          <w:lang w:val="uk-UA"/>
        </w:rPr>
        <w:t xml:space="preserve"> відрізняться хорошою швидкістю роботи, надійністю, гнучкі</w:t>
      </w:r>
      <w:r w:rsidRPr="00FE03EE">
        <w:rPr>
          <w:color w:val="000000"/>
          <w:sz w:val="28"/>
          <w:szCs w:val="28"/>
          <w:lang w:val="uk-UA"/>
        </w:rPr>
        <w:t>с</w:t>
      </w:r>
      <w:r w:rsidRPr="00FE03EE">
        <w:rPr>
          <w:color w:val="000000"/>
          <w:sz w:val="28"/>
          <w:szCs w:val="28"/>
          <w:lang w:val="uk-UA"/>
        </w:rPr>
        <w:t>тю.</w:t>
      </w:r>
    </w:p>
    <w:p w:rsidR="002128FA" w:rsidRPr="00FE03EE" w:rsidRDefault="002128FA" w:rsidP="00FE03EE">
      <w:pPr>
        <w:pStyle w:val="a8"/>
        <w:spacing w:before="0" w:beforeAutospacing="0" w:after="0" w:afterAutospacing="0" w:line="360" w:lineRule="auto"/>
        <w:ind w:firstLine="709"/>
        <w:jc w:val="both"/>
        <w:rPr>
          <w:color w:val="000000"/>
          <w:sz w:val="28"/>
          <w:szCs w:val="28"/>
          <w:lang w:val="uk-UA"/>
        </w:rPr>
      </w:pPr>
    </w:p>
    <w:p w:rsidR="002128FA" w:rsidRPr="00FE03EE" w:rsidRDefault="00C62781" w:rsidP="00FE03EE">
      <w:pPr>
        <w:pStyle w:val="a6"/>
        <w:spacing w:line="360" w:lineRule="auto"/>
        <w:rPr>
          <w:lang w:eastAsia="ru-RU"/>
        </w:rPr>
      </w:pPr>
      <w:r w:rsidRPr="00C62781">
        <w:rPr>
          <w:noProof/>
          <w:lang w:val="ru-RU" w:eastAsia="ru-RU"/>
        </w:rPr>
        <w:pict>
          <v:shape id="_x0000_i1032" type="#_x0000_t75" style="width:418.5pt;height:173.25pt;visibility:visible">
            <v:imagedata r:id="rId30" o:title=""/>
          </v:shape>
        </w:pict>
      </w:r>
    </w:p>
    <w:p w:rsidR="002128FA" w:rsidRDefault="002128FA" w:rsidP="00FE03EE">
      <w:pPr>
        <w:spacing w:line="360" w:lineRule="auto"/>
        <w:jc w:val="center"/>
      </w:pPr>
      <w:r w:rsidRPr="00FE03EE">
        <w:t>Рисунок 3.3 – Динаміка поширеності СУБД</w:t>
      </w:r>
    </w:p>
    <w:p w:rsidR="002128FA" w:rsidRPr="00FE03EE" w:rsidRDefault="002128FA" w:rsidP="00FE03EE">
      <w:pPr>
        <w:spacing w:line="360" w:lineRule="auto"/>
        <w:jc w:val="center"/>
      </w:pPr>
    </w:p>
    <w:p w:rsidR="002128FA" w:rsidRPr="00FE03EE" w:rsidRDefault="002128FA" w:rsidP="00FE03EE">
      <w:pPr>
        <w:pStyle w:val="a6"/>
        <w:spacing w:line="360" w:lineRule="auto"/>
        <w:ind w:firstLine="709"/>
        <w:jc w:val="both"/>
      </w:pPr>
      <w:r w:rsidRPr="00FE03EE">
        <w:rPr>
          <w:color w:val="000000"/>
        </w:rPr>
        <w:t xml:space="preserve">Так як вибір був зупинений на </w:t>
      </w:r>
      <w:proofErr w:type="spellStart"/>
      <w:r w:rsidRPr="00FE03EE">
        <w:rPr>
          <w:color w:val="000000"/>
        </w:rPr>
        <w:t>PostgreSQL</w:t>
      </w:r>
      <w:proofErr w:type="spellEnd"/>
      <w:r w:rsidRPr="00FE03EE">
        <w:rPr>
          <w:color w:val="000000"/>
        </w:rPr>
        <w:t>, то в якості інструменту для віз</w:t>
      </w:r>
      <w:r w:rsidRPr="00FE03EE">
        <w:rPr>
          <w:color w:val="000000"/>
        </w:rPr>
        <w:t>у</w:t>
      </w:r>
      <w:r w:rsidRPr="00FE03EE">
        <w:rPr>
          <w:color w:val="000000"/>
        </w:rPr>
        <w:t xml:space="preserve">ального проектування баз даних був обраний </w:t>
      </w:r>
      <w:proofErr w:type="spellStart"/>
      <w:r w:rsidRPr="00FE03EE">
        <w:rPr>
          <w:color w:val="000000"/>
        </w:rPr>
        <w:t>PGAdmin</w:t>
      </w:r>
      <w:proofErr w:type="spellEnd"/>
      <w:r w:rsidRPr="00FE03EE">
        <w:rPr>
          <w:color w:val="000000"/>
        </w:rPr>
        <w:t xml:space="preserve"> 4 та </w:t>
      </w:r>
      <w:proofErr w:type="spellStart"/>
      <w:r w:rsidRPr="00FE03EE">
        <w:rPr>
          <w:color w:val="000000"/>
        </w:rPr>
        <w:t>Navicаt</w:t>
      </w:r>
      <w:proofErr w:type="spellEnd"/>
      <w:r w:rsidRPr="00FE03EE">
        <w:rPr>
          <w:color w:val="000000"/>
        </w:rPr>
        <w:t xml:space="preserve"> </w:t>
      </w:r>
      <w:proofErr w:type="spellStart"/>
      <w:r w:rsidRPr="00FE03EE">
        <w:rPr>
          <w:color w:val="000000"/>
        </w:rPr>
        <w:t>Data</w:t>
      </w:r>
      <w:proofErr w:type="spellEnd"/>
      <w:r w:rsidRPr="00FE03EE">
        <w:rPr>
          <w:color w:val="000000"/>
        </w:rPr>
        <w:t xml:space="preserve"> </w:t>
      </w:r>
      <w:proofErr w:type="spellStart"/>
      <w:r w:rsidRPr="00FE03EE">
        <w:rPr>
          <w:color w:val="000000"/>
        </w:rPr>
        <w:t>Modeller</w:t>
      </w:r>
      <w:proofErr w:type="spellEnd"/>
      <w:r w:rsidRPr="00FE03EE">
        <w:rPr>
          <w:color w:val="000000"/>
        </w:rPr>
        <w:t>. Ці програмні засоби надають наступні можливості:</w:t>
      </w:r>
    </w:p>
    <w:p w:rsidR="002128FA" w:rsidRPr="00FE03EE" w:rsidRDefault="002128FA" w:rsidP="00FE03EE">
      <w:pPr>
        <w:pStyle w:val="a6"/>
        <w:spacing w:line="360" w:lineRule="auto"/>
        <w:ind w:firstLine="709"/>
        <w:jc w:val="both"/>
      </w:pPr>
      <w:r w:rsidRPr="00FE03EE">
        <w:rPr>
          <w:color w:val="000000"/>
        </w:rPr>
        <w:t>‒</w:t>
      </w:r>
      <w:r w:rsidRPr="00FE03EE">
        <w:rPr>
          <w:rStyle w:val="apple-tab-span"/>
          <w:color w:val="000000"/>
        </w:rPr>
        <w:t> </w:t>
      </w:r>
      <w:r w:rsidRPr="00FE03EE">
        <w:rPr>
          <w:color w:val="000000"/>
        </w:rPr>
        <w:t>дозволяє наочно уявити модель бази даних в графічному вигляді;</w:t>
      </w:r>
    </w:p>
    <w:p w:rsidR="002128FA" w:rsidRPr="00FE03EE" w:rsidRDefault="002128FA" w:rsidP="00FE03EE">
      <w:pPr>
        <w:pStyle w:val="a6"/>
        <w:spacing w:line="360" w:lineRule="auto"/>
        <w:ind w:firstLine="709"/>
        <w:jc w:val="both"/>
      </w:pPr>
      <w:r w:rsidRPr="00FE03EE">
        <w:rPr>
          <w:color w:val="000000"/>
        </w:rPr>
        <w:t>‒</w:t>
      </w:r>
      <w:r w:rsidRPr="00FE03EE">
        <w:rPr>
          <w:rStyle w:val="apple-tab-span"/>
          <w:color w:val="000000"/>
        </w:rPr>
        <w:t> </w:t>
      </w:r>
      <w:r w:rsidRPr="00FE03EE">
        <w:rPr>
          <w:color w:val="000000"/>
        </w:rPr>
        <w:t>наочний і функціональний механізм установки зв'язків між таблицями, в тому числі «багато до багатьох» зі створенням таблиці зв'язків;</w:t>
      </w:r>
    </w:p>
    <w:p w:rsidR="002128FA" w:rsidRPr="00FE03EE" w:rsidRDefault="002128FA" w:rsidP="00FE03EE">
      <w:pPr>
        <w:pStyle w:val="a6"/>
        <w:spacing w:line="360" w:lineRule="auto"/>
        <w:ind w:firstLine="709"/>
        <w:jc w:val="both"/>
      </w:pPr>
      <w:r w:rsidRPr="00FE03EE">
        <w:rPr>
          <w:color w:val="000000"/>
        </w:rPr>
        <w:t>‒</w:t>
      </w:r>
      <w:r w:rsidRPr="00FE03EE">
        <w:rPr>
          <w:rStyle w:val="apple-tab-span"/>
          <w:color w:val="000000"/>
        </w:rPr>
        <w:t> </w:t>
      </w:r>
      <w:proofErr w:type="spellStart"/>
      <w:r w:rsidRPr="00FE03EE">
        <w:rPr>
          <w:color w:val="000000"/>
        </w:rPr>
        <w:t>Reverse</w:t>
      </w:r>
      <w:proofErr w:type="spellEnd"/>
      <w:r w:rsidRPr="00FE03EE">
        <w:rPr>
          <w:color w:val="000000"/>
        </w:rPr>
        <w:t xml:space="preserve"> </w:t>
      </w:r>
      <w:proofErr w:type="spellStart"/>
      <w:r w:rsidRPr="00FE03EE">
        <w:rPr>
          <w:color w:val="000000"/>
        </w:rPr>
        <w:t>Engineering</w:t>
      </w:r>
      <w:proofErr w:type="spellEnd"/>
      <w:r w:rsidRPr="00FE03EE">
        <w:rPr>
          <w:color w:val="000000"/>
        </w:rPr>
        <w:t xml:space="preserve"> ‒</w:t>
      </w:r>
      <w:r w:rsidRPr="00FE03EE">
        <w:rPr>
          <w:rStyle w:val="apple-tab-span"/>
          <w:color w:val="000000"/>
        </w:rPr>
        <w:t> </w:t>
      </w:r>
      <w:r w:rsidRPr="00FE03EE">
        <w:rPr>
          <w:color w:val="000000"/>
        </w:rPr>
        <w:t>відновлення структури таблиць з уже існуючою на сервері БД;</w:t>
      </w:r>
    </w:p>
    <w:p w:rsidR="002128FA" w:rsidRPr="00FE03EE" w:rsidRDefault="002128FA" w:rsidP="00E41282">
      <w:pPr>
        <w:pStyle w:val="a6"/>
        <w:spacing w:line="360" w:lineRule="auto"/>
        <w:ind w:firstLine="709"/>
        <w:jc w:val="both"/>
        <w:rPr>
          <w:color w:val="000000"/>
        </w:rPr>
      </w:pPr>
      <w:r w:rsidRPr="00FE03EE">
        <w:rPr>
          <w:color w:val="000000"/>
        </w:rPr>
        <w:t>‒</w:t>
      </w:r>
      <w:r w:rsidRPr="00FE03EE">
        <w:rPr>
          <w:rStyle w:val="apple-tab-span"/>
          <w:color w:val="000000"/>
        </w:rPr>
        <w:t> </w:t>
      </w:r>
      <w:r w:rsidRPr="00FE03EE">
        <w:rPr>
          <w:color w:val="000000"/>
        </w:rPr>
        <w:t>зручний редактор SQL запитів, що дозволяє відразу ж відправляти їх із сервером і отримати відповідь у вигляді таблиці.</w:t>
      </w:r>
    </w:p>
    <w:p w:rsidR="002128FA" w:rsidRPr="00FE03EE" w:rsidRDefault="002128FA" w:rsidP="00FE03EE">
      <w:pPr>
        <w:pStyle w:val="a6"/>
        <w:spacing w:line="360" w:lineRule="auto"/>
        <w:ind w:firstLine="709"/>
        <w:jc w:val="both"/>
      </w:pPr>
      <w:r w:rsidRPr="00FE03EE">
        <w:rPr>
          <w:color w:val="000000"/>
        </w:rPr>
        <w:lastRenderedPageBreak/>
        <w:t xml:space="preserve">3.5. </w:t>
      </w:r>
      <w:r w:rsidRPr="00FE03EE">
        <w:t xml:space="preserve">Висновки до 3 розділу </w:t>
      </w:r>
    </w:p>
    <w:p w:rsidR="002128FA" w:rsidRPr="00FE03EE" w:rsidRDefault="002128FA" w:rsidP="00FE03EE">
      <w:pPr>
        <w:pStyle w:val="a6"/>
        <w:spacing w:line="360" w:lineRule="auto"/>
        <w:jc w:val="both"/>
      </w:pPr>
    </w:p>
    <w:p w:rsidR="002128FA" w:rsidRPr="00FE03EE" w:rsidRDefault="002128FA" w:rsidP="00FE03EE">
      <w:pPr>
        <w:pStyle w:val="a6"/>
        <w:spacing w:line="360" w:lineRule="auto"/>
        <w:ind w:firstLine="709"/>
        <w:jc w:val="both"/>
      </w:pPr>
      <w:r w:rsidRPr="00FE03EE">
        <w:t xml:space="preserve">Отже,  мови програмування, які були використанні: </w:t>
      </w:r>
      <w:r w:rsidRPr="00FE03EE">
        <w:rPr>
          <w:lang w:val="en-US"/>
        </w:rPr>
        <w:t>Java</w:t>
      </w:r>
      <w:r w:rsidRPr="00FE03EE">
        <w:t xml:space="preserve">, </w:t>
      </w:r>
      <w:r w:rsidRPr="00FE03EE">
        <w:rPr>
          <w:lang w:val="en-US"/>
        </w:rPr>
        <w:t>Bootstrap</w:t>
      </w:r>
      <w:r w:rsidRPr="00FE03EE">
        <w:t xml:space="preserve">, </w:t>
      </w:r>
      <w:r w:rsidRPr="00FE03EE">
        <w:rPr>
          <w:lang w:val="en-US"/>
        </w:rPr>
        <w:t>Jav</w:t>
      </w:r>
      <w:r w:rsidRPr="00FE03EE">
        <w:rPr>
          <w:lang w:val="en-US"/>
        </w:rPr>
        <w:t>a</w:t>
      </w:r>
      <w:r w:rsidRPr="00FE03EE">
        <w:rPr>
          <w:lang w:val="en-US"/>
        </w:rPr>
        <w:t>Script</w:t>
      </w:r>
      <w:r w:rsidRPr="00FE03EE">
        <w:t xml:space="preserve">, CSS, </w:t>
      </w:r>
      <w:r w:rsidRPr="00FE03EE">
        <w:rPr>
          <w:lang w:val="en-US"/>
        </w:rPr>
        <w:t>HTML</w:t>
      </w:r>
      <w:r w:rsidRPr="00FE03EE">
        <w:t xml:space="preserve">. </w:t>
      </w:r>
    </w:p>
    <w:p w:rsidR="002128FA" w:rsidRPr="00FE03EE" w:rsidRDefault="002128FA" w:rsidP="00FE03EE">
      <w:pPr>
        <w:pStyle w:val="a6"/>
        <w:spacing w:line="360" w:lineRule="auto"/>
        <w:ind w:firstLine="709"/>
        <w:jc w:val="both"/>
      </w:pPr>
      <w:r w:rsidRPr="00FE03EE">
        <w:rPr>
          <w:color w:val="000000"/>
        </w:rPr>
        <w:t xml:space="preserve">У якості середовища розробки було обрано </w:t>
      </w:r>
      <w:proofErr w:type="spellStart"/>
      <w:r w:rsidRPr="00FE03EE">
        <w:rPr>
          <w:color w:val="000000"/>
        </w:rPr>
        <w:t>IntelliJ</w:t>
      </w:r>
      <w:proofErr w:type="spellEnd"/>
      <w:r w:rsidRPr="00FE03EE">
        <w:rPr>
          <w:color w:val="000000"/>
        </w:rPr>
        <w:t xml:space="preserve"> </w:t>
      </w:r>
      <w:r w:rsidRPr="00FE03EE">
        <w:rPr>
          <w:color w:val="000000"/>
          <w:lang w:val="en-US"/>
        </w:rPr>
        <w:t>IDEA</w:t>
      </w:r>
      <w:r w:rsidRPr="00FE03EE">
        <w:rPr>
          <w:color w:val="000000"/>
        </w:rPr>
        <w:t xml:space="preserve"> </w:t>
      </w:r>
      <w:proofErr w:type="spellStart"/>
      <w:r w:rsidRPr="00FE03EE">
        <w:rPr>
          <w:color w:val="000000"/>
        </w:rPr>
        <w:t>Ultimate</w:t>
      </w:r>
      <w:proofErr w:type="spellEnd"/>
      <w:r w:rsidRPr="00FE03EE">
        <w:rPr>
          <w:color w:val="000000"/>
        </w:rPr>
        <w:t xml:space="preserve"> </w:t>
      </w:r>
      <w:proofErr w:type="spellStart"/>
      <w:r w:rsidRPr="00FE03EE">
        <w:rPr>
          <w:color w:val="000000"/>
        </w:rPr>
        <w:t>Edition</w:t>
      </w:r>
      <w:proofErr w:type="spellEnd"/>
      <w:r w:rsidRPr="00FE03EE">
        <w:rPr>
          <w:color w:val="000000"/>
        </w:rPr>
        <w:t>. Вона найбільше відповідає потрібним критеріям та має дуже зручний інтерфейс користувача.</w:t>
      </w:r>
    </w:p>
    <w:p w:rsidR="002128FA" w:rsidRPr="00FE03EE" w:rsidRDefault="002128FA" w:rsidP="00FE03EE">
      <w:pPr>
        <w:pStyle w:val="a6"/>
        <w:spacing w:line="360" w:lineRule="auto"/>
        <w:ind w:firstLine="709"/>
        <w:jc w:val="both"/>
      </w:pPr>
      <w:r w:rsidRPr="00FE03EE">
        <w:t xml:space="preserve">Взаємодія з базою даних реалізована за допомогою СУБД </w:t>
      </w:r>
      <w:proofErr w:type="spellStart"/>
      <w:r w:rsidRPr="00FE03EE">
        <w:rPr>
          <w:color w:val="000000"/>
        </w:rPr>
        <w:t>PostgreSQL</w:t>
      </w:r>
      <w:proofErr w:type="spellEnd"/>
      <w:r w:rsidRPr="00FE03EE">
        <w:rPr>
          <w:color w:val="000000"/>
        </w:rPr>
        <w:t>. Р</w:t>
      </w:r>
      <w:r w:rsidRPr="00FE03EE">
        <w:rPr>
          <w:color w:val="000000"/>
        </w:rPr>
        <w:t>о</w:t>
      </w:r>
      <w:r w:rsidRPr="00FE03EE">
        <w:rPr>
          <w:color w:val="000000"/>
        </w:rPr>
        <w:t xml:space="preserve">бота з нею, як правило, не викликає великих труднощів. Важливим фактором є її безкоштовність. </w:t>
      </w:r>
    </w:p>
    <w:p w:rsidR="002128FA" w:rsidRPr="007947B7" w:rsidRDefault="002128FA" w:rsidP="007947B7">
      <w:pPr>
        <w:pStyle w:val="a6"/>
        <w:spacing w:line="312" w:lineRule="auto"/>
        <w:ind w:firstLine="709"/>
        <w:jc w:val="both"/>
        <w:rPr>
          <w:color w:val="000000"/>
        </w:rPr>
      </w:pPr>
    </w:p>
    <w:p w:rsidR="002128FA" w:rsidRPr="00CD27D3" w:rsidRDefault="002128FA" w:rsidP="00FE03EE">
      <w:pPr>
        <w:pStyle w:val="a6"/>
        <w:spacing w:line="360" w:lineRule="auto"/>
        <w:ind w:firstLine="709"/>
        <w:rPr>
          <w:caps/>
          <w:noProof/>
          <w:lang w:eastAsia="ru-RU"/>
        </w:rPr>
      </w:pPr>
      <w:r>
        <w:br w:type="page"/>
      </w:r>
      <w:bookmarkStart w:id="50" w:name="_Toc11117132"/>
      <w:bookmarkStart w:id="51" w:name="_Toc11372842"/>
      <w:bookmarkStart w:id="52" w:name="_Toc11414762"/>
      <w:r w:rsidRPr="00344F59">
        <w:rPr>
          <w:noProof/>
          <w:lang w:eastAsia="ru-RU"/>
        </w:rPr>
        <w:lastRenderedPageBreak/>
        <w:t xml:space="preserve">4 </w:t>
      </w:r>
      <w:bookmarkEnd w:id="50"/>
      <w:bookmarkEnd w:id="51"/>
      <w:bookmarkEnd w:id="52"/>
      <w:r w:rsidRPr="00CD27D3">
        <w:rPr>
          <w:caps/>
          <w:noProof/>
          <w:lang w:eastAsia="ru-RU"/>
        </w:rPr>
        <w:t>Розробка банківської системи</w:t>
      </w:r>
    </w:p>
    <w:p w:rsidR="002128FA" w:rsidRPr="00CD27D3" w:rsidRDefault="002128FA" w:rsidP="00FE03EE">
      <w:pPr>
        <w:spacing w:line="360" w:lineRule="auto"/>
        <w:ind w:firstLine="709"/>
        <w:jc w:val="both"/>
        <w:rPr>
          <w:lang w:eastAsia="ru-RU"/>
        </w:rPr>
      </w:pPr>
    </w:p>
    <w:p w:rsidR="002128FA" w:rsidRPr="00CD27D3" w:rsidRDefault="002128FA" w:rsidP="00FE03EE">
      <w:pPr>
        <w:pStyle w:val="a6"/>
        <w:spacing w:line="360" w:lineRule="auto"/>
        <w:ind w:firstLine="709"/>
        <w:jc w:val="both"/>
        <w:rPr>
          <w:lang w:eastAsia="ru-RU"/>
        </w:rPr>
      </w:pPr>
    </w:p>
    <w:p w:rsidR="002128FA" w:rsidRPr="009627EF" w:rsidRDefault="002128FA" w:rsidP="00FE03EE">
      <w:pPr>
        <w:pStyle w:val="2"/>
        <w:spacing w:line="360" w:lineRule="auto"/>
      </w:pPr>
      <w:bookmarkStart w:id="53" w:name="_Toc11414763"/>
      <w:r w:rsidRPr="009627EF">
        <w:t xml:space="preserve">4.1. </w:t>
      </w:r>
      <w:r w:rsidRPr="000101E1">
        <w:rPr>
          <w:sz w:val="28"/>
          <w:szCs w:val="28"/>
        </w:rPr>
        <w:t>Основні функції автоматизації системи</w:t>
      </w:r>
      <w:bookmarkEnd w:id="53"/>
    </w:p>
    <w:p w:rsidR="002128FA" w:rsidRDefault="002128FA" w:rsidP="00FE03EE">
      <w:pPr>
        <w:pStyle w:val="a6"/>
        <w:spacing w:line="360" w:lineRule="auto"/>
        <w:ind w:firstLine="709"/>
        <w:jc w:val="both"/>
      </w:pPr>
    </w:p>
    <w:p w:rsidR="002128FA" w:rsidRPr="009232E6" w:rsidRDefault="002128FA" w:rsidP="00FE03EE">
      <w:pPr>
        <w:pStyle w:val="a6"/>
        <w:spacing w:line="360" w:lineRule="auto"/>
        <w:ind w:firstLine="709"/>
        <w:jc w:val="both"/>
      </w:pPr>
      <w:r>
        <w:t xml:space="preserve">При розробці </w:t>
      </w:r>
      <w:r>
        <w:rPr>
          <w:lang w:val="en-US"/>
        </w:rPr>
        <w:t>web</w:t>
      </w:r>
      <w:proofErr w:type="spellStart"/>
      <w:r w:rsidRPr="00344F59">
        <w:t>-</w:t>
      </w:r>
      <w:r w:rsidRPr="005F3D82">
        <w:t>додатку</w:t>
      </w:r>
      <w:proofErr w:type="spellEnd"/>
      <w:r w:rsidRPr="00344F59">
        <w:t xml:space="preserve"> </w:t>
      </w:r>
      <w:r>
        <w:t>були проаналізовані</w:t>
      </w:r>
      <w:r w:rsidRPr="00344F59">
        <w:t xml:space="preserve"> та </w:t>
      </w:r>
      <w:r>
        <w:t xml:space="preserve">розроблені усі поставлені вимоги  до </w:t>
      </w:r>
      <w:r>
        <w:rPr>
          <w:lang w:val="en-US"/>
        </w:rPr>
        <w:t>web</w:t>
      </w:r>
      <w:r w:rsidRPr="00344F59">
        <w:t>-</w:t>
      </w:r>
      <w:r>
        <w:t xml:space="preserve">додатку. По закінченню розробки було отримано </w:t>
      </w:r>
      <w:r>
        <w:rPr>
          <w:lang w:val="en-US"/>
        </w:rPr>
        <w:t>web</w:t>
      </w:r>
      <w:proofErr w:type="spellStart"/>
      <w:r w:rsidRPr="00344F59">
        <w:t>-</w:t>
      </w:r>
      <w:r>
        <w:t>додаток</w:t>
      </w:r>
      <w:proofErr w:type="spellEnd"/>
      <w:r>
        <w:t>, що виконує основні функції банка віртуальних валют.</w:t>
      </w:r>
      <w:r w:rsidRPr="009232E6">
        <w:t xml:space="preserve"> </w:t>
      </w:r>
      <w:r>
        <w:t>Додаток має низку функцій:</w:t>
      </w:r>
    </w:p>
    <w:p w:rsidR="002128FA" w:rsidRDefault="002128FA" w:rsidP="00FE03EE">
      <w:pPr>
        <w:spacing w:line="360" w:lineRule="auto"/>
        <w:ind w:firstLine="709"/>
        <w:jc w:val="both"/>
      </w:pPr>
      <w:r w:rsidRPr="00B26380">
        <w:rPr>
          <w:color w:val="000000"/>
        </w:rPr>
        <w:t>‒</w:t>
      </w:r>
      <w:r>
        <w:rPr>
          <w:rStyle w:val="apple-tab-span"/>
          <w:color w:val="000000"/>
        </w:rPr>
        <w:t> </w:t>
      </w:r>
      <w:r>
        <w:t>авторизація користувача;</w:t>
      </w:r>
    </w:p>
    <w:p w:rsidR="002128FA" w:rsidRDefault="002128FA" w:rsidP="00FE03EE">
      <w:pPr>
        <w:spacing w:line="360" w:lineRule="auto"/>
        <w:ind w:firstLine="709"/>
        <w:jc w:val="both"/>
      </w:pPr>
      <w:r w:rsidRPr="00B26380">
        <w:rPr>
          <w:color w:val="000000"/>
        </w:rPr>
        <w:t>‒</w:t>
      </w:r>
      <w:r>
        <w:rPr>
          <w:rStyle w:val="apple-tab-span"/>
          <w:color w:val="000000"/>
        </w:rPr>
        <w:t> р</w:t>
      </w:r>
      <w:r>
        <w:t>еєстрація користувача;</w:t>
      </w:r>
    </w:p>
    <w:p w:rsidR="002128FA" w:rsidRDefault="002128FA" w:rsidP="00FE03EE">
      <w:pPr>
        <w:spacing w:line="360" w:lineRule="auto"/>
        <w:ind w:firstLine="709"/>
        <w:jc w:val="both"/>
      </w:pPr>
      <w:r w:rsidRPr="00B26380">
        <w:rPr>
          <w:color w:val="000000"/>
        </w:rPr>
        <w:t>‒</w:t>
      </w:r>
      <w:r>
        <w:rPr>
          <w:rStyle w:val="apple-tab-span"/>
          <w:color w:val="000000"/>
        </w:rPr>
        <w:t> </w:t>
      </w:r>
      <w:r>
        <w:t>вихід користувача з системи;</w:t>
      </w:r>
    </w:p>
    <w:p w:rsidR="002128FA" w:rsidRPr="00323BB4" w:rsidRDefault="002128FA" w:rsidP="00FE03EE">
      <w:pPr>
        <w:spacing w:line="360" w:lineRule="auto"/>
        <w:ind w:firstLine="709"/>
        <w:jc w:val="both"/>
      </w:pPr>
      <w:r w:rsidRPr="004E4588">
        <w:rPr>
          <w:lang w:val="ru-RU"/>
        </w:rPr>
        <w:t>– </w:t>
      </w:r>
      <w:r w:rsidRPr="00323BB4">
        <w:t>створення нового рахунку в існуючій валюті;</w:t>
      </w:r>
    </w:p>
    <w:p w:rsidR="002128FA" w:rsidRPr="00323BB4" w:rsidRDefault="002128FA" w:rsidP="00FE03EE">
      <w:pPr>
        <w:spacing w:line="360" w:lineRule="auto"/>
        <w:ind w:firstLine="709"/>
        <w:jc w:val="both"/>
      </w:pPr>
      <w:r w:rsidRPr="00323BB4">
        <w:t>– відстеження стану рахунків;</w:t>
      </w:r>
    </w:p>
    <w:p w:rsidR="002128FA" w:rsidRPr="00323BB4" w:rsidRDefault="002128FA" w:rsidP="00FE03EE">
      <w:pPr>
        <w:spacing w:line="360" w:lineRule="auto"/>
        <w:ind w:firstLine="709"/>
        <w:jc w:val="both"/>
      </w:pPr>
      <w:r w:rsidRPr="00323BB4">
        <w:t>– переказ грошей на заданий рахунок;</w:t>
      </w:r>
    </w:p>
    <w:p w:rsidR="002128FA" w:rsidRPr="00323BB4" w:rsidRDefault="002128FA" w:rsidP="00FE03EE">
      <w:pPr>
        <w:spacing w:line="360" w:lineRule="auto"/>
        <w:ind w:firstLine="709"/>
        <w:jc w:val="both"/>
      </w:pPr>
      <w:r w:rsidRPr="00323BB4">
        <w:t>– переказ грошей між власними рахунками;</w:t>
      </w:r>
    </w:p>
    <w:p w:rsidR="002128FA" w:rsidRPr="00323BB4" w:rsidRDefault="002128FA" w:rsidP="00FE03EE">
      <w:pPr>
        <w:spacing w:line="360" w:lineRule="auto"/>
        <w:ind w:firstLine="709"/>
        <w:jc w:val="both"/>
      </w:pPr>
      <w:r w:rsidRPr="00323BB4">
        <w:t xml:space="preserve">– переказ грошей між власними </w:t>
      </w:r>
      <w:r>
        <w:t xml:space="preserve">рахунками з </w:t>
      </w:r>
      <w:r w:rsidRPr="00323BB4">
        <w:t>різними валютами з конверт</w:t>
      </w:r>
      <w:r w:rsidRPr="00323BB4">
        <w:t>а</w:t>
      </w:r>
      <w:r w:rsidRPr="00323BB4">
        <w:t>цією;</w:t>
      </w:r>
    </w:p>
    <w:p w:rsidR="002128FA" w:rsidRPr="00323BB4" w:rsidRDefault="002128FA" w:rsidP="00FE03EE">
      <w:pPr>
        <w:spacing w:line="360" w:lineRule="auto"/>
        <w:ind w:firstLine="709"/>
        <w:jc w:val="both"/>
      </w:pPr>
      <w:r w:rsidRPr="00323BB4">
        <w:t>– відправлен</w:t>
      </w:r>
      <w:r>
        <w:t>ня запиту</w:t>
      </w:r>
      <w:r w:rsidRPr="00323BB4">
        <w:t xml:space="preserve"> іншому користувачу с прохання</w:t>
      </w:r>
      <w:r>
        <w:t>м переказу зада</w:t>
      </w:r>
      <w:r w:rsidRPr="00323BB4">
        <w:t>ної суми;</w:t>
      </w:r>
    </w:p>
    <w:p w:rsidR="002128FA" w:rsidRDefault="002128FA" w:rsidP="00FE03EE">
      <w:pPr>
        <w:spacing w:line="360" w:lineRule="auto"/>
        <w:ind w:firstLine="709"/>
        <w:jc w:val="both"/>
      </w:pPr>
      <w:r w:rsidRPr="00323BB4">
        <w:t>– підтвердження</w:t>
      </w:r>
      <w:r>
        <w:t xml:space="preserve"> або відхилення вхідних запитів</w:t>
      </w:r>
      <w:r w:rsidRPr="00323BB4">
        <w:t xml:space="preserve"> на переказ;</w:t>
      </w:r>
    </w:p>
    <w:p w:rsidR="002128FA" w:rsidRPr="009232E6" w:rsidRDefault="002128FA" w:rsidP="00FE03EE">
      <w:pPr>
        <w:spacing w:line="360" w:lineRule="auto"/>
        <w:ind w:firstLine="709"/>
        <w:jc w:val="both"/>
        <w:rPr>
          <w:lang w:val="ru-RU"/>
        </w:rPr>
      </w:pPr>
      <w:r w:rsidRPr="00323BB4">
        <w:t>– </w:t>
      </w:r>
      <w:r>
        <w:t>відстеження історії проведених транзакцій;</w:t>
      </w:r>
      <w:r w:rsidRPr="009E2242">
        <w:t> </w:t>
      </w:r>
    </w:p>
    <w:p w:rsidR="002128FA" w:rsidRPr="004D7470" w:rsidRDefault="002128FA" w:rsidP="00FE03EE">
      <w:pPr>
        <w:spacing w:line="360" w:lineRule="auto"/>
        <w:ind w:firstLine="709"/>
        <w:jc w:val="both"/>
      </w:pPr>
      <w:r w:rsidRPr="00323BB4">
        <w:t>– </w:t>
      </w:r>
      <w:r>
        <w:t>пошук транзакцій за заданими параметрами та сортування;</w:t>
      </w:r>
    </w:p>
    <w:p w:rsidR="002128FA" w:rsidRDefault="002128FA" w:rsidP="00FE03EE">
      <w:pPr>
        <w:spacing w:line="360" w:lineRule="auto"/>
        <w:ind w:firstLine="709"/>
        <w:jc w:val="both"/>
      </w:pPr>
      <w:r w:rsidRPr="00323BB4">
        <w:t>– пошук клієнтів за заданими параметрами</w:t>
      </w:r>
      <w:r>
        <w:t xml:space="preserve">(ім’я, прізвище, </w:t>
      </w:r>
      <w:proofErr w:type="spellStart"/>
      <w:r>
        <w:t>логін</w:t>
      </w:r>
      <w:proofErr w:type="spellEnd"/>
      <w:r>
        <w:t xml:space="preserve"> користув</w:t>
      </w:r>
      <w:r>
        <w:t>а</w:t>
      </w:r>
      <w:r>
        <w:t>ча або унікальний номер його рахунку)</w:t>
      </w:r>
      <w:r w:rsidRPr="00323BB4">
        <w:t>;</w:t>
      </w:r>
    </w:p>
    <w:p w:rsidR="002128FA" w:rsidRDefault="002128FA" w:rsidP="00FE03EE">
      <w:pPr>
        <w:spacing w:line="360" w:lineRule="auto"/>
        <w:ind w:firstLine="709"/>
        <w:jc w:val="both"/>
      </w:pPr>
      <w:r w:rsidRPr="00323BB4">
        <w:t>– </w:t>
      </w:r>
      <w:r>
        <w:t>редагування власного профілю;</w:t>
      </w:r>
    </w:p>
    <w:p w:rsidR="002128FA" w:rsidRDefault="002128FA" w:rsidP="00FE03EE">
      <w:pPr>
        <w:spacing w:line="360" w:lineRule="auto"/>
        <w:ind w:firstLine="709"/>
        <w:jc w:val="both"/>
      </w:pPr>
      <w:r w:rsidRPr="00323BB4">
        <w:t>– </w:t>
      </w:r>
      <w:r>
        <w:t>додавання та зміна фотографії профілю;</w:t>
      </w:r>
    </w:p>
    <w:p w:rsidR="002128FA" w:rsidRDefault="002128FA" w:rsidP="00FE03EE">
      <w:pPr>
        <w:spacing w:line="360" w:lineRule="auto"/>
        <w:ind w:firstLine="709"/>
        <w:jc w:val="both"/>
      </w:pPr>
      <w:r w:rsidRPr="00323BB4">
        <w:t>– </w:t>
      </w:r>
      <w:r>
        <w:t>відображення головної сторінки web-додатку з описом системи;</w:t>
      </w:r>
    </w:p>
    <w:p w:rsidR="002128FA" w:rsidRPr="001824E1" w:rsidRDefault="002128FA" w:rsidP="00FE03EE">
      <w:pPr>
        <w:spacing w:line="360" w:lineRule="auto"/>
        <w:ind w:firstLine="709"/>
        <w:jc w:val="both"/>
      </w:pPr>
      <w:r w:rsidRPr="00323BB4">
        <w:t>– </w:t>
      </w:r>
      <w:r>
        <w:t>відображення сторінки з курсами валют;</w:t>
      </w:r>
    </w:p>
    <w:p w:rsidR="002128FA" w:rsidRPr="009E2242" w:rsidRDefault="002128FA" w:rsidP="00FE03EE">
      <w:pPr>
        <w:spacing w:line="360" w:lineRule="auto"/>
        <w:ind w:firstLine="709"/>
        <w:jc w:val="both"/>
      </w:pPr>
      <w:r w:rsidRPr="00323BB4">
        <w:t>– </w:t>
      </w:r>
      <w:r>
        <w:t>інформування користувача на електронну адресу про результат операцій;</w:t>
      </w:r>
      <w:r w:rsidRPr="009E2242">
        <w:t>  </w:t>
      </w:r>
    </w:p>
    <w:p w:rsidR="002128FA" w:rsidRDefault="002128FA" w:rsidP="00FE03EE">
      <w:pPr>
        <w:spacing w:line="360" w:lineRule="auto"/>
        <w:ind w:firstLine="709"/>
        <w:jc w:val="both"/>
      </w:pPr>
      <w:r>
        <w:lastRenderedPageBreak/>
        <w:t>– </w:t>
      </w:r>
      <w:r w:rsidRPr="00323BB4">
        <w:t>блокування</w:t>
      </w:r>
      <w:r>
        <w:t> </w:t>
      </w:r>
      <w:r w:rsidRPr="00323BB4">
        <w:t>власних</w:t>
      </w:r>
      <w:r>
        <w:t> </w:t>
      </w:r>
      <w:r w:rsidRPr="00323BB4">
        <w:t>рахунків</w:t>
      </w:r>
      <w:r>
        <w:t> (без можливості розблокувати рахунок с</w:t>
      </w:r>
      <w:r>
        <w:t>а</w:t>
      </w:r>
      <w:r>
        <w:t>мостійно)</w:t>
      </w:r>
      <w:r w:rsidRPr="00323BB4">
        <w:t>.</w:t>
      </w:r>
    </w:p>
    <w:p w:rsidR="002128FA" w:rsidRDefault="002128FA" w:rsidP="009627EF">
      <w:pPr>
        <w:pStyle w:val="a6"/>
        <w:jc w:val="left"/>
      </w:pPr>
    </w:p>
    <w:p w:rsidR="002128FA" w:rsidRPr="00A014D1" w:rsidRDefault="002128FA" w:rsidP="00B3116F">
      <w:pPr>
        <w:pStyle w:val="2"/>
        <w:spacing w:line="360" w:lineRule="auto"/>
        <w:rPr>
          <w:sz w:val="28"/>
          <w:szCs w:val="28"/>
        </w:rPr>
      </w:pPr>
      <w:bookmarkStart w:id="54" w:name="_Toc11117133"/>
      <w:bookmarkStart w:id="55" w:name="_Toc11372843"/>
      <w:bookmarkStart w:id="56" w:name="_Toc11414764"/>
      <w:r w:rsidRPr="00A014D1">
        <w:rPr>
          <w:sz w:val="28"/>
          <w:szCs w:val="28"/>
        </w:rPr>
        <w:t xml:space="preserve">4.2. </w:t>
      </w:r>
      <w:bookmarkEnd w:id="54"/>
      <w:bookmarkEnd w:id="55"/>
      <w:bookmarkEnd w:id="56"/>
      <w:r w:rsidRPr="00A014D1">
        <w:rPr>
          <w:sz w:val="28"/>
          <w:szCs w:val="28"/>
        </w:rPr>
        <w:t>Розробка інтерфейсу користувача</w:t>
      </w:r>
    </w:p>
    <w:p w:rsidR="002128FA" w:rsidRPr="00B3116F" w:rsidRDefault="002128FA" w:rsidP="00B3116F">
      <w:pPr>
        <w:spacing w:line="360" w:lineRule="auto"/>
      </w:pPr>
    </w:p>
    <w:p w:rsidR="002128FA" w:rsidRPr="00B3116F" w:rsidRDefault="002128FA" w:rsidP="00B3116F">
      <w:pPr>
        <w:pStyle w:val="a6"/>
        <w:spacing w:line="360" w:lineRule="auto"/>
        <w:ind w:firstLine="709"/>
        <w:jc w:val="both"/>
      </w:pPr>
      <w:r w:rsidRPr="00B3116F">
        <w:t xml:space="preserve">Використання даного </w:t>
      </w:r>
      <w:r w:rsidRPr="00B3116F">
        <w:rPr>
          <w:lang w:val="en-US"/>
        </w:rPr>
        <w:t>web</w:t>
      </w:r>
      <w:proofErr w:type="spellStart"/>
      <w:r w:rsidRPr="00B3116F">
        <w:t>-додатку</w:t>
      </w:r>
      <w:proofErr w:type="spellEnd"/>
      <w:r w:rsidRPr="00B3116F">
        <w:t xml:space="preserve"> можливе на будь-яких пристроях, які мають сучасний браузер і доступ до </w:t>
      </w:r>
      <w:proofErr w:type="spellStart"/>
      <w:r w:rsidRPr="00B3116F">
        <w:t>інтернету</w:t>
      </w:r>
      <w:proofErr w:type="spellEnd"/>
      <w:r w:rsidRPr="00B3116F">
        <w:t xml:space="preserve"> – персональні комп'ютери, </w:t>
      </w:r>
      <w:proofErr w:type="spellStart"/>
      <w:r w:rsidRPr="00B3116F">
        <w:t>смар</w:t>
      </w:r>
      <w:r w:rsidRPr="00B3116F">
        <w:t>т</w:t>
      </w:r>
      <w:r w:rsidRPr="00B3116F">
        <w:t>фон</w:t>
      </w:r>
      <w:proofErr w:type="spellEnd"/>
      <w:r w:rsidRPr="00B3116F">
        <w:t>, планшети, електронні книги тощо.</w:t>
      </w:r>
    </w:p>
    <w:p w:rsidR="002128FA" w:rsidRPr="00B3116F" w:rsidRDefault="002128FA" w:rsidP="00B3116F">
      <w:pPr>
        <w:pStyle w:val="a6"/>
        <w:spacing w:line="360" w:lineRule="auto"/>
        <w:ind w:firstLine="709"/>
        <w:jc w:val="both"/>
      </w:pPr>
      <w:r w:rsidRPr="00B3116F">
        <w:t>Визначити гарний інтерфейс можна як комплекс методів і рішень, що д</w:t>
      </w:r>
      <w:r w:rsidRPr="00B3116F">
        <w:t>о</w:t>
      </w:r>
      <w:r w:rsidRPr="00B3116F">
        <w:t>зволяє користувачеві досягти своїх цілей з мінімальними витратами сил і часу. І</w:t>
      </w:r>
      <w:r w:rsidRPr="00B3116F">
        <w:t>н</w:t>
      </w:r>
      <w:r w:rsidRPr="00B3116F">
        <w:t>терфейс повинен відповідати таким вимогам:</w:t>
      </w:r>
    </w:p>
    <w:p w:rsidR="002128FA" w:rsidRPr="00B3116F" w:rsidRDefault="002128FA" w:rsidP="00B3116F">
      <w:pPr>
        <w:pStyle w:val="a6"/>
        <w:spacing w:line="360" w:lineRule="auto"/>
        <w:ind w:firstLine="709"/>
        <w:jc w:val="both"/>
      </w:pPr>
      <w:r w:rsidRPr="00B3116F">
        <w:t>а) бути інтуїтивно зрозумілим</w:t>
      </w:r>
    </w:p>
    <w:p w:rsidR="002128FA" w:rsidRPr="00B3116F" w:rsidRDefault="002128FA" w:rsidP="00B3116F">
      <w:pPr>
        <w:pStyle w:val="a6"/>
        <w:spacing w:line="360" w:lineRule="auto"/>
        <w:ind w:firstLine="709"/>
        <w:jc w:val="both"/>
      </w:pPr>
      <w:r w:rsidRPr="00B3116F">
        <w:t>Найголовніше властивість якісного інтерфейсу – це його зрозумілість біл</w:t>
      </w:r>
      <w:r w:rsidRPr="00B3116F">
        <w:t>ь</w:t>
      </w:r>
      <w:r w:rsidRPr="00B3116F">
        <w:t xml:space="preserve">шості користувачів. Якщо людина, відкривши додаток або зайшовши на сайт, не зрозуміє, як ним користуватися, то по </w:t>
      </w:r>
      <w:proofErr w:type="spellStart"/>
      <w:r w:rsidRPr="00B3116F">
        <w:t>натискавши</w:t>
      </w:r>
      <w:proofErr w:type="spellEnd"/>
      <w:r w:rsidRPr="00B3116F">
        <w:t xml:space="preserve"> кілька секунд на різні кнопки навмання, розчарується і покине ресурс. В додатку, що розробляється, інтерфейс, який зображений на </w:t>
      </w:r>
      <w:r w:rsidRPr="00B3116F">
        <w:rPr>
          <w:lang w:val="ru-RU"/>
        </w:rPr>
        <w:t>рисунку</w:t>
      </w:r>
      <w:r w:rsidRPr="00B3116F">
        <w:t xml:space="preserve"> 4.1, максимально зрозумілий:</w:t>
      </w:r>
    </w:p>
    <w:p w:rsidR="002128FA" w:rsidRPr="00B3116F" w:rsidRDefault="002128FA" w:rsidP="00B3116F">
      <w:pPr>
        <w:pStyle w:val="a6"/>
        <w:spacing w:line="360" w:lineRule="auto"/>
        <w:ind w:firstLine="709"/>
        <w:jc w:val="both"/>
      </w:pPr>
      <w:r w:rsidRPr="00B3116F">
        <w:t>– назва сайту знаходиться у лівому верхньому кутку сторінки;</w:t>
      </w:r>
    </w:p>
    <w:p w:rsidR="002128FA" w:rsidRPr="00B3116F" w:rsidRDefault="002128FA" w:rsidP="00B3116F">
      <w:pPr>
        <w:pStyle w:val="a6"/>
        <w:spacing w:line="360" w:lineRule="auto"/>
        <w:ind w:firstLine="709"/>
        <w:jc w:val="both"/>
      </w:pPr>
      <w:r w:rsidRPr="00B3116F">
        <w:t>– далі розташовується зручне меню з розділами сайту, яке не пропадає при прокручуванні, таким чином знаходиться завжди в полі зору користувача;</w:t>
      </w:r>
    </w:p>
    <w:p w:rsidR="002128FA" w:rsidRPr="00B3116F" w:rsidRDefault="002128FA" w:rsidP="00B3116F">
      <w:pPr>
        <w:pStyle w:val="a6"/>
        <w:spacing w:line="360" w:lineRule="auto"/>
        <w:ind w:firstLine="709"/>
        <w:jc w:val="both"/>
      </w:pPr>
      <w:r w:rsidRPr="00B3116F">
        <w:t>– всі функціональні кнопки мають зрозумілі назви та іконки;</w:t>
      </w:r>
    </w:p>
    <w:p w:rsidR="002128FA" w:rsidRPr="00B3116F" w:rsidRDefault="002128FA" w:rsidP="00B3116F">
      <w:pPr>
        <w:pStyle w:val="a6"/>
        <w:spacing w:line="360" w:lineRule="auto"/>
        <w:ind w:firstLine="709"/>
        <w:jc w:val="both"/>
      </w:pPr>
      <w:r w:rsidRPr="00B3116F">
        <w:t>– все поля введення підписані і виводять повідомлення в разі неправильного введення даних (див. рис.4.2);</w:t>
      </w:r>
    </w:p>
    <w:p w:rsidR="002128FA" w:rsidRPr="00B3116F" w:rsidRDefault="002128FA" w:rsidP="00B3116F">
      <w:pPr>
        <w:pStyle w:val="a6"/>
        <w:spacing w:line="360" w:lineRule="auto"/>
        <w:ind w:firstLine="709"/>
        <w:jc w:val="both"/>
        <w:rPr>
          <w:lang w:val="ru-RU"/>
        </w:rPr>
      </w:pPr>
    </w:p>
    <w:p w:rsidR="002128FA" w:rsidRPr="00B3116F" w:rsidRDefault="00C62781" w:rsidP="00CA01FB">
      <w:pPr>
        <w:pStyle w:val="a6"/>
        <w:spacing w:line="360" w:lineRule="auto"/>
        <w:rPr>
          <w:lang w:val="en-US"/>
        </w:rPr>
      </w:pPr>
      <w:r w:rsidRPr="00C62781">
        <w:rPr>
          <w:noProof/>
          <w:lang w:val="ru-RU" w:eastAsia="ru-RU"/>
        </w:rPr>
        <w:lastRenderedPageBreak/>
        <w:pict>
          <v:shape id="_x0000_i1033" type="#_x0000_t75" style="width:382.5pt;height:191.25pt;visibility:visible">
            <v:imagedata r:id="rId31" o:title="" cropbottom="3397f" cropright="330f"/>
          </v:shape>
        </w:pict>
      </w:r>
    </w:p>
    <w:p w:rsidR="002128FA" w:rsidRPr="00B3116F" w:rsidRDefault="002128FA" w:rsidP="00B3116F">
      <w:pPr>
        <w:pStyle w:val="a6"/>
        <w:spacing w:line="360" w:lineRule="auto"/>
      </w:pPr>
      <w:r w:rsidRPr="00B3116F">
        <w:t>Рисунок 4.1 – Сторінка перегляду балансу на рахунках</w:t>
      </w:r>
    </w:p>
    <w:p w:rsidR="002128FA" w:rsidRPr="00B3116F" w:rsidRDefault="00C62781" w:rsidP="00B3116F">
      <w:pPr>
        <w:pStyle w:val="a6"/>
        <w:spacing w:line="360" w:lineRule="auto"/>
      </w:pPr>
      <w:r w:rsidRPr="00C62781">
        <w:rPr>
          <w:noProof/>
          <w:lang w:val="ru-RU" w:eastAsia="ru-RU"/>
        </w:rPr>
        <w:pict>
          <v:shape id="_x0000_i1034" type="#_x0000_t75" style="width:495pt;height:302.25pt;visibility:visible">
            <v:imagedata r:id="rId32" o:title=""/>
          </v:shape>
        </w:pict>
      </w:r>
      <w:r w:rsidR="002128FA" w:rsidRPr="00B3116F">
        <w:rPr>
          <w:noProof/>
          <w:lang w:val="ru-RU" w:eastAsia="ru-RU"/>
        </w:rPr>
        <w:t xml:space="preserve"> </w:t>
      </w:r>
    </w:p>
    <w:p w:rsidR="002128FA" w:rsidRPr="00B3116F" w:rsidRDefault="002128FA" w:rsidP="00B3116F">
      <w:pPr>
        <w:pStyle w:val="a6"/>
        <w:spacing w:line="360" w:lineRule="auto"/>
      </w:pPr>
      <w:r w:rsidRPr="00B3116F">
        <w:t xml:space="preserve">Рисунок 4.2 – </w:t>
      </w:r>
      <w:proofErr w:type="spellStart"/>
      <w:r w:rsidRPr="00B3116F">
        <w:t>Валідація</w:t>
      </w:r>
      <w:proofErr w:type="spellEnd"/>
      <w:r w:rsidRPr="00B3116F">
        <w:t xml:space="preserve"> полів при реєстрації</w:t>
      </w:r>
    </w:p>
    <w:p w:rsidR="002128FA" w:rsidRPr="00B3116F" w:rsidRDefault="002128FA" w:rsidP="00B3116F">
      <w:pPr>
        <w:pStyle w:val="a6"/>
        <w:spacing w:line="360" w:lineRule="auto"/>
        <w:ind w:firstLine="709"/>
        <w:jc w:val="both"/>
      </w:pPr>
    </w:p>
    <w:p w:rsidR="002128FA" w:rsidRPr="00B3116F" w:rsidRDefault="002128FA" w:rsidP="00B3116F">
      <w:pPr>
        <w:pStyle w:val="a6"/>
        <w:spacing w:line="360" w:lineRule="auto"/>
        <w:ind w:firstLine="709"/>
        <w:jc w:val="both"/>
      </w:pPr>
      <w:r w:rsidRPr="00B3116F">
        <w:t>б) бути передбачуваним</w:t>
      </w:r>
    </w:p>
    <w:p w:rsidR="002128FA" w:rsidRPr="00B3116F" w:rsidRDefault="002128FA" w:rsidP="00B3116F">
      <w:pPr>
        <w:pStyle w:val="a6"/>
        <w:spacing w:line="360" w:lineRule="auto"/>
        <w:ind w:firstLine="709"/>
        <w:jc w:val="both"/>
      </w:pPr>
      <w:r w:rsidRPr="00B3116F">
        <w:t>Користувач, глянувши на той чи інший елемент інтерфейсу повинен відразу зрозуміти, як він поведе себе в разі взаємодії. Якщо об'єкт виглядає як меню, він повинен вести себе як меню, якщо схожий на повзунок, то відповідно, повинен що-небудь переміщати. У додатку, що розробляється, різні дії з об'єктами сторі</w:t>
      </w:r>
      <w:r w:rsidRPr="00B3116F">
        <w:t>н</w:t>
      </w:r>
      <w:r w:rsidRPr="00B3116F">
        <w:t xml:space="preserve">ки підказуються за допомогою курсорів – якщо об'єкт можна переміщати курсор </w:t>
      </w:r>
      <w:r w:rsidRPr="00B3116F">
        <w:lastRenderedPageBreak/>
        <w:t>відображається у вигляді хрестика (див. Рис. 4.3), якщо можна натиснути на цей об'єкт – у вигляді руки (див. Рис. 4.4), якщо можна ввести дані – у вигляді курсору введення (див. рис. 4.5);</w:t>
      </w:r>
    </w:p>
    <w:p w:rsidR="002128FA" w:rsidRPr="00B3116F" w:rsidRDefault="002128FA" w:rsidP="00B3116F">
      <w:pPr>
        <w:pStyle w:val="a6"/>
        <w:spacing w:line="360" w:lineRule="auto"/>
        <w:ind w:firstLine="709"/>
        <w:jc w:val="both"/>
      </w:pPr>
      <w:r w:rsidRPr="00B3116F">
        <w:t xml:space="preserve">в) бути </w:t>
      </w:r>
      <w:proofErr w:type="spellStart"/>
      <w:r w:rsidRPr="00B3116F">
        <w:t>мінімалістичним</w:t>
      </w:r>
      <w:proofErr w:type="spellEnd"/>
    </w:p>
    <w:p w:rsidR="002128FA" w:rsidRPr="00B3116F" w:rsidRDefault="002128FA" w:rsidP="00B3116F">
      <w:pPr>
        <w:pStyle w:val="a6"/>
        <w:spacing w:line="360" w:lineRule="auto"/>
        <w:ind w:firstLine="709"/>
        <w:jc w:val="both"/>
      </w:pPr>
      <w:r w:rsidRPr="00B3116F">
        <w:t>Занадто захаращений інтерфейс – це найбільша перешкода до його розумі</w:t>
      </w:r>
      <w:r w:rsidRPr="00B3116F">
        <w:t>н</w:t>
      </w:r>
      <w:r w:rsidRPr="00B3116F">
        <w:t xml:space="preserve">ня користувачем. Зайві елементи захаращують сторінку, напружують та </w:t>
      </w:r>
      <w:proofErr w:type="spellStart"/>
      <w:r w:rsidRPr="00B3116F">
        <w:t>розфок</w:t>
      </w:r>
      <w:r w:rsidRPr="00B3116F">
        <w:t>у</w:t>
      </w:r>
      <w:r w:rsidRPr="00B3116F">
        <w:t>совують</w:t>
      </w:r>
      <w:proofErr w:type="spellEnd"/>
      <w:r w:rsidRPr="00B3116F">
        <w:t xml:space="preserve"> зір і заважають користувачеві ефективно взаємодіяти з додатком. В дод</w:t>
      </w:r>
      <w:r w:rsidRPr="00B3116F">
        <w:t>а</w:t>
      </w:r>
      <w:r w:rsidRPr="00B3116F">
        <w:t xml:space="preserve">тку, що розробляється, </w:t>
      </w:r>
      <w:proofErr w:type="spellStart"/>
      <w:r w:rsidRPr="00B3116F">
        <w:t>мінімалістичний</w:t>
      </w:r>
      <w:proofErr w:type="spellEnd"/>
      <w:r w:rsidRPr="00B3116F">
        <w:t xml:space="preserve"> інтерфейс і спокійна, зручна колірна га</w:t>
      </w:r>
      <w:r w:rsidRPr="00B3116F">
        <w:t>м</w:t>
      </w:r>
      <w:r w:rsidRPr="00B3116F">
        <w:t xml:space="preserve">ма – світлий фон, темні шрифти, чітко виділені функціональні елементи – меню, пункти меню тощо. </w:t>
      </w:r>
    </w:p>
    <w:p w:rsidR="002128FA" w:rsidRPr="00B3116F" w:rsidRDefault="00C62781" w:rsidP="00B3116F">
      <w:pPr>
        <w:pStyle w:val="a6"/>
        <w:spacing w:line="360" w:lineRule="auto"/>
        <w:jc w:val="left"/>
      </w:pPr>
      <w:r w:rsidRPr="00C62781">
        <w:rPr>
          <w:noProof/>
          <w:lang w:val="ru-RU" w:eastAsia="ru-RU"/>
        </w:rPr>
        <w:pict>
          <v:shape id="_x0000_i1035" type="#_x0000_t75" style="width:491.25pt;height:274.5pt;visibility:visible">
            <v:imagedata r:id="rId33" o:title=""/>
          </v:shape>
        </w:pict>
      </w:r>
    </w:p>
    <w:p w:rsidR="002128FA" w:rsidRPr="00B3116F" w:rsidRDefault="002128FA" w:rsidP="00B3116F">
      <w:pPr>
        <w:pStyle w:val="a6"/>
        <w:spacing w:line="360" w:lineRule="auto"/>
      </w:pPr>
      <w:r w:rsidRPr="00B3116F">
        <w:t>Рисунок 4.3 – Курсор на об'єкті, який можна переміщати</w:t>
      </w:r>
    </w:p>
    <w:p w:rsidR="002128FA" w:rsidRPr="00B3116F" w:rsidRDefault="002128FA" w:rsidP="00B3116F">
      <w:pPr>
        <w:pStyle w:val="a6"/>
        <w:spacing w:line="360" w:lineRule="auto"/>
      </w:pPr>
    </w:p>
    <w:p w:rsidR="002128FA" w:rsidRPr="00B3116F" w:rsidRDefault="002128FA" w:rsidP="00B3116F">
      <w:pPr>
        <w:pStyle w:val="a6"/>
        <w:spacing w:line="360" w:lineRule="auto"/>
      </w:pPr>
    </w:p>
    <w:p w:rsidR="002128FA" w:rsidRPr="00B3116F" w:rsidRDefault="00C62781" w:rsidP="00B3116F">
      <w:pPr>
        <w:pStyle w:val="a6"/>
        <w:spacing w:line="360" w:lineRule="auto"/>
      </w:pPr>
      <w:r w:rsidRPr="00C62781">
        <w:rPr>
          <w:noProof/>
          <w:lang w:val="ru-RU" w:eastAsia="ru-RU"/>
        </w:rPr>
        <w:lastRenderedPageBreak/>
        <w:pict>
          <v:shape id="_x0000_i1036" type="#_x0000_t75" style="width:410.25pt;height:207.75pt;visibility:visible">
            <v:imagedata r:id="rId34" o:title="" cropbottom="26439f" cropright="83f"/>
          </v:shape>
        </w:pict>
      </w:r>
    </w:p>
    <w:p w:rsidR="002128FA" w:rsidRPr="00B3116F" w:rsidRDefault="002128FA" w:rsidP="00B3116F">
      <w:pPr>
        <w:pStyle w:val="a6"/>
        <w:spacing w:line="360" w:lineRule="auto"/>
      </w:pPr>
      <w:r w:rsidRPr="00B3116F">
        <w:t>Рисунок 4.4 – Курсор на об'єкті, на який можна натиснути</w:t>
      </w:r>
    </w:p>
    <w:p w:rsidR="002128FA" w:rsidRPr="00B3116F" w:rsidRDefault="002128FA" w:rsidP="00B3116F">
      <w:pPr>
        <w:pStyle w:val="a6"/>
        <w:spacing w:line="360" w:lineRule="auto"/>
        <w:rPr>
          <w:lang w:val="ru-RU"/>
        </w:rPr>
      </w:pPr>
    </w:p>
    <w:p w:rsidR="002128FA" w:rsidRPr="00B3116F" w:rsidRDefault="00C62781" w:rsidP="00B3116F">
      <w:pPr>
        <w:pStyle w:val="a6"/>
        <w:spacing w:line="360" w:lineRule="auto"/>
      </w:pPr>
      <w:r w:rsidRPr="00C62781">
        <w:rPr>
          <w:noProof/>
          <w:lang w:val="ru-RU" w:eastAsia="ru-RU"/>
        </w:rPr>
        <w:pict>
          <v:shape id="_x0000_i1037" type="#_x0000_t75" style="width:481.5pt;height:250.5pt;visibility:visible">
            <v:imagedata r:id="rId35" o:title=""/>
          </v:shape>
        </w:pict>
      </w:r>
    </w:p>
    <w:p w:rsidR="002128FA" w:rsidRPr="00B3116F" w:rsidRDefault="002128FA" w:rsidP="00B3116F">
      <w:pPr>
        <w:pStyle w:val="a6"/>
        <w:spacing w:line="360" w:lineRule="auto"/>
      </w:pPr>
      <w:r w:rsidRPr="00B3116F">
        <w:t>Рисунок 4.5 – Курсор на об'єкті, в який можна вводити дані</w:t>
      </w:r>
    </w:p>
    <w:p w:rsidR="002128FA" w:rsidRPr="00B3116F" w:rsidRDefault="002128FA" w:rsidP="00B3116F">
      <w:pPr>
        <w:pStyle w:val="a6"/>
        <w:spacing w:line="360" w:lineRule="auto"/>
        <w:jc w:val="left"/>
      </w:pPr>
    </w:p>
    <w:p w:rsidR="002128FA" w:rsidRPr="00B3116F" w:rsidRDefault="002128FA" w:rsidP="00B3116F">
      <w:pPr>
        <w:pStyle w:val="a6"/>
        <w:spacing w:line="360" w:lineRule="auto"/>
        <w:ind w:firstLine="709"/>
        <w:jc w:val="both"/>
      </w:pPr>
      <w:r w:rsidRPr="00B3116F">
        <w:t>г) швидко завантажуватися</w:t>
      </w:r>
    </w:p>
    <w:p w:rsidR="002128FA" w:rsidRPr="00B3116F" w:rsidRDefault="002128FA" w:rsidP="00B3116F">
      <w:pPr>
        <w:pStyle w:val="a6"/>
        <w:spacing w:line="360" w:lineRule="auto"/>
        <w:ind w:firstLine="709"/>
        <w:jc w:val="both"/>
      </w:pPr>
      <w:r w:rsidRPr="00B3116F">
        <w:t>Повільне завантаження інтерфейсу буде дратувати і відштовхувати кори</w:t>
      </w:r>
      <w:r w:rsidRPr="00B3116F">
        <w:t>с</w:t>
      </w:r>
      <w:r w:rsidRPr="00B3116F">
        <w:t xml:space="preserve">тувача, викликаючи в ньому все більшу ворожість до ресурсу. У великій мірі це пов'язано з попереднім пунктом – адже чим менше на сайті «важких» елементів, тим швидше він буде завантажуватися. Сторінки </w:t>
      </w:r>
      <w:proofErr w:type="spellStart"/>
      <w:r w:rsidRPr="00B3116F">
        <w:t>розроблюємого</w:t>
      </w:r>
      <w:proofErr w:type="spellEnd"/>
      <w:r w:rsidRPr="00B3116F">
        <w:t xml:space="preserve"> додатка зава</w:t>
      </w:r>
      <w:r w:rsidRPr="00B3116F">
        <w:t>н</w:t>
      </w:r>
      <w:r w:rsidRPr="00B3116F">
        <w:lastRenderedPageBreak/>
        <w:t xml:space="preserve">тажуються досить швидко, тому що в ньому немає нагромадження елементів, </w:t>
      </w:r>
      <w:proofErr w:type="spellStart"/>
      <w:r w:rsidRPr="00B3116F">
        <w:t>скрипти</w:t>
      </w:r>
      <w:proofErr w:type="spellEnd"/>
      <w:r w:rsidRPr="00B3116F">
        <w:t xml:space="preserve"> підключаються внизу сторінки.</w:t>
      </w:r>
    </w:p>
    <w:p w:rsidR="002128FA" w:rsidRPr="00B3116F" w:rsidRDefault="002128FA" w:rsidP="00B3116F">
      <w:pPr>
        <w:spacing w:line="360" w:lineRule="auto"/>
        <w:ind w:firstLine="709"/>
        <w:jc w:val="both"/>
      </w:pPr>
      <w:r w:rsidRPr="00B3116F">
        <w:t>д) бути універсальним</w:t>
      </w:r>
    </w:p>
    <w:p w:rsidR="002128FA" w:rsidRPr="00B3116F" w:rsidRDefault="002128FA" w:rsidP="00B3116F">
      <w:pPr>
        <w:spacing w:line="360" w:lineRule="auto"/>
        <w:ind w:firstLine="709"/>
        <w:jc w:val="both"/>
      </w:pPr>
      <w:r w:rsidRPr="00B3116F">
        <w:t>Додаток має працювати на більшості пристроїв. Оскільки для розробки кл</w:t>
      </w:r>
      <w:r w:rsidRPr="00B3116F">
        <w:t>і</w:t>
      </w:r>
      <w:r w:rsidRPr="00B3116F">
        <w:t xml:space="preserve">єнтської частини програми використовується адаптивний метод верстки і </w:t>
      </w:r>
      <w:proofErr w:type="spellStart"/>
      <w:r w:rsidRPr="00B3116F">
        <w:t>фрей</w:t>
      </w:r>
      <w:r w:rsidRPr="00B3116F">
        <w:t>м</w:t>
      </w:r>
      <w:r w:rsidRPr="00B3116F">
        <w:t>ворк</w:t>
      </w:r>
      <w:proofErr w:type="spellEnd"/>
      <w:r w:rsidRPr="00B3116F">
        <w:t xml:space="preserve"> </w:t>
      </w:r>
      <w:proofErr w:type="spellStart"/>
      <w:r w:rsidRPr="00B3116F">
        <w:t>Bootstrap</w:t>
      </w:r>
      <w:proofErr w:type="spellEnd"/>
      <w:r w:rsidRPr="00B3116F">
        <w:t xml:space="preserve">, то передбачається, що інтерфейс програми буде </w:t>
      </w:r>
      <w:proofErr w:type="spellStart"/>
      <w:r w:rsidRPr="00B3116F">
        <w:t>підлаштовуватися</w:t>
      </w:r>
      <w:proofErr w:type="spellEnd"/>
      <w:r w:rsidRPr="00B3116F">
        <w:t xml:space="preserve"> під розмір екрану пристрою максимально зручним для користувача чином.</w:t>
      </w:r>
    </w:p>
    <w:p w:rsidR="002128FA" w:rsidRPr="00B3116F" w:rsidRDefault="002128FA" w:rsidP="00B3116F">
      <w:pPr>
        <w:pStyle w:val="a6"/>
        <w:spacing w:line="360" w:lineRule="auto"/>
        <w:jc w:val="both"/>
      </w:pPr>
    </w:p>
    <w:p w:rsidR="002128FA" w:rsidRPr="00B3116F" w:rsidRDefault="002128FA" w:rsidP="00B3116F">
      <w:pPr>
        <w:pStyle w:val="a6"/>
        <w:spacing w:line="360" w:lineRule="auto"/>
        <w:ind w:firstLine="709"/>
        <w:jc w:val="both"/>
        <w:rPr>
          <w:color w:val="000000"/>
        </w:rPr>
      </w:pPr>
      <w:r w:rsidRPr="00B3116F">
        <w:t xml:space="preserve">4.3. </w:t>
      </w:r>
      <w:r w:rsidRPr="00B3116F">
        <w:rPr>
          <w:color w:val="000000"/>
        </w:rPr>
        <w:t>Технологія роботи з системою</w:t>
      </w:r>
    </w:p>
    <w:p w:rsidR="002128FA" w:rsidRPr="00B3116F" w:rsidRDefault="002128FA" w:rsidP="00B3116F">
      <w:pPr>
        <w:pStyle w:val="a6"/>
        <w:spacing w:line="360" w:lineRule="auto"/>
        <w:jc w:val="both"/>
        <w:rPr>
          <w:color w:val="000000"/>
        </w:rPr>
      </w:pPr>
    </w:p>
    <w:p w:rsidR="002128FA" w:rsidRPr="00B3116F" w:rsidRDefault="002128FA" w:rsidP="00B3116F">
      <w:pPr>
        <w:pStyle w:val="a6"/>
        <w:spacing w:line="360" w:lineRule="auto"/>
        <w:ind w:firstLine="709"/>
        <w:jc w:val="both"/>
      </w:pPr>
      <w:r w:rsidRPr="00B3116F">
        <w:t>Розроблена система у загальному випадку надає можливість завести облік</w:t>
      </w:r>
      <w:r w:rsidRPr="00B3116F">
        <w:t>о</w:t>
      </w:r>
      <w:r w:rsidRPr="00B3116F">
        <w:t>вій запис користувача, додавати, блокувати грошові рахунки, керувати власними рахунками, створювати грошові перекази, переглядати історії транзакцій та роб</w:t>
      </w:r>
      <w:r w:rsidRPr="00B3116F">
        <w:t>и</w:t>
      </w:r>
      <w:r w:rsidRPr="00B3116F">
        <w:t>ти пошук по системі.</w:t>
      </w:r>
    </w:p>
    <w:p w:rsidR="002128FA" w:rsidRPr="00B3116F" w:rsidRDefault="002128FA" w:rsidP="00B3116F">
      <w:pPr>
        <w:pStyle w:val="a6"/>
        <w:spacing w:line="360" w:lineRule="auto"/>
        <w:ind w:firstLine="709"/>
        <w:jc w:val="both"/>
      </w:pPr>
      <w:r w:rsidRPr="007F3C79">
        <w:rPr>
          <w:iCs/>
        </w:rPr>
        <w:t>Початковий екран</w:t>
      </w:r>
      <w:r w:rsidRPr="00B3116F">
        <w:rPr>
          <w:i/>
          <w:iCs/>
        </w:rPr>
        <w:t xml:space="preserve">. </w:t>
      </w:r>
      <w:r w:rsidRPr="00B3116F">
        <w:t>Так як додаток розгортається на віддаленому сервері (що дозволяє значно зменшити навантаження на пристрій користувача), доступ до с</w:t>
      </w:r>
      <w:r w:rsidRPr="00B3116F">
        <w:t>и</w:t>
      </w:r>
      <w:r w:rsidRPr="00B3116F">
        <w:t>стеми здійснюється через відповідну доменну адресу.  Так як системі необхідно перманентно зберігати дані користувача, однією з головних вимог є існування п</w:t>
      </w:r>
      <w:r w:rsidRPr="00B3116F">
        <w:t>е</w:t>
      </w:r>
      <w:r w:rsidRPr="00B3116F">
        <w:t xml:space="preserve">рсонального його </w:t>
      </w:r>
      <w:proofErr w:type="spellStart"/>
      <w:r w:rsidRPr="00B3116F">
        <w:t>акаунту</w:t>
      </w:r>
      <w:proofErr w:type="spellEnd"/>
      <w:r w:rsidRPr="00B3116F">
        <w:t xml:space="preserve">.  </w:t>
      </w:r>
    </w:p>
    <w:p w:rsidR="002128FA" w:rsidRPr="00B3116F" w:rsidRDefault="002128FA" w:rsidP="00B3116F">
      <w:pPr>
        <w:pStyle w:val="a6"/>
        <w:spacing w:line="360" w:lineRule="auto"/>
        <w:ind w:firstLine="709"/>
        <w:jc w:val="both"/>
      </w:pPr>
      <w:r w:rsidRPr="00B3116F">
        <w:t>Взаємодія користувача з системою починається зі стартового екрану, на якому є можливість увійти до персонального облікового запису, якщо такий існує, або створити новий. Вид початкового екрану представлений на рис. 4.6.</w:t>
      </w:r>
    </w:p>
    <w:p w:rsidR="002128FA" w:rsidRPr="00B3116F" w:rsidRDefault="002128FA" w:rsidP="00B3116F">
      <w:pPr>
        <w:pStyle w:val="a8"/>
        <w:spacing w:before="0" w:beforeAutospacing="0" w:after="0" w:afterAutospacing="0" w:line="360" w:lineRule="auto"/>
        <w:ind w:firstLine="709"/>
        <w:jc w:val="both"/>
        <w:rPr>
          <w:sz w:val="28"/>
          <w:szCs w:val="28"/>
          <w:lang w:val="uk-UA"/>
        </w:rPr>
      </w:pPr>
      <w:r w:rsidRPr="00B3116F">
        <w:rPr>
          <w:color w:val="000000"/>
          <w:sz w:val="28"/>
          <w:szCs w:val="28"/>
          <w:lang w:val="uk-UA"/>
        </w:rPr>
        <w:t xml:space="preserve">При натисканні на кнопки «Увійти» та «Зареєструватися» </w:t>
      </w:r>
      <w:r w:rsidRPr="00B3116F">
        <w:rPr>
          <w:rStyle w:val="apple-tab-span"/>
          <w:color w:val="000000"/>
          <w:sz w:val="28"/>
          <w:szCs w:val="28"/>
          <w:lang w:val="uk-UA"/>
        </w:rPr>
        <w:tab/>
      </w:r>
      <w:r w:rsidRPr="00B3116F">
        <w:rPr>
          <w:color w:val="000000"/>
          <w:sz w:val="28"/>
          <w:szCs w:val="28"/>
          <w:lang w:val="uk-UA"/>
        </w:rPr>
        <w:t>викликається в</w:t>
      </w:r>
      <w:r w:rsidRPr="00B3116F">
        <w:rPr>
          <w:color w:val="000000"/>
          <w:sz w:val="28"/>
          <w:szCs w:val="28"/>
          <w:lang w:val="uk-UA"/>
        </w:rPr>
        <w:t>і</w:t>
      </w:r>
      <w:r w:rsidRPr="00B3116F">
        <w:rPr>
          <w:color w:val="000000"/>
          <w:sz w:val="28"/>
          <w:szCs w:val="28"/>
          <w:lang w:val="uk-UA"/>
        </w:rPr>
        <w:t xml:space="preserve">дповідна  форма вводу. Для створення </w:t>
      </w:r>
      <w:proofErr w:type="spellStart"/>
      <w:r w:rsidRPr="00B3116F">
        <w:rPr>
          <w:color w:val="000000"/>
          <w:sz w:val="28"/>
          <w:szCs w:val="28"/>
          <w:lang w:val="uk-UA"/>
        </w:rPr>
        <w:t>акаунта</w:t>
      </w:r>
      <w:proofErr w:type="spellEnd"/>
      <w:r w:rsidRPr="00B3116F">
        <w:rPr>
          <w:color w:val="000000"/>
          <w:sz w:val="28"/>
          <w:szCs w:val="28"/>
          <w:lang w:val="uk-UA"/>
        </w:rPr>
        <w:t xml:space="preserve"> необхідно надати </w:t>
      </w:r>
      <w:proofErr w:type="spellStart"/>
      <w:r w:rsidRPr="00B3116F">
        <w:rPr>
          <w:color w:val="000000"/>
          <w:sz w:val="28"/>
          <w:szCs w:val="28"/>
          <w:lang w:val="uk-UA"/>
        </w:rPr>
        <w:t>логін</w:t>
      </w:r>
      <w:proofErr w:type="spellEnd"/>
      <w:r w:rsidRPr="00B3116F">
        <w:rPr>
          <w:color w:val="000000"/>
          <w:sz w:val="28"/>
          <w:szCs w:val="28"/>
          <w:lang w:val="uk-UA"/>
        </w:rPr>
        <w:t xml:space="preserve">, пароль, адресу електронної пошти та особисті деякі особисті дані. Причому, </w:t>
      </w:r>
      <w:proofErr w:type="spellStart"/>
      <w:r w:rsidRPr="00B3116F">
        <w:rPr>
          <w:color w:val="000000"/>
          <w:sz w:val="28"/>
          <w:szCs w:val="28"/>
          <w:lang w:val="uk-UA"/>
        </w:rPr>
        <w:t>логін</w:t>
      </w:r>
      <w:proofErr w:type="spellEnd"/>
      <w:r w:rsidRPr="00B3116F">
        <w:rPr>
          <w:color w:val="000000"/>
          <w:sz w:val="28"/>
          <w:szCs w:val="28"/>
          <w:lang w:val="uk-UA"/>
        </w:rPr>
        <w:t xml:space="preserve"> пов</w:t>
      </w:r>
      <w:r w:rsidRPr="00B3116F">
        <w:rPr>
          <w:color w:val="000000"/>
          <w:sz w:val="28"/>
          <w:szCs w:val="28"/>
          <w:lang w:val="uk-UA"/>
        </w:rPr>
        <w:t>и</w:t>
      </w:r>
      <w:r w:rsidRPr="00B3116F">
        <w:rPr>
          <w:color w:val="000000"/>
          <w:sz w:val="28"/>
          <w:szCs w:val="28"/>
          <w:lang w:val="uk-UA"/>
        </w:rPr>
        <w:t>нен бути унікальним серед усіх користувачів, щоб можна було легко ідентифік</w:t>
      </w:r>
      <w:r w:rsidRPr="00B3116F">
        <w:rPr>
          <w:color w:val="000000"/>
          <w:sz w:val="28"/>
          <w:szCs w:val="28"/>
          <w:lang w:val="uk-UA"/>
        </w:rPr>
        <w:t>у</w:t>
      </w:r>
      <w:r w:rsidRPr="00B3116F">
        <w:rPr>
          <w:color w:val="000000"/>
          <w:sz w:val="28"/>
          <w:szCs w:val="28"/>
          <w:lang w:val="uk-UA"/>
        </w:rPr>
        <w:t xml:space="preserve">вати користувача. Для безпеки </w:t>
      </w:r>
      <w:proofErr w:type="spellStart"/>
      <w:r w:rsidRPr="00B3116F">
        <w:rPr>
          <w:color w:val="000000"/>
          <w:sz w:val="28"/>
          <w:szCs w:val="28"/>
          <w:lang w:val="uk-UA"/>
        </w:rPr>
        <w:t>акаунту</w:t>
      </w:r>
      <w:proofErr w:type="spellEnd"/>
      <w:r w:rsidRPr="00B3116F">
        <w:rPr>
          <w:color w:val="000000"/>
          <w:sz w:val="28"/>
          <w:szCs w:val="28"/>
          <w:lang w:val="uk-UA"/>
        </w:rPr>
        <w:t xml:space="preserve"> користувача пароль повинен містити в</w:t>
      </w:r>
      <w:r w:rsidRPr="00B3116F">
        <w:rPr>
          <w:color w:val="000000"/>
          <w:sz w:val="28"/>
          <w:szCs w:val="28"/>
          <w:lang w:val="uk-UA"/>
        </w:rPr>
        <w:t>е</w:t>
      </w:r>
      <w:r w:rsidRPr="00B3116F">
        <w:rPr>
          <w:color w:val="000000"/>
          <w:sz w:val="28"/>
          <w:szCs w:val="28"/>
          <w:lang w:val="uk-UA"/>
        </w:rPr>
        <w:t>ликі та малі літери латинського алфавіту, хоча б одну цифру та спеціальний си</w:t>
      </w:r>
      <w:r w:rsidRPr="00B3116F">
        <w:rPr>
          <w:color w:val="000000"/>
          <w:sz w:val="28"/>
          <w:szCs w:val="28"/>
          <w:lang w:val="uk-UA"/>
        </w:rPr>
        <w:t>м</w:t>
      </w:r>
      <w:r w:rsidRPr="00B3116F">
        <w:rPr>
          <w:color w:val="000000"/>
          <w:sz w:val="28"/>
          <w:szCs w:val="28"/>
          <w:lang w:val="uk-UA"/>
        </w:rPr>
        <w:t xml:space="preserve">вол. Для доступу до існуючого </w:t>
      </w:r>
      <w:proofErr w:type="spellStart"/>
      <w:r w:rsidRPr="00B3116F">
        <w:rPr>
          <w:color w:val="000000"/>
          <w:sz w:val="28"/>
          <w:szCs w:val="28"/>
          <w:lang w:val="uk-UA"/>
        </w:rPr>
        <w:t>акаунту</w:t>
      </w:r>
      <w:proofErr w:type="spellEnd"/>
      <w:r w:rsidRPr="00B3116F">
        <w:rPr>
          <w:color w:val="000000"/>
          <w:sz w:val="28"/>
          <w:szCs w:val="28"/>
          <w:lang w:val="uk-UA"/>
        </w:rPr>
        <w:t xml:space="preserve"> вимагається коректна пара </w:t>
      </w:r>
      <w:proofErr w:type="spellStart"/>
      <w:r w:rsidRPr="00B3116F">
        <w:rPr>
          <w:color w:val="000000"/>
          <w:sz w:val="28"/>
          <w:szCs w:val="28"/>
          <w:lang w:val="uk-UA"/>
        </w:rPr>
        <w:t>логін-пароль</w:t>
      </w:r>
      <w:proofErr w:type="spellEnd"/>
      <w:r w:rsidRPr="00B3116F">
        <w:rPr>
          <w:color w:val="000000"/>
          <w:sz w:val="28"/>
          <w:szCs w:val="28"/>
          <w:lang w:val="uk-UA"/>
        </w:rPr>
        <w:t>. У разі невірно вказаних даних, додаток запропонує повторно ввести дані.</w:t>
      </w:r>
    </w:p>
    <w:p w:rsidR="002128FA" w:rsidRPr="00B3116F" w:rsidRDefault="002128FA" w:rsidP="00B3116F">
      <w:pPr>
        <w:pStyle w:val="a8"/>
        <w:spacing w:before="0" w:beforeAutospacing="0" w:after="0" w:afterAutospacing="0" w:line="360" w:lineRule="auto"/>
        <w:ind w:firstLine="709"/>
        <w:jc w:val="both"/>
        <w:rPr>
          <w:sz w:val="28"/>
          <w:szCs w:val="28"/>
          <w:lang w:val="uk-UA"/>
        </w:rPr>
      </w:pPr>
      <w:r w:rsidRPr="00B3116F">
        <w:rPr>
          <w:color w:val="000000"/>
          <w:sz w:val="28"/>
          <w:szCs w:val="28"/>
          <w:lang w:val="uk-UA"/>
        </w:rPr>
        <w:lastRenderedPageBreak/>
        <w:t>Приклад форми входу приведено на рис. 4.7</w:t>
      </w:r>
    </w:p>
    <w:p w:rsidR="002128FA" w:rsidRPr="00B3116F" w:rsidRDefault="002128FA" w:rsidP="00B3116F">
      <w:pPr>
        <w:pStyle w:val="a6"/>
        <w:spacing w:line="360" w:lineRule="auto"/>
        <w:ind w:firstLine="709"/>
        <w:jc w:val="both"/>
        <w:rPr>
          <w:lang w:val="ru-RU"/>
        </w:rPr>
      </w:pPr>
    </w:p>
    <w:p w:rsidR="002128FA" w:rsidRPr="00B3116F" w:rsidRDefault="00C62781" w:rsidP="00B3116F">
      <w:pPr>
        <w:pStyle w:val="a6"/>
        <w:spacing w:line="360" w:lineRule="auto"/>
        <w:jc w:val="both"/>
        <w:rPr>
          <w:lang w:val="en-US"/>
        </w:rPr>
      </w:pPr>
      <w:r w:rsidRPr="00C62781">
        <w:rPr>
          <w:noProof/>
          <w:lang w:val="ru-RU" w:eastAsia="ru-RU"/>
        </w:rPr>
        <w:pict>
          <v:shape id="_x0000_i1038" type="#_x0000_t75" style="width:494.25pt;height:275.25pt;visibility:visible">
            <v:imagedata r:id="rId36" o:title=""/>
          </v:shape>
        </w:pict>
      </w:r>
    </w:p>
    <w:p w:rsidR="002128FA" w:rsidRPr="00B3116F" w:rsidRDefault="002128FA" w:rsidP="00B3116F">
      <w:pPr>
        <w:pStyle w:val="a6"/>
        <w:spacing w:line="360" w:lineRule="auto"/>
        <w:rPr>
          <w:color w:val="000000"/>
        </w:rPr>
      </w:pPr>
      <w:r w:rsidRPr="00B3116F">
        <w:t xml:space="preserve">Рисунок 4.6 – </w:t>
      </w:r>
      <w:r w:rsidRPr="00B3116F">
        <w:rPr>
          <w:color w:val="000000"/>
        </w:rPr>
        <w:t xml:space="preserve">Початковий екран розробленого </w:t>
      </w:r>
      <w:r w:rsidRPr="00B3116F">
        <w:rPr>
          <w:color w:val="000000"/>
          <w:lang w:val="en-US"/>
        </w:rPr>
        <w:t>web</w:t>
      </w:r>
      <w:proofErr w:type="spellStart"/>
      <w:r w:rsidRPr="00B3116F">
        <w:rPr>
          <w:color w:val="000000"/>
        </w:rPr>
        <w:t>-додатку</w:t>
      </w:r>
      <w:proofErr w:type="spellEnd"/>
    </w:p>
    <w:p w:rsidR="002128FA" w:rsidRPr="00B3116F" w:rsidRDefault="00C62781" w:rsidP="00B3116F">
      <w:pPr>
        <w:pStyle w:val="a6"/>
        <w:spacing w:line="360" w:lineRule="auto"/>
      </w:pPr>
      <w:r w:rsidRPr="00C62781">
        <w:rPr>
          <w:noProof/>
          <w:lang w:val="ru-RU" w:eastAsia="ru-RU"/>
        </w:rPr>
        <w:pict>
          <v:shape id="_x0000_i1039" type="#_x0000_t75" style="width:360.75pt;height:4in;visibility:visible">
            <v:imagedata r:id="rId37" o:title=""/>
          </v:shape>
        </w:pict>
      </w:r>
    </w:p>
    <w:p w:rsidR="002128FA" w:rsidRPr="00B3116F" w:rsidRDefault="002128FA" w:rsidP="00B3116F">
      <w:pPr>
        <w:pStyle w:val="a6"/>
        <w:spacing w:line="360" w:lineRule="auto"/>
        <w:rPr>
          <w:color w:val="000000"/>
        </w:rPr>
      </w:pPr>
      <w:r w:rsidRPr="00B3116F">
        <w:t xml:space="preserve">Рисунок 4.7 – </w:t>
      </w:r>
      <w:r w:rsidRPr="00B3116F">
        <w:rPr>
          <w:color w:val="000000"/>
        </w:rPr>
        <w:t>Форма входу з некоректними даними</w:t>
      </w:r>
    </w:p>
    <w:p w:rsidR="002128FA" w:rsidRPr="00B3116F" w:rsidRDefault="002128FA" w:rsidP="00A014D1">
      <w:pPr>
        <w:pStyle w:val="a6"/>
        <w:spacing w:line="360" w:lineRule="auto"/>
        <w:ind w:firstLine="709"/>
        <w:jc w:val="both"/>
        <w:rPr>
          <w:color w:val="000000"/>
        </w:rPr>
      </w:pPr>
      <w:r w:rsidRPr="00B3116F">
        <w:rPr>
          <w:color w:val="000000"/>
        </w:rPr>
        <w:lastRenderedPageBreak/>
        <w:t xml:space="preserve">Як видно з рисунку, користувач ввів </w:t>
      </w:r>
      <w:proofErr w:type="spellStart"/>
      <w:r w:rsidRPr="00B3116F">
        <w:rPr>
          <w:color w:val="000000"/>
        </w:rPr>
        <w:t>логін</w:t>
      </w:r>
      <w:proofErr w:type="spellEnd"/>
      <w:r w:rsidRPr="00B3116F">
        <w:rPr>
          <w:color w:val="000000"/>
        </w:rPr>
        <w:t>, якого не існує в системі та отр</w:t>
      </w:r>
      <w:r w:rsidRPr="00B3116F">
        <w:rPr>
          <w:color w:val="000000"/>
        </w:rPr>
        <w:t>и</w:t>
      </w:r>
      <w:r w:rsidRPr="00B3116F">
        <w:rPr>
          <w:color w:val="000000"/>
        </w:rPr>
        <w:t xml:space="preserve">мав відповідне попередження. Форма має </w:t>
      </w:r>
      <w:proofErr w:type="spellStart"/>
      <w:r w:rsidRPr="00B3116F">
        <w:rPr>
          <w:color w:val="000000"/>
        </w:rPr>
        <w:t>валідацію</w:t>
      </w:r>
      <w:proofErr w:type="spellEnd"/>
      <w:r w:rsidRPr="00B3116F">
        <w:rPr>
          <w:color w:val="000000"/>
        </w:rPr>
        <w:t xml:space="preserve"> вхідних даних, тобто, не дає змогу відправити некоректні дані.</w:t>
      </w:r>
    </w:p>
    <w:p w:rsidR="002128FA" w:rsidRPr="00B3116F" w:rsidRDefault="002128FA" w:rsidP="00B3116F">
      <w:pPr>
        <w:pStyle w:val="a6"/>
        <w:spacing w:line="360" w:lineRule="auto"/>
        <w:ind w:firstLine="709"/>
        <w:jc w:val="both"/>
        <w:rPr>
          <w:color w:val="000000"/>
        </w:rPr>
      </w:pPr>
      <w:r w:rsidRPr="00CA01FB">
        <w:rPr>
          <w:color w:val="000000"/>
        </w:rPr>
        <w:t xml:space="preserve">Для того, щоб кожен раз не вводити </w:t>
      </w:r>
      <w:proofErr w:type="spellStart"/>
      <w:r w:rsidRPr="00CA01FB">
        <w:rPr>
          <w:color w:val="000000"/>
        </w:rPr>
        <w:t>логін</w:t>
      </w:r>
      <w:proofErr w:type="spellEnd"/>
      <w:r w:rsidRPr="00CA01FB">
        <w:rPr>
          <w:color w:val="000000"/>
        </w:rPr>
        <w:t xml:space="preserve"> та пароль, сервер запам’ятовує користувача. Для цього використовується технологія </w:t>
      </w:r>
      <w:r w:rsidRPr="00CA01FB">
        <w:rPr>
          <w:color w:val="000000"/>
          <w:lang w:val="en-US"/>
        </w:rPr>
        <w:t>JSON</w:t>
      </w:r>
      <w:r w:rsidRPr="00CA01FB">
        <w:rPr>
          <w:color w:val="000000"/>
        </w:rPr>
        <w:t xml:space="preserve"> </w:t>
      </w:r>
      <w:r w:rsidRPr="00CA01FB">
        <w:rPr>
          <w:color w:val="000000"/>
          <w:lang w:val="en-US"/>
        </w:rPr>
        <w:t>Web</w:t>
      </w:r>
      <w:r w:rsidRPr="00B3116F">
        <w:rPr>
          <w:color w:val="000000"/>
        </w:rPr>
        <w:t xml:space="preserve"> </w:t>
      </w:r>
      <w:r w:rsidRPr="00B3116F">
        <w:rPr>
          <w:color w:val="000000"/>
          <w:lang w:val="en-US"/>
        </w:rPr>
        <w:t>Token</w:t>
      </w:r>
      <w:r w:rsidRPr="00B3116F">
        <w:rPr>
          <w:color w:val="000000"/>
        </w:rPr>
        <w:t xml:space="preserve"> (</w:t>
      </w:r>
      <w:r w:rsidRPr="00B3116F">
        <w:rPr>
          <w:color w:val="000000"/>
          <w:lang w:val="en-US"/>
        </w:rPr>
        <w:t>JWT</w:t>
      </w:r>
      <w:r w:rsidRPr="00B3116F">
        <w:rPr>
          <w:color w:val="000000"/>
        </w:rPr>
        <w:t xml:space="preserve">). Мета цієї технології, генерувати унікальний ідентифікатор користувача, на основі його </w:t>
      </w:r>
      <w:proofErr w:type="spellStart"/>
      <w:r w:rsidRPr="00B3116F">
        <w:rPr>
          <w:color w:val="000000"/>
        </w:rPr>
        <w:t>логіну</w:t>
      </w:r>
      <w:proofErr w:type="spellEnd"/>
      <w:r w:rsidRPr="00B3116F">
        <w:rPr>
          <w:color w:val="000000"/>
        </w:rPr>
        <w:t xml:space="preserve">, </w:t>
      </w:r>
      <w:r w:rsidRPr="00B3116F">
        <w:rPr>
          <w:color w:val="000000"/>
          <w:lang w:val="en-US"/>
        </w:rPr>
        <w:t>id</w:t>
      </w:r>
      <w:r w:rsidRPr="00B3116F">
        <w:rPr>
          <w:color w:val="000000"/>
        </w:rPr>
        <w:t xml:space="preserve">, під яким користувач зберігається у базі даних та його ролі. Цей </w:t>
      </w:r>
      <w:proofErr w:type="spellStart"/>
      <w:r w:rsidRPr="00B3116F">
        <w:rPr>
          <w:color w:val="000000"/>
        </w:rPr>
        <w:t>згенерований</w:t>
      </w:r>
      <w:proofErr w:type="spellEnd"/>
      <w:r w:rsidRPr="00B3116F">
        <w:rPr>
          <w:color w:val="000000"/>
        </w:rPr>
        <w:t xml:space="preserve"> унікальний ідентифікатор зберігається у </w:t>
      </w:r>
      <w:proofErr w:type="spellStart"/>
      <w:r w:rsidRPr="00B3116F">
        <w:rPr>
          <w:color w:val="000000"/>
          <w:lang w:val="en-US"/>
        </w:rPr>
        <w:t>coockie</w:t>
      </w:r>
      <w:proofErr w:type="spellEnd"/>
      <w:r w:rsidRPr="00B3116F">
        <w:rPr>
          <w:color w:val="000000"/>
        </w:rPr>
        <w:t xml:space="preserve"> браузера корист</w:t>
      </w:r>
      <w:r w:rsidRPr="00B3116F">
        <w:rPr>
          <w:color w:val="000000"/>
        </w:rPr>
        <w:t>у</w:t>
      </w:r>
      <w:r w:rsidRPr="00B3116F">
        <w:rPr>
          <w:color w:val="000000"/>
        </w:rPr>
        <w:t xml:space="preserve">вача. Так як це банківська система, вона повинна бути більш захищеною, тому, </w:t>
      </w:r>
      <w:proofErr w:type="spellStart"/>
      <w:r w:rsidRPr="00B3116F">
        <w:rPr>
          <w:color w:val="000000"/>
          <w:lang w:val="en-US"/>
        </w:rPr>
        <w:t>coockie</w:t>
      </w:r>
      <w:proofErr w:type="spellEnd"/>
      <w:r w:rsidRPr="00B3116F">
        <w:rPr>
          <w:color w:val="000000"/>
        </w:rPr>
        <w:t xml:space="preserve"> з генерованим унікальним ідентифікатором користувача зберігається пр</w:t>
      </w:r>
      <w:r w:rsidRPr="00B3116F">
        <w:rPr>
          <w:color w:val="000000"/>
        </w:rPr>
        <w:t>о</w:t>
      </w:r>
      <w:r w:rsidRPr="00B3116F">
        <w:rPr>
          <w:color w:val="000000"/>
        </w:rPr>
        <w:t>тягом 30 хвилин, після чого видаляється. Це зроблено для того, щоб система а</w:t>
      </w:r>
      <w:r w:rsidRPr="00B3116F">
        <w:rPr>
          <w:color w:val="000000"/>
        </w:rPr>
        <w:t>в</w:t>
      </w:r>
      <w:r w:rsidRPr="00B3116F">
        <w:rPr>
          <w:color w:val="000000"/>
        </w:rPr>
        <w:t>томатично завершила сеанс, якщо це не зробив користувач.</w:t>
      </w:r>
    </w:p>
    <w:p w:rsidR="002128FA" w:rsidRDefault="002128FA" w:rsidP="00B3116F">
      <w:pPr>
        <w:pStyle w:val="a6"/>
        <w:spacing w:line="360" w:lineRule="auto"/>
        <w:ind w:firstLine="709"/>
        <w:jc w:val="both"/>
        <w:rPr>
          <w:color w:val="000000"/>
        </w:rPr>
      </w:pPr>
      <w:r w:rsidRPr="00B3116F">
        <w:rPr>
          <w:color w:val="000000"/>
        </w:rPr>
        <w:t>До того ж, без авторизації неможливо увійти до основних сторінок та фун</w:t>
      </w:r>
      <w:r w:rsidRPr="00B3116F">
        <w:rPr>
          <w:color w:val="000000"/>
        </w:rPr>
        <w:t>к</w:t>
      </w:r>
      <w:r w:rsidRPr="00B3116F">
        <w:rPr>
          <w:color w:val="000000"/>
        </w:rPr>
        <w:t>цій банку віртуальних валют. При спробі увійти без авторизації, система напр</w:t>
      </w:r>
      <w:r w:rsidRPr="00B3116F">
        <w:rPr>
          <w:color w:val="000000"/>
        </w:rPr>
        <w:t>а</w:t>
      </w:r>
      <w:r w:rsidRPr="00B3116F">
        <w:rPr>
          <w:color w:val="000000"/>
        </w:rPr>
        <w:t>вить користувача  до сторінки авторизації з відповідним повідомленням. Приклад роботи зображено на рисунку 4.8.</w:t>
      </w:r>
    </w:p>
    <w:p w:rsidR="002128FA" w:rsidRPr="00B3116F" w:rsidRDefault="002128FA" w:rsidP="00B3116F">
      <w:pPr>
        <w:pStyle w:val="a6"/>
        <w:spacing w:line="360" w:lineRule="auto"/>
        <w:ind w:firstLine="709"/>
        <w:jc w:val="both"/>
        <w:rPr>
          <w:color w:val="000000"/>
          <w:lang w:val="en-US"/>
        </w:rPr>
      </w:pPr>
    </w:p>
    <w:p w:rsidR="002128FA" w:rsidRPr="00B3116F" w:rsidRDefault="00C62781" w:rsidP="00B3116F">
      <w:pPr>
        <w:pStyle w:val="a6"/>
        <w:spacing w:line="360" w:lineRule="auto"/>
        <w:rPr>
          <w:color w:val="000000"/>
          <w:lang w:val="en-US"/>
        </w:rPr>
      </w:pPr>
      <w:r w:rsidRPr="00C62781">
        <w:rPr>
          <w:noProof/>
          <w:lang w:val="ru-RU" w:eastAsia="ru-RU"/>
        </w:rPr>
        <w:pict>
          <v:shape id="_x0000_i1040" type="#_x0000_t75" style="width:372.75pt;height:267.75pt;visibility:visible">
            <v:imagedata r:id="rId38" o:title=""/>
          </v:shape>
        </w:pict>
      </w:r>
    </w:p>
    <w:p w:rsidR="002128FA" w:rsidRPr="00B3116F" w:rsidRDefault="002128FA" w:rsidP="00B3116F">
      <w:pPr>
        <w:pStyle w:val="a6"/>
        <w:spacing w:line="360" w:lineRule="auto"/>
        <w:ind w:firstLine="709"/>
        <w:rPr>
          <w:color w:val="000000"/>
        </w:rPr>
      </w:pPr>
      <w:r w:rsidRPr="00B3116F">
        <w:rPr>
          <w:color w:val="000000"/>
        </w:rPr>
        <w:t>Рисунок 4.8 – Спроба входу до сторінки без авторизації</w:t>
      </w:r>
    </w:p>
    <w:p w:rsidR="002128FA" w:rsidRPr="00B3116F" w:rsidRDefault="002128FA" w:rsidP="00B3116F">
      <w:pPr>
        <w:pStyle w:val="a6"/>
        <w:spacing w:line="360" w:lineRule="auto"/>
        <w:ind w:firstLine="709"/>
        <w:rPr>
          <w:color w:val="000000"/>
        </w:rPr>
      </w:pPr>
    </w:p>
    <w:p w:rsidR="002128FA" w:rsidRPr="00B3116F" w:rsidRDefault="002128FA" w:rsidP="00B3116F">
      <w:pPr>
        <w:pStyle w:val="a8"/>
        <w:spacing w:before="0" w:beforeAutospacing="0" w:after="0" w:afterAutospacing="0" w:line="360" w:lineRule="auto"/>
        <w:ind w:firstLine="709"/>
        <w:jc w:val="both"/>
        <w:rPr>
          <w:sz w:val="28"/>
          <w:szCs w:val="28"/>
          <w:lang w:val="uk-UA"/>
        </w:rPr>
      </w:pPr>
      <w:r w:rsidRPr="009245DF">
        <w:rPr>
          <w:iCs/>
          <w:color w:val="000000"/>
          <w:sz w:val="28"/>
          <w:szCs w:val="28"/>
          <w:lang w:val="uk-UA"/>
        </w:rPr>
        <w:lastRenderedPageBreak/>
        <w:t>Сторінка балансу</w:t>
      </w:r>
      <w:r w:rsidRPr="00B3116F">
        <w:rPr>
          <w:i/>
          <w:iCs/>
          <w:color w:val="000000"/>
          <w:sz w:val="28"/>
          <w:szCs w:val="28"/>
          <w:lang w:val="uk-UA"/>
        </w:rPr>
        <w:t xml:space="preserve">. </w:t>
      </w:r>
      <w:r w:rsidRPr="00B3116F">
        <w:rPr>
          <w:color w:val="000000"/>
          <w:sz w:val="28"/>
          <w:szCs w:val="28"/>
          <w:lang w:val="uk-UA"/>
        </w:rPr>
        <w:t>Після успішного проходження авторизації додаток пер</w:t>
      </w:r>
      <w:r w:rsidRPr="00B3116F">
        <w:rPr>
          <w:color w:val="000000"/>
          <w:sz w:val="28"/>
          <w:szCs w:val="28"/>
          <w:lang w:val="uk-UA"/>
        </w:rPr>
        <w:t>е</w:t>
      </w:r>
      <w:r w:rsidRPr="00B3116F">
        <w:rPr>
          <w:color w:val="000000"/>
          <w:sz w:val="28"/>
          <w:szCs w:val="28"/>
          <w:lang w:val="uk-UA"/>
        </w:rPr>
        <w:t>направляє на сторінку, яка фактично є списком існуючих грошових рахунків к</w:t>
      </w:r>
      <w:r w:rsidRPr="00B3116F">
        <w:rPr>
          <w:color w:val="000000"/>
          <w:sz w:val="28"/>
          <w:szCs w:val="28"/>
          <w:lang w:val="uk-UA"/>
        </w:rPr>
        <w:t>о</w:t>
      </w:r>
      <w:r w:rsidRPr="00B3116F">
        <w:rPr>
          <w:color w:val="000000"/>
          <w:sz w:val="28"/>
          <w:szCs w:val="28"/>
          <w:lang w:val="uk-UA"/>
        </w:rPr>
        <w:t>ристувача. Дана сторінка дає змогу зручно переглядати існуючі роботи а також за необхідністю швидко перейти до сторінки перекази грошей з вибраного рахунку.</w:t>
      </w:r>
    </w:p>
    <w:p w:rsidR="002128FA" w:rsidRPr="00B3116F" w:rsidRDefault="002128FA" w:rsidP="00B3116F">
      <w:pPr>
        <w:pStyle w:val="a8"/>
        <w:spacing w:before="0" w:beforeAutospacing="0" w:after="0" w:afterAutospacing="0" w:line="360" w:lineRule="auto"/>
        <w:ind w:firstLine="709"/>
        <w:jc w:val="both"/>
        <w:rPr>
          <w:color w:val="000000"/>
          <w:sz w:val="28"/>
          <w:szCs w:val="28"/>
          <w:lang w:val="uk-UA"/>
        </w:rPr>
      </w:pPr>
      <w:r w:rsidRPr="00B3116F">
        <w:rPr>
          <w:color w:val="000000"/>
          <w:sz w:val="28"/>
          <w:szCs w:val="28"/>
          <w:lang w:val="uk-UA"/>
        </w:rPr>
        <w:t>Загальний вид сторінки балансу приведено на рис. 4.9</w:t>
      </w:r>
    </w:p>
    <w:p w:rsidR="002128FA" w:rsidRPr="00B3116F" w:rsidRDefault="002128FA" w:rsidP="00B3116F">
      <w:pPr>
        <w:pStyle w:val="a8"/>
        <w:spacing w:before="0" w:beforeAutospacing="0" w:after="0" w:afterAutospacing="0" w:line="360" w:lineRule="auto"/>
        <w:ind w:firstLine="709"/>
        <w:jc w:val="both"/>
        <w:rPr>
          <w:sz w:val="28"/>
          <w:szCs w:val="28"/>
          <w:lang w:val="uk-UA"/>
        </w:rPr>
      </w:pPr>
    </w:p>
    <w:p w:rsidR="002128FA" w:rsidRPr="00B3116F" w:rsidRDefault="00C62781" w:rsidP="00B3116F">
      <w:pPr>
        <w:pStyle w:val="a6"/>
        <w:spacing w:line="360" w:lineRule="auto"/>
      </w:pPr>
      <w:r w:rsidRPr="00C62781">
        <w:rPr>
          <w:noProof/>
          <w:lang w:val="ru-RU" w:eastAsia="ru-RU"/>
        </w:rPr>
        <w:pict>
          <v:shape id="_x0000_i1041" type="#_x0000_t75" style="width:423.75pt;height:228pt;visibility:visible">
            <v:imagedata r:id="rId39" o:title="" cropbottom="2742f" cropright="425f"/>
          </v:shape>
        </w:pict>
      </w:r>
    </w:p>
    <w:p w:rsidR="002128FA" w:rsidRDefault="002128FA" w:rsidP="00B3116F">
      <w:pPr>
        <w:pStyle w:val="a6"/>
        <w:spacing w:line="360" w:lineRule="auto"/>
      </w:pPr>
      <w:r w:rsidRPr="00B3116F">
        <w:t>Рисунок 4.9 – Сторінка балансу по рахункам</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pPr>
      <w:r w:rsidRPr="007F3C79">
        <w:rPr>
          <w:iCs/>
        </w:rPr>
        <w:t>Сторінка списку транзакцій</w:t>
      </w:r>
      <w:r w:rsidRPr="007F3C79">
        <w:t>.</w:t>
      </w:r>
      <w:r w:rsidRPr="00B3116F">
        <w:t xml:space="preserve"> Для переходу до сторінки списку транзакцій, слід на верхній панелі зайти у розділ </w:t>
      </w:r>
      <w:r w:rsidRPr="00B3116F">
        <w:rPr>
          <w:lang w:val="en-US"/>
        </w:rPr>
        <w:t>Transactions</w:t>
      </w:r>
      <w:r w:rsidRPr="00B3116F">
        <w:t xml:space="preserve"> та вибрати </w:t>
      </w:r>
      <w:r w:rsidRPr="00B3116F">
        <w:rPr>
          <w:lang w:val="en-US"/>
        </w:rPr>
        <w:t>Transaction</w:t>
      </w:r>
      <w:r w:rsidRPr="00B3116F">
        <w:t xml:space="preserve"> </w:t>
      </w:r>
      <w:r w:rsidRPr="00B3116F">
        <w:rPr>
          <w:lang w:val="en-US"/>
        </w:rPr>
        <w:t>List</w:t>
      </w:r>
      <w:r w:rsidRPr="00B3116F">
        <w:t>. Пр</w:t>
      </w:r>
      <w:r w:rsidRPr="00B3116F">
        <w:t>и</w:t>
      </w:r>
      <w:r w:rsidRPr="00B3116F">
        <w:t>клад на рисунку 4.10.</w:t>
      </w:r>
    </w:p>
    <w:p w:rsidR="002128FA" w:rsidRPr="00B3116F" w:rsidRDefault="002128FA" w:rsidP="00B3116F">
      <w:pPr>
        <w:pStyle w:val="a6"/>
        <w:spacing w:line="360" w:lineRule="auto"/>
      </w:pPr>
    </w:p>
    <w:p w:rsidR="002128FA" w:rsidRPr="00B3116F" w:rsidRDefault="00C62781" w:rsidP="00B3116F">
      <w:pPr>
        <w:pStyle w:val="a6"/>
        <w:spacing w:line="360" w:lineRule="auto"/>
      </w:pPr>
      <w:r w:rsidRPr="00C62781">
        <w:rPr>
          <w:noProof/>
          <w:lang w:val="ru-RU" w:eastAsia="ru-RU"/>
        </w:rPr>
        <w:pict>
          <v:shape id="_x0000_i1042" type="#_x0000_t75" style="width:341.25pt;height:158.25pt;visibility:visible">
            <v:imagedata r:id="rId40" o:title=""/>
          </v:shape>
        </w:pict>
      </w:r>
    </w:p>
    <w:p w:rsidR="002128FA" w:rsidRPr="00B3116F" w:rsidRDefault="002128FA" w:rsidP="00CA01FB">
      <w:pPr>
        <w:pStyle w:val="a6"/>
        <w:spacing w:line="360" w:lineRule="auto"/>
      </w:pPr>
      <w:r w:rsidRPr="00B3116F">
        <w:t>Рисунок 4.10 – Вид розділу транзакцій</w:t>
      </w:r>
    </w:p>
    <w:p w:rsidR="002128FA" w:rsidRDefault="002128FA" w:rsidP="00B3116F">
      <w:pPr>
        <w:pStyle w:val="a6"/>
        <w:spacing w:line="360" w:lineRule="auto"/>
        <w:ind w:firstLine="709"/>
        <w:jc w:val="both"/>
      </w:pPr>
      <w:r w:rsidRPr="00B3116F">
        <w:lastRenderedPageBreak/>
        <w:t>Власне приклад списку усіх транзакцій зображено на рисунку 4.11. Дана таблиця дуже зручна, так як можна сортувати транзакції за будь-яким полем, т</w:t>
      </w:r>
      <w:r w:rsidRPr="00B3116F">
        <w:t>а</w:t>
      </w:r>
      <w:r w:rsidRPr="00B3116F">
        <w:t>кож є можливість обрати окремо транзакції за типом, станом, у якому вони зараз перебувають та за валютою. Також, слід відзначити, що для зручності користув</w:t>
      </w:r>
      <w:r w:rsidRPr="00B3116F">
        <w:t>а</w:t>
      </w:r>
      <w:r w:rsidRPr="00B3116F">
        <w:t>чу можна вибирати кількість відображених транзакцій на одній сторінці. За зам</w:t>
      </w:r>
      <w:r w:rsidRPr="00B3116F">
        <w:t>о</w:t>
      </w:r>
      <w:r w:rsidRPr="00B3116F">
        <w:t>вчуванням відображаються останні 10 транзакцій, відсортовані за датою. Також є поле глобального пошуку по таблиці, яке знаходиться у правому верхньому кутку відносно таблиці.</w:t>
      </w:r>
    </w:p>
    <w:p w:rsidR="002128FA" w:rsidRPr="00B3116F" w:rsidRDefault="002128FA" w:rsidP="00B3116F">
      <w:pPr>
        <w:pStyle w:val="a6"/>
        <w:spacing w:line="360" w:lineRule="auto"/>
        <w:ind w:firstLine="709"/>
        <w:jc w:val="both"/>
      </w:pPr>
    </w:p>
    <w:p w:rsidR="002128FA" w:rsidRPr="00B3116F" w:rsidRDefault="00C62781" w:rsidP="00B3116F">
      <w:pPr>
        <w:pStyle w:val="a6"/>
        <w:spacing w:line="360" w:lineRule="auto"/>
        <w:rPr>
          <w:lang w:val="en-US"/>
        </w:rPr>
      </w:pPr>
      <w:r w:rsidRPr="00C62781">
        <w:rPr>
          <w:noProof/>
          <w:lang w:val="ru-RU" w:eastAsia="ru-RU"/>
        </w:rPr>
        <w:pict>
          <v:shape id="_x0000_i1043" type="#_x0000_t75" style="width:496.5pt;height:237pt;visibility:visible">
            <v:imagedata r:id="rId41" o:title=""/>
          </v:shape>
        </w:pict>
      </w:r>
    </w:p>
    <w:p w:rsidR="002128FA" w:rsidRDefault="002128FA" w:rsidP="00B3116F">
      <w:pPr>
        <w:pStyle w:val="a6"/>
        <w:spacing w:line="360" w:lineRule="auto"/>
      </w:pPr>
      <w:r w:rsidRPr="00B3116F">
        <w:rPr>
          <w:lang w:val="ru-RU"/>
        </w:rPr>
        <w:t xml:space="preserve">Рисунок 4.11 – </w:t>
      </w:r>
      <w:r w:rsidRPr="00B3116F">
        <w:t>Сторінка списку транзакцій</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rPr>
          <w:i/>
          <w:iCs/>
        </w:rPr>
      </w:pPr>
      <w:r w:rsidRPr="00B3116F">
        <w:rPr>
          <w:iCs/>
        </w:rPr>
        <w:t>Сторінка створення нового рахунку</w:t>
      </w:r>
      <w:r w:rsidRPr="00B3116F">
        <w:rPr>
          <w:i/>
          <w:iCs/>
        </w:rPr>
        <w:t xml:space="preserve">. </w:t>
      </w:r>
      <w:r w:rsidRPr="00B3116F">
        <w:t>Користувач має змогу створювати нові рахунку в існуючих валютах. Але є деякі обмеження. В  базовій валюті, може б</w:t>
      </w:r>
      <w:r w:rsidRPr="00B3116F">
        <w:t>у</w:t>
      </w:r>
      <w:r w:rsidRPr="00B3116F">
        <w:t>ти лише один рахунок, а к кожній іншій максимум п’ять. Приклад сторінки ств</w:t>
      </w:r>
      <w:r w:rsidRPr="00B3116F">
        <w:t>о</w:t>
      </w:r>
      <w:r w:rsidRPr="00B3116F">
        <w:t>рення нового рахунку зображено на рисунку 4.12.</w:t>
      </w:r>
    </w:p>
    <w:p w:rsidR="002128FA" w:rsidRPr="00B3116F" w:rsidRDefault="002128FA" w:rsidP="00B3116F">
      <w:pPr>
        <w:pStyle w:val="a6"/>
        <w:spacing w:line="360" w:lineRule="auto"/>
      </w:pPr>
    </w:p>
    <w:p w:rsidR="002128FA" w:rsidRPr="00B3116F" w:rsidRDefault="00C62781" w:rsidP="00B3116F">
      <w:pPr>
        <w:pStyle w:val="a6"/>
        <w:spacing w:line="360" w:lineRule="auto"/>
      </w:pPr>
      <w:r w:rsidRPr="00C62781">
        <w:rPr>
          <w:noProof/>
          <w:lang w:val="ru-RU" w:eastAsia="ru-RU"/>
        </w:rPr>
        <w:lastRenderedPageBreak/>
        <w:pict>
          <v:shape id="_x0000_i1044" type="#_x0000_t75" style="width:490.5pt;height:151.5pt;visibility:visible">
            <v:imagedata r:id="rId42" o:title=""/>
          </v:shape>
        </w:pict>
      </w:r>
    </w:p>
    <w:p w:rsidR="002128FA" w:rsidRPr="00B3116F" w:rsidRDefault="002128FA" w:rsidP="00B3116F">
      <w:pPr>
        <w:pStyle w:val="a6"/>
        <w:spacing w:line="360" w:lineRule="auto"/>
      </w:pPr>
      <w:r w:rsidRPr="00B3116F">
        <w:t>Рисунок 4.12 – Сторінка створення нового рахунку</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rPr>
          <w:i/>
          <w:iCs/>
        </w:rPr>
      </w:pPr>
      <w:r w:rsidRPr="00B3116F">
        <w:rPr>
          <w:iCs/>
        </w:rPr>
        <w:t>Сторінка створення нової транзакції.</w:t>
      </w:r>
      <w:r w:rsidRPr="00B3116F">
        <w:rPr>
          <w:i/>
          <w:iCs/>
        </w:rPr>
        <w:t xml:space="preserve"> </w:t>
      </w:r>
      <w:r w:rsidRPr="00B3116F">
        <w:t>Приклад створення нового грошового переказу зображено на рисунку 4.13.</w:t>
      </w:r>
    </w:p>
    <w:p w:rsidR="002128FA" w:rsidRPr="00B3116F" w:rsidRDefault="002128FA" w:rsidP="00B3116F">
      <w:pPr>
        <w:pStyle w:val="a6"/>
        <w:spacing w:line="360" w:lineRule="auto"/>
        <w:jc w:val="both"/>
        <w:rPr>
          <w:i/>
          <w:iCs/>
        </w:rPr>
      </w:pPr>
    </w:p>
    <w:p w:rsidR="002128FA" w:rsidRPr="00B3116F" w:rsidRDefault="00C62781" w:rsidP="00B3116F">
      <w:pPr>
        <w:pStyle w:val="a6"/>
        <w:spacing w:line="360" w:lineRule="auto"/>
        <w:jc w:val="both"/>
        <w:rPr>
          <w:i/>
          <w:iCs/>
        </w:rPr>
      </w:pPr>
      <w:r w:rsidRPr="00C62781">
        <w:rPr>
          <w:noProof/>
          <w:lang w:val="ru-RU" w:eastAsia="ru-RU"/>
        </w:rPr>
        <w:pict>
          <v:shape id="_x0000_i1045" type="#_x0000_t75" style="width:450.75pt;height:263.25pt;visibility:visible">
            <v:imagedata r:id="rId43" o:title="" croptop="7951f" cropleft="744f"/>
          </v:shape>
        </w:pict>
      </w:r>
    </w:p>
    <w:p w:rsidR="002128FA" w:rsidRDefault="002128FA" w:rsidP="00B3116F">
      <w:pPr>
        <w:pStyle w:val="a6"/>
        <w:spacing w:line="360" w:lineRule="auto"/>
      </w:pPr>
      <w:r w:rsidRPr="00B3116F">
        <w:t>Рисунок 4.13 – Сторінка створення нової транзакції</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pPr>
      <w:r w:rsidRPr="00B3116F">
        <w:t>Як видно з рисунку, для створення переказу необхідно вибрати власний р</w:t>
      </w:r>
      <w:r w:rsidRPr="00B3116F">
        <w:t>а</w:t>
      </w:r>
      <w:r w:rsidRPr="00B3116F">
        <w:t xml:space="preserve">хунок, з якого списуватимуться кошти, рахунок </w:t>
      </w:r>
      <w:proofErr w:type="spellStart"/>
      <w:r w:rsidRPr="00B3116F">
        <w:t>отримувача</w:t>
      </w:r>
      <w:proofErr w:type="spellEnd"/>
      <w:r w:rsidRPr="00B3116F">
        <w:t xml:space="preserve"> та суму переказу. Н</w:t>
      </w:r>
      <w:r w:rsidRPr="00B3116F">
        <w:t>е</w:t>
      </w:r>
      <w:r w:rsidRPr="00B3116F">
        <w:t>обхідно, щоб валюти рахунків співпадали.</w:t>
      </w:r>
    </w:p>
    <w:p w:rsidR="002128FA" w:rsidRPr="00B3116F" w:rsidRDefault="002128FA" w:rsidP="00B3116F">
      <w:pPr>
        <w:pStyle w:val="a6"/>
        <w:spacing w:line="360" w:lineRule="auto"/>
        <w:ind w:firstLine="709"/>
        <w:jc w:val="both"/>
      </w:pPr>
      <w:r w:rsidRPr="00B3116F">
        <w:lastRenderedPageBreak/>
        <w:t>Також, неможливо створити переказ, якщо вказаного рахунку не існує або рахунок заблокований. Біля поля з’явиться відповідне повідомлення, що добре видно з рисунку.</w:t>
      </w:r>
    </w:p>
    <w:p w:rsidR="002128FA" w:rsidRPr="00B3116F" w:rsidRDefault="002128FA" w:rsidP="00B3116F">
      <w:pPr>
        <w:pStyle w:val="a6"/>
        <w:spacing w:line="360" w:lineRule="auto"/>
        <w:ind w:firstLine="709"/>
        <w:jc w:val="both"/>
      </w:pPr>
      <w:r w:rsidRPr="00B3116F">
        <w:t>Необхі</w:t>
      </w:r>
      <w:r>
        <w:t>дно вибрати тип транз</w:t>
      </w:r>
      <w:r w:rsidRPr="00B3116F">
        <w:t>акції з указаних варіантів:</w:t>
      </w:r>
    </w:p>
    <w:p w:rsidR="002128FA" w:rsidRPr="00B3116F" w:rsidRDefault="002128FA" w:rsidP="00B3116F">
      <w:pPr>
        <w:pStyle w:val="a6"/>
        <w:spacing w:line="360" w:lineRule="auto"/>
        <w:ind w:firstLine="709"/>
        <w:jc w:val="both"/>
      </w:pPr>
      <w:r w:rsidRPr="00B3116F">
        <w:rPr>
          <w:lang w:val="ru-RU"/>
        </w:rPr>
        <w:t>а)</w:t>
      </w:r>
      <w:r w:rsidRPr="00B3116F">
        <w:t xml:space="preserve"> </w:t>
      </w:r>
      <w:r w:rsidRPr="00B3116F">
        <w:rPr>
          <w:lang w:val="en-US"/>
        </w:rPr>
        <w:t>Transfer</w:t>
      </w:r>
      <w:r w:rsidRPr="00B3116F">
        <w:rPr>
          <w:lang w:val="ru-RU"/>
        </w:rPr>
        <w:t xml:space="preserve"> – </w:t>
      </w:r>
      <w:r w:rsidRPr="00B3116F">
        <w:t>переказ на інший рахунок з власного</w:t>
      </w:r>
    </w:p>
    <w:p w:rsidR="002128FA" w:rsidRPr="00B3116F" w:rsidRDefault="002128FA" w:rsidP="00B3116F">
      <w:pPr>
        <w:pStyle w:val="a6"/>
        <w:spacing w:line="360" w:lineRule="auto"/>
        <w:ind w:firstLine="709"/>
        <w:jc w:val="both"/>
      </w:pPr>
      <w:r w:rsidRPr="00B3116F">
        <w:rPr>
          <w:lang w:val="ru-RU"/>
        </w:rPr>
        <w:t xml:space="preserve">б) </w:t>
      </w:r>
      <w:proofErr w:type="spellStart"/>
      <w:proofErr w:type="gramStart"/>
      <w:r w:rsidRPr="00B3116F">
        <w:t>С</w:t>
      </w:r>
      <w:proofErr w:type="gramEnd"/>
      <w:r w:rsidRPr="00B3116F">
        <w:t>laim</w:t>
      </w:r>
      <w:proofErr w:type="spellEnd"/>
      <w:r w:rsidRPr="00B3116F">
        <w:t xml:space="preserve"> – надіслати запит на інший рахунок з проханням переказу заданою суми</w:t>
      </w:r>
      <w:r w:rsidRPr="00B3116F">
        <w:rPr>
          <w:lang w:val="ru-RU"/>
        </w:rPr>
        <w:t>.</w:t>
      </w:r>
    </w:p>
    <w:p w:rsidR="002128FA" w:rsidRPr="00B3116F" w:rsidRDefault="002128FA" w:rsidP="00B3116F">
      <w:pPr>
        <w:pStyle w:val="a6"/>
        <w:spacing w:line="360" w:lineRule="auto"/>
        <w:ind w:firstLine="709"/>
        <w:jc w:val="both"/>
      </w:pPr>
      <w:r w:rsidRPr="00B3116F">
        <w:rPr>
          <w:iCs/>
        </w:rPr>
        <w:t>Сторінка детальної інформації про створену транзакцію та підтвердження.</w:t>
      </w:r>
      <w:r w:rsidRPr="00B3116F">
        <w:rPr>
          <w:i/>
          <w:iCs/>
        </w:rPr>
        <w:t xml:space="preserve"> </w:t>
      </w:r>
      <w:r w:rsidRPr="00B3116F">
        <w:t>Після створення транзакції, користувач потрапляє на сторінку детальної інформ</w:t>
      </w:r>
      <w:r w:rsidRPr="00B3116F">
        <w:t>а</w:t>
      </w:r>
      <w:r w:rsidRPr="00B3116F">
        <w:t>ції про створену транзакцію, для того, щоб він міг перевірити коректність введ</w:t>
      </w:r>
      <w:r w:rsidRPr="00B3116F">
        <w:t>е</w:t>
      </w:r>
      <w:r w:rsidRPr="00B3116F">
        <w:t xml:space="preserve">них даних. На сторінці відображаються рахунки відправника та </w:t>
      </w:r>
      <w:proofErr w:type="spellStart"/>
      <w:r w:rsidRPr="00B3116F">
        <w:t>отримувача</w:t>
      </w:r>
      <w:proofErr w:type="spellEnd"/>
      <w:r w:rsidRPr="00B3116F">
        <w:t>, їх ім’я та фамілія, сума переказу та валюта. Сторінка підтвердження транзакції з</w:t>
      </w:r>
      <w:r w:rsidRPr="00B3116F">
        <w:t>о</w:t>
      </w:r>
      <w:r w:rsidRPr="00B3116F">
        <w:t>бражено на рисунку 4.14.</w:t>
      </w:r>
    </w:p>
    <w:p w:rsidR="002128FA" w:rsidRPr="00B3116F" w:rsidRDefault="002128FA" w:rsidP="00B3116F">
      <w:pPr>
        <w:pStyle w:val="a6"/>
        <w:spacing w:line="360" w:lineRule="auto"/>
        <w:ind w:firstLine="709"/>
        <w:jc w:val="both"/>
        <w:rPr>
          <w:i/>
          <w:iCs/>
        </w:rPr>
      </w:pPr>
    </w:p>
    <w:p w:rsidR="002128FA" w:rsidRPr="00B3116F" w:rsidRDefault="00C62781" w:rsidP="00B3116F">
      <w:pPr>
        <w:pStyle w:val="a6"/>
        <w:spacing w:line="360" w:lineRule="auto"/>
        <w:jc w:val="both"/>
      </w:pPr>
      <w:r w:rsidRPr="00C62781">
        <w:rPr>
          <w:noProof/>
          <w:lang w:val="ru-RU" w:eastAsia="ru-RU"/>
        </w:rPr>
        <w:pict>
          <v:shape id="_x0000_i1046" type="#_x0000_t75" style="width:494.25pt;height:264pt;visibility:visible">
            <v:imagedata r:id="rId44" o:title=""/>
          </v:shape>
        </w:pict>
      </w:r>
    </w:p>
    <w:p w:rsidR="002128FA" w:rsidRDefault="002128FA" w:rsidP="00B3116F">
      <w:pPr>
        <w:pStyle w:val="a6"/>
        <w:spacing w:line="360" w:lineRule="auto"/>
      </w:pPr>
      <w:r w:rsidRPr="00B3116F">
        <w:t>Рисунок 4.14 – Сторінка підтвердження транзакції</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pPr>
      <w:r w:rsidRPr="00B3116F">
        <w:rPr>
          <w:iCs/>
        </w:rPr>
        <w:t>Сторінка підтвердження запитів</w:t>
      </w:r>
      <w:r w:rsidRPr="00B3116F">
        <w:rPr>
          <w:i/>
          <w:iCs/>
        </w:rPr>
        <w:t xml:space="preserve">. </w:t>
      </w:r>
      <w:r w:rsidRPr="00B3116F">
        <w:t>Коли надходить запит від іншого корист</w:t>
      </w:r>
      <w:r w:rsidRPr="00B3116F">
        <w:t>у</w:t>
      </w:r>
      <w:r w:rsidRPr="00B3116F">
        <w:t>вача з проханням переказу грошей, він відразу відображається на сторінці «</w:t>
      </w:r>
      <w:r w:rsidRPr="00B3116F">
        <w:rPr>
          <w:lang w:val="en-US"/>
        </w:rPr>
        <w:t>Inco</w:t>
      </w:r>
      <w:r w:rsidRPr="00B3116F">
        <w:rPr>
          <w:lang w:val="en-US"/>
        </w:rPr>
        <w:t>m</w:t>
      </w:r>
      <w:r w:rsidRPr="00B3116F">
        <w:rPr>
          <w:lang w:val="en-US"/>
        </w:rPr>
        <w:lastRenderedPageBreak/>
        <w:t>ing</w:t>
      </w:r>
      <w:r w:rsidRPr="00B3116F">
        <w:t xml:space="preserve"> </w:t>
      </w:r>
      <w:r w:rsidRPr="00B3116F">
        <w:rPr>
          <w:lang w:val="en-US"/>
        </w:rPr>
        <w:t>Claims</w:t>
      </w:r>
      <w:r w:rsidRPr="00B3116F">
        <w:t>». Є вибір з двох варіантів: підтвердити переказ, після чого ви перейд</w:t>
      </w:r>
      <w:r w:rsidRPr="00B3116F">
        <w:t>е</w:t>
      </w:r>
      <w:r w:rsidRPr="00B3116F">
        <w:t>те до сторінки з деталями переказу, та відхилити. Приклад на рис. 4.15.</w:t>
      </w:r>
    </w:p>
    <w:p w:rsidR="002128FA" w:rsidRPr="00B3116F" w:rsidRDefault="002128FA" w:rsidP="00B3116F">
      <w:pPr>
        <w:pStyle w:val="a6"/>
        <w:spacing w:line="360" w:lineRule="auto"/>
        <w:ind w:firstLine="709"/>
        <w:jc w:val="both"/>
      </w:pPr>
    </w:p>
    <w:p w:rsidR="002128FA" w:rsidRPr="00B3116F" w:rsidRDefault="00C62781" w:rsidP="00B3116F">
      <w:pPr>
        <w:pStyle w:val="a6"/>
        <w:spacing w:line="360" w:lineRule="auto"/>
        <w:jc w:val="both"/>
        <w:rPr>
          <w:i/>
          <w:iCs/>
        </w:rPr>
      </w:pPr>
      <w:r w:rsidRPr="00C62781">
        <w:rPr>
          <w:noProof/>
          <w:lang w:val="ru-RU" w:eastAsia="ru-RU"/>
        </w:rPr>
        <w:pict>
          <v:shape id="_x0000_i1047" type="#_x0000_t75" style="width:492.75pt;height:193.5pt;visibility:visible">
            <v:imagedata r:id="rId45" o:title=""/>
          </v:shape>
        </w:pict>
      </w:r>
    </w:p>
    <w:p w:rsidR="002128FA" w:rsidRPr="00B3116F" w:rsidRDefault="002128FA" w:rsidP="00B3116F">
      <w:pPr>
        <w:pStyle w:val="a6"/>
        <w:spacing w:line="360" w:lineRule="auto"/>
      </w:pPr>
      <w:r w:rsidRPr="00B3116F">
        <w:t>Рисунок 4.15 – Сторінка вхідних запитів на переказ</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pPr>
      <w:r w:rsidRPr="00B3116F">
        <w:rPr>
          <w:iCs/>
        </w:rPr>
        <w:t>Сторінка редагування профілю</w:t>
      </w:r>
      <w:r w:rsidRPr="00B3116F">
        <w:t>. Користувач має змогу змінити особисті д</w:t>
      </w:r>
      <w:r w:rsidRPr="00B3116F">
        <w:t>а</w:t>
      </w:r>
      <w:r w:rsidRPr="00B3116F">
        <w:t>ні. На подальшу роботи системи це ніяк не відобразиться. Забороняється змінюв</w:t>
      </w:r>
      <w:r w:rsidRPr="00B3116F">
        <w:t>а</w:t>
      </w:r>
      <w:r w:rsidRPr="00B3116F">
        <w:t xml:space="preserve">ти </w:t>
      </w:r>
      <w:proofErr w:type="spellStart"/>
      <w:r w:rsidRPr="00B3116F">
        <w:t>логін</w:t>
      </w:r>
      <w:proofErr w:type="spellEnd"/>
      <w:r w:rsidRPr="00B3116F">
        <w:t>, так як він є унікальним ідентифікатором користувача в системі. Приклад сторінки зображено на рисунку 4.16</w:t>
      </w:r>
    </w:p>
    <w:p w:rsidR="002128FA" w:rsidRPr="00B3116F" w:rsidRDefault="002128FA" w:rsidP="00B3116F">
      <w:pPr>
        <w:pStyle w:val="a6"/>
        <w:spacing w:line="360" w:lineRule="auto"/>
      </w:pPr>
    </w:p>
    <w:p w:rsidR="002128FA" w:rsidRPr="00B3116F" w:rsidRDefault="002128FA" w:rsidP="00B3116F">
      <w:pPr>
        <w:pStyle w:val="a6"/>
        <w:spacing w:line="360" w:lineRule="auto"/>
        <w:ind w:firstLine="709"/>
        <w:jc w:val="both"/>
      </w:pPr>
      <w:r w:rsidRPr="00B3116F">
        <w:t>4.4. Висновки до 4 розділу</w:t>
      </w:r>
    </w:p>
    <w:p w:rsidR="002128FA" w:rsidRPr="00B3116F" w:rsidRDefault="002128FA" w:rsidP="00B3116F">
      <w:pPr>
        <w:pStyle w:val="a6"/>
        <w:spacing w:line="360" w:lineRule="auto"/>
        <w:jc w:val="both"/>
      </w:pPr>
    </w:p>
    <w:p w:rsidR="002128FA" w:rsidRDefault="002128FA" w:rsidP="00B3116F">
      <w:pPr>
        <w:pStyle w:val="a6"/>
        <w:spacing w:line="360" w:lineRule="auto"/>
        <w:ind w:firstLine="709"/>
        <w:jc w:val="both"/>
        <w:rPr>
          <w:lang w:val="ru-RU"/>
        </w:rPr>
        <w:sectPr w:rsidR="002128FA" w:rsidSect="00F329B0">
          <w:pgSz w:w="11906" w:h="16838" w:code="9"/>
          <w:pgMar w:top="1134" w:right="567" w:bottom="1134" w:left="1418" w:header="510" w:footer="0" w:gutter="0"/>
          <w:pgNumType w:start="23"/>
          <w:cols w:space="708"/>
          <w:docGrid w:linePitch="381"/>
        </w:sectPr>
      </w:pPr>
      <w:r w:rsidRPr="00B3116F">
        <w:t xml:space="preserve">У розділі 4 </w:t>
      </w:r>
      <w:proofErr w:type="spellStart"/>
      <w:r w:rsidRPr="00B3116F">
        <w:t>обгрунтовано</w:t>
      </w:r>
      <w:proofErr w:type="spellEnd"/>
      <w:r w:rsidRPr="00B3116F">
        <w:t xml:space="preserve"> елементи деякі можливості додатку, описані пер</w:t>
      </w:r>
      <w:r w:rsidRPr="00B3116F">
        <w:t>е</w:t>
      </w:r>
      <w:r w:rsidRPr="00B3116F">
        <w:t xml:space="preserve">ваги </w:t>
      </w:r>
      <w:proofErr w:type="spellStart"/>
      <w:r w:rsidRPr="00B3116F">
        <w:t>данного</w:t>
      </w:r>
      <w:proofErr w:type="spellEnd"/>
      <w:r w:rsidRPr="00B3116F">
        <w:t xml:space="preserve"> інтерфейсу та встановлено призначення деяких </w:t>
      </w:r>
      <w:r>
        <w:rPr>
          <w:lang w:val="en-US"/>
        </w:rPr>
        <w:t>w</w:t>
      </w:r>
      <w:r w:rsidRPr="00B3116F">
        <w:rPr>
          <w:lang w:val="en-US"/>
        </w:rPr>
        <w:t>eb</w:t>
      </w:r>
      <w:r>
        <w:rPr>
          <w:lang w:val="ru-RU"/>
        </w:rPr>
        <w:t>-</w:t>
      </w:r>
      <w:proofErr w:type="spellStart"/>
      <w:r>
        <w:rPr>
          <w:lang w:val="ru-RU"/>
        </w:rPr>
        <w:t>сторінок</w:t>
      </w:r>
      <w:proofErr w:type="spellEnd"/>
    </w:p>
    <w:p w:rsidR="002128FA" w:rsidRPr="00CE32E9" w:rsidRDefault="002128FA" w:rsidP="00E41282">
      <w:pPr>
        <w:pStyle w:val="1"/>
        <w:spacing w:line="360" w:lineRule="auto"/>
        <w:rPr>
          <w:caps/>
        </w:rPr>
      </w:pPr>
      <w:bookmarkStart w:id="57" w:name="_Toc11372844"/>
      <w:bookmarkStart w:id="58" w:name="_Toc11414765"/>
      <w:r w:rsidRPr="00CE32E9">
        <w:rPr>
          <w:lang w:val="ru-RU"/>
        </w:rPr>
        <w:lastRenderedPageBreak/>
        <w:t xml:space="preserve">5 </w:t>
      </w:r>
      <w:bookmarkEnd w:id="57"/>
      <w:bookmarkEnd w:id="58"/>
      <w:r w:rsidRPr="00CE32E9">
        <w:rPr>
          <w:caps/>
        </w:rPr>
        <w:t xml:space="preserve">Експериментальне </w:t>
      </w:r>
      <w:proofErr w:type="gramStart"/>
      <w:r w:rsidRPr="00CE32E9">
        <w:rPr>
          <w:caps/>
        </w:rPr>
        <w:t>досл</w:t>
      </w:r>
      <w:proofErr w:type="gramEnd"/>
      <w:r w:rsidRPr="00CE32E9">
        <w:rPr>
          <w:caps/>
        </w:rPr>
        <w:t>ідження розроблювальної автоматизованої системи</w:t>
      </w:r>
    </w:p>
    <w:p w:rsidR="002128FA" w:rsidRDefault="002128FA" w:rsidP="00BC0C7A">
      <w:pPr>
        <w:spacing w:line="360" w:lineRule="auto"/>
      </w:pPr>
    </w:p>
    <w:p w:rsidR="002128FA" w:rsidRDefault="002128FA" w:rsidP="00BC0C7A">
      <w:pPr>
        <w:spacing w:line="360" w:lineRule="auto"/>
      </w:pPr>
    </w:p>
    <w:p w:rsidR="002128FA" w:rsidRPr="00A014D1" w:rsidRDefault="002128FA" w:rsidP="00BC0C7A">
      <w:pPr>
        <w:pStyle w:val="2"/>
        <w:spacing w:line="360" w:lineRule="auto"/>
        <w:rPr>
          <w:sz w:val="28"/>
          <w:szCs w:val="28"/>
        </w:rPr>
      </w:pPr>
      <w:bookmarkStart w:id="59" w:name="_Toc11372845"/>
      <w:bookmarkStart w:id="60" w:name="_Toc11414766"/>
      <w:r w:rsidRPr="00A014D1">
        <w:rPr>
          <w:sz w:val="28"/>
          <w:szCs w:val="28"/>
        </w:rPr>
        <w:t xml:space="preserve">5.1. </w:t>
      </w:r>
      <w:bookmarkEnd w:id="59"/>
      <w:bookmarkEnd w:id="60"/>
      <w:r w:rsidRPr="00A014D1">
        <w:rPr>
          <w:sz w:val="28"/>
          <w:szCs w:val="28"/>
        </w:rPr>
        <w:t xml:space="preserve">Експеримент по </w:t>
      </w:r>
      <w:proofErr w:type="spellStart"/>
      <w:r>
        <w:rPr>
          <w:sz w:val="28"/>
          <w:szCs w:val="28"/>
        </w:rPr>
        <w:t>тесто</w:t>
      </w:r>
      <w:r w:rsidRPr="00A014D1">
        <w:rPr>
          <w:sz w:val="28"/>
          <w:szCs w:val="28"/>
        </w:rPr>
        <w:t>безпеці</w:t>
      </w:r>
      <w:proofErr w:type="spellEnd"/>
    </w:p>
    <w:p w:rsidR="002128FA" w:rsidRDefault="002128FA" w:rsidP="00BC0C7A">
      <w:pPr>
        <w:spacing w:line="360" w:lineRule="auto"/>
      </w:pPr>
    </w:p>
    <w:p w:rsidR="002128FA" w:rsidRDefault="002128FA" w:rsidP="00BC0C7A">
      <w:pPr>
        <w:spacing w:line="360" w:lineRule="auto"/>
        <w:ind w:firstLine="709"/>
        <w:jc w:val="both"/>
      </w:pPr>
      <w:r>
        <w:t xml:space="preserve">Невід'ємною частиною комплексного тестування є тестування захищеності </w:t>
      </w:r>
      <w:proofErr w:type="spellStart"/>
      <w:r>
        <w:t>веб-додатків</w:t>
      </w:r>
      <w:proofErr w:type="spellEnd"/>
      <w:r>
        <w:t xml:space="preserve"> або сайту [18]. Дане випробування направлено на діагностику шл</w:t>
      </w:r>
      <w:r>
        <w:t>я</w:t>
      </w:r>
      <w:r>
        <w:t xml:space="preserve">хів злому системи, оцінку захищеності </w:t>
      </w:r>
      <w:proofErr w:type="spellStart"/>
      <w:r>
        <w:t>веб-додатків</w:t>
      </w:r>
      <w:proofErr w:type="spellEnd"/>
      <w:r>
        <w:t xml:space="preserve"> або сайту, а також аналіз р</w:t>
      </w:r>
      <w:r>
        <w:t>и</w:t>
      </w:r>
      <w:r>
        <w:t>зиків, пов'язаних з підходом до захисту від зловмисників, доступу до конфіде</w:t>
      </w:r>
      <w:r>
        <w:t>н</w:t>
      </w:r>
      <w:r>
        <w:t>ційних даних. Базуючись на принципах конфіденційності, доступності та цілі</w:t>
      </w:r>
      <w:r>
        <w:t>с</w:t>
      </w:r>
      <w:r>
        <w:t>ності, тестування безпеки сприяє забезпеченню збереження даних, облікових з</w:t>
      </w:r>
      <w:r>
        <w:t>а</w:t>
      </w:r>
      <w:r>
        <w:t>писів, до</w:t>
      </w:r>
      <w:r>
        <w:t>с</w:t>
      </w:r>
      <w:r>
        <w:t>тупів і підключень користувачів.</w:t>
      </w:r>
    </w:p>
    <w:p w:rsidR="002128FA" w:rsidRDefault="002128FA" w:rsidP="00BC0C7A">
      <w:pPr>
        <w:spacing w:line="360" w:lineRule="auto"/>
        <w:ind w:firstLine="709"/>
        <w:jc w:val="both"/>
      </w:pPr>
      <w:r>
        <w:t xml:space="preserve">Оцінюючи потенційну вразливість компонентів системи при тестуванні безпеки, необхідно перевірити фактичну реакцію захисних механізмів продукту і запропонувати комплекс заходів щодо підвищення рівня захищеності </w:t>
      </w:r>
      <w:proofErr w:type="spellStart"/>
      <w:r>
        <w:t>веб-додатків</w:t>
      </w:r>
      <w:proofErr w:type="spellEnd"/>
      <w:r>
        <w:t xml:space="preserve"> від несанкціонованих дій. Обов'язково необхідно перевірити і застос</w:t>
      </w:r>
      <w:r>
        <w:t>у</w:t>
      </w:r>
      <w:r>
        <w:t xml:space="preserve">вати всі базові вимоги щодо безпеки </w:t>
      </w:r>
      <w:proofErr w:type="spellStart"/>
      <w:r>
        <w:t>веб-додатків</w:t>
      </w:r>
      <w:proofErr w:type="spellEnd"/>
      <w:r>
        <w:t>, в результаті чого зафіксувати п</w:t>
      </w:r>
      <w:r>
        <w:t>е</w:t>
      </w:r>
      <w:r>
        <w:t xml:space="preserve">релік зауважень і дефектів з градацією по критичності </w:t>
      </w:r>
      <w:proofErr w:type="spellStart"/>
      <w:r>
        <w:t>вразливостей</w:t>
      </w:r>
      <w:proofErr w:type="spellEnd"/>
      <w:r>
        <w:t xml:space="preserve"> [19, 20].</w:t>
      </w:r>
    </w:p>
    <w:p w:rsidR="002128FA" w:rsidRPr="00EE4EAA" w:rsidRDefault="002128FA" w:rsidP="00BC0C7A">
      <w:pPr>
        <w:spacing w:line="360" w:lineRule="auto"/>
        <w:ind w:firstLine="709"/>
        <w:jc w:val="both"/>
        <w:rPr>
          <w:lang w:val="ru-RU"/>
        </w:rPr>
      </w:pPr>
      <w:r>
        <w:t>Контроль доступу – визначає проблеми, пов'язані з несанкціонованим до</w:t>
      </w:r>
      <w:r>
        <w:t>с</w:t>
      </w:r>
      <w:r>
        <w:t>тупом користувачів до інформації та функцій в залежності від наданої ролі. Те</w:t>
      </w:r>
      <w:r>
        <w:t>с</w:t>
      </w:r>
      <w:r>
        <w:t>тування конфігурації рольової моделі.</w:t>
      </w:r>
    </w:p>
    <w:p w:rsidR="002128FA" w:rsidRDefault="002128FA" w:rsidP="00BC0C7A">
      <w:pPr>
        <w:pStyle w:val="a5"/>
        <w:spacing w:line="360" w:lineRule="auto"/>
        <w:ind w:left="0" w:firstLine="709"/>
        <w:jc w:val="both"/>
      </w:pPr>
      <w:r w:rsidRPr="00EE4EAA">
        <w:t>У розробленому додатку присутній розмежування прав доступу корист</w:t>
      </w:r>
      <w:r w:rsidRPr="00EE4EAA">
        <w:t>у</w:t>
      </w:r>
      <w:r w:rsidRPr="00EE4EAA">
        <w:t>вачів. При спробі отримати доступ до будь-якої сторінки сайту або викликати функцію виконується перевірка, чи може даний користувач проглядати дану сторінку або викликати функцію.</w:t>
      </w:r>
    </w:p>
    <w:p w:rsidR="002128FA" w:rsidRDefault="002128FA" w:rsidP="00BC0C7A">
      <w:pPr>
        <w:pStyle w:val="HTML"/>
        <w:shd w:val="clear" w:color="auto" w:fill="FFFFFF"/>
        <w:spacing w:line="360" w:lineRule="auto"/>
        <w:ind w:firstLine="709"/>
        <w:jc w:val="both"/>
        <w:rPr>
          <w:rFonts w:ascii="Times New Roman" w:hAnsi="Times New Roman"/>
          <w:sz w:val="28"/>
          <w:szCs w:val="28"/>
          <w:lang w:val="uk-UA" w:eastAsia="en-US"/>
        </w:rPr>
      </w:pPr>
      <w:r w:rsidRPr="00EE4EAA">
        <w:rPr>
          <w:rFonts w:ascii="Times New Roman" w:hAnsi="Times New Roman"/>
          <w:sz w:val="28"/>
          <w:szCs w:val="28"/>
          <w:lang w:val="uk-UA" w:eastAsia="en-US"/>
        </w:rPr>
        <w:t>Щоб цього досягти була написана власна анотація @</w:t>
      </w:r>
      <w:proofErr w:type="spellStart"/>
      <w:r w:rsidRPr="00EE4EAA">
        <w:rPr>
          <w:rFonts w:ascii="Times New Roman" w:hAnsi="Times New Roman"/>
          <w:sz w:val="28"/>
          <w:szCs w:val="28"/>
          <w:lang w:val="uk-UA" w:eastAsia="en-US"/>
        </w:rPr>
        <w:t>AccessRole</w:t>
      </w:r>
      <w:proofErr w:type="spellEnd"/>
      <w:r>
        <w:rPr>
          <w:rFonts w:ascii="Times New Roman" w:hAnsi="Times New Roman"/>
          <w:sz w:val="28"/>
          <w:szCs w:val="28"/>
          <w:lang w:val="uk-UA" w:eastAsia="en-US"/>
        </w:rPr>
        <w:t>, яка ст</w:t>
      </w:r>
      <w:r>
        <w:rPr>
          <w:rFonts w:ascii="Times New Roman" w:hAnsi="Times New Roman"/>
          <w:sz w:val="28"/>
          <w:szCs w:val="28"/>
          <w:lang w:val="uk-UA" w:eastAsia="en-US"/>
        </w:rPr>
        <w:t>а</w:t>
      </w:r>
      <w:r>
        <w:rPr>
          <w:rFonts w:ascii="Times New Roman" w:hAnsi="Times New Roman"/>
          <w:sz w:val="28"/>
          <w:szCs w:val="28"/>
          <w:lang w:val="uk-UA" w:eastAsia="en-US"/>
        </w:rPr>
        <w:t xml:space="preserve">виться над кожним </w:t>
      </w:r>
      <w:proofErr w:type="spellStart"/>
      <w:r>
        <w:rPr>
          <w:rFonts w:ascii="Times New Roman" w:hAnsi="Times New Roman"/>
          <w:sz w:val="28"/>
          <w:szCs w:val="28"/>
          <w:lang w:val="uk-UA" w:eastAsia="en-US"/>
        </w:rPr>
        <w:t>сервлетом</w:t>
      </w:r>
      <w:proofErr w:type="spellEnd"/>
      <w:r>
        <w:rPr>
          <w:rFonts w:ascii="Times New Roman" w:hAnsi="Times New Roman"/>
          <w:sz w:val="28"/>
          <w:szCs w:val="28"/>
          <w:lang w:val="uk-UA" w:eastAsia="en-US"/>
        </w:rPr>
        <w:t>. Ця анотація приймає список ролів, які можуть звертатися до цього контролеру. Наприклад:</w:t>
      </w:r>
    </w:p>
    <w:p w:rsidR="002128FA" w:rsidRDefault="002128FA" w:rsidP="00BC0C7A">
      <w:pPr>
        <w:pStyle w:val="HTML"/>
        <w:shd w:val="clear" w:color="auto" w:fill="FFFFFF"/>
        <w:spacing w:line="360" w:lineRule="auto"/>
        <w:ind w:firstLine="709"/>
        <w:jc w:val="both"/>
        <w:rPr>
          <w:rFonts w:ascii="Times New Roman" w:hAnsi="Times New Roman"/>
          <w:sz w:val="28"/>
          <w:szCs w:val="28"/>
          <w:lang w:val="uk-UA" w:eastAsia="en-US"/>
        </w:rPr>
      </w:pPr>
      <w:r>
        <w:rPr>
          <w:rFonts w:ascii="Times New Roman" w:hAnsi="Times New Roman"/>
          <w:sz w:val="28"/>
          <w:szCs w:val="28"/>
          <w:lang w:val="uk-UA" w:eastAsia="en-US"/>
        </w:rPr>
        <w:t xml:space="preserve"> </w:t>
      </w:r>
      <w:r w:rsidRPr="00EE4EAA">
        <w:rPr>
          <w:rFonts w:ascii="Times New Roman" w:hAnsi="Times New Roman"/>
          <w:sz w:val="28"/>
          <w:szCs w:val="28"/>
          <w:lang w:val="uk-UA" w:eastAsia="en-US"/>
        </w:rPr>
        <w:t>@</w:t>
      </w:r>
      <w:proofErr w:type="spellStart"/>
      <w:r w:rsidRPr="00EE4EAA">
        <w:rPr>
          <w:rFonts w:ascii="Times New Roman" w:hAnsi="Times New Roman"/>
          <w:sz w:val="28"/>
          <w:szCs w:val="28"/>
          <w:lang w:val="uk-UA" w:eastAsia="en-US"/>
        </w:rPr>
        <w:t>AccessRole</w:t>
      </w:r>
      <w:proofErr w:type="spellEnd"/>
      <w:r w:rsidRPr="00EE4EAA">
        <w:rPr>
          <w:rFonts w:ascii="Times New Roman" w:hAnsi="Times New Roman"/>
          <w:sz w:val="28"/>
          <w:szCs w:val="28"/>
          <w:lang w:val="uk-UA" w:eastAsia="en-US"/>
        </w:rPr>
        <w:t>(</w:t>
      </w:r>
      <w:proofErr w:type="spellStart"/>
      <w:r w:rsidRPr="00EE4EAA">
        <w:rPr>
          <w:rFonts w:ascii="Times New Roman" w:hAnsi="Times New Roman"/>
          <w:sz w:val="28"/>
          <w:szCs w:val="28"/>
          <w:lang w:val="uk-UA" w:eastAsia="en-US"/>
        </w:rPr>
        <w:t>roles</w:t>
      </w:r>
      <w:proofErr w:type="spellEnd"/>
      <w:r w:rsidRPr="00EE4EAA">
        <w:rPr>
          <w:rFonts w:ascii="Times New Roman" w:hAnsi="Times New Roman"/>
          <w:sz w:val="28"/>
          <w:szCs w:val="28"/>
          <w:lang w:val="uk-UA" w:eastAsia="en-US"/>
        </w:rPr>
        <w:t xml:space="preserve"> = {</w:t>
      </w:r>
      <w:proofErr w:type="spellStart"/>
      <w:r w:rsidRPr="00EE4EAA">
        <w:rPr>
          <w:rFonts w:ascii="Times New Roman" w:hAnsi="Times New Roman"/>
          <w:sz w:val="28"/>
          <w:szCs w:val="28"/>
          <w:lang w:val="uk-UA" w:eastAsia="en-US"/>
        </w:rPr>
        <w:t>Role.CUSTOMER</w:t>
      </w:r>
      <w:proofErr w:type="spellEnd"/>
      <w:r w:rsidRPr="00EE4EAA">
        <w:rPr>
          <w:rFonts w:ascii="Times New Roman" w:hAnsi="Times New Roman"/>
          <w:sz w:val="28"/>
          <w:szCs w:val="28"/>
          <w:lang w:val="uk-UA" w:eastAsia="en-US"/>
        </w:rPr>
        <w:t xml:space="preserve">, </w:t>
      </w:r>
      <w:proofErr w:type="spellStart"/>
      <w:r w:rsidRPr="00EE4EAA">
        <w:rPr>
          <w:rFonts w:ascii="Times New Roman" w:hAnsi="Times New Roman"/>
          <w:sz w:val="28"/>
          <w:szCs w:val="28"/>
          <w:lang w:val="uk-UA" w:eastAsia="en-US"/>
        </w:rPr>
        <w:t>Role.MANAGER</w:t>
      </w:r>
      <w:proofErr w:type="spellEnd"/>
      <w:r w:rsidRPr="00EE4EAA">
        <w:rPr>
          <w:rFonts w:ascii="Times New Roman" w:hAnsi="Times New Roman"/>
          <w:sz w:val="28"/>
          <w:szCs w:val="28"/>
          <w:lang w:val="uk-UA" w:eastAsia="en-US"/>
        </w:rPr>
        <w:t>})</w:t>
      </w:r>
      <w:r>
        <w:rPr>
          <w:rFonts w:ascii="Times New Roman" w:hAnsi="Times New Roman"/>
          <w:sz w:val="28"/>
          <w:szCs w:val="28"/>
          <w:lang w:val="uk-UA" w:eastAsia="en-US"/>
        </w:rPr>
        <w:t xml:space="preserve">, </w:t>
      </w:r>
    </w:p>
    <w:p w:rsidR="002128FA" w:rsidRPr="009232E6" w:rsidRDefault="002128FA" w:rsidP="00BC0C7A">
      <w:pPr>
        <w:pStyle w:val="HTML"/>
        <w:shd w:val="clear" w:color="auto" w:fill="FFFFFF"/>
        <w:spacing w:line="360" w:lineRule="auto"/>
        <w:jc w:val="both"/>
        <w:rPr>
          <w:rFonts w:ascii="Times New Roman" w:hAnsi="Times New Roman"/>
          <w:sz w:val="28"/>
          <w:szCs w:val="28"/>
          <w:lang w:val="uk-UA" w:eastAsia="en-US"/>
        </w:rPr>
      </w:pPr>
      <w:r>
        <w:rPr>
          <w:rFonts w:ascii="Times New Roman" w:hAnsi="Times New Roman"/>
          <w:sz w:val="28"/>
          <w:szCs w:val="28"/>
          <w:lang w:val="uk-UA" w:eastAsia="en-US"/>
        </w:rPr>
        <w:lastRenderedPageBreak/>
        <w:t xml:space="preserve">де </w:t>
      </w:r>
      <w:proofErr w:type="spellStart"/>
      <w:r w:rsidRPr="00EE4EAA">
        <w:rPr>
          <w:rFonts w:ascii="Times New Roman" w:hAnsi="Times New Roman"/>
          <w:sz w:val="28"/>
          <w:szCs w:val="28"/>
          <w:lang w:val="uk-UA" w:eastAsia="en-US"/>
        </w:rPr>
        <w:t>Role.CUSTOMER</w:t>
      </w:r>
      <w:proofErr w:type="spellEnd"/>
      <w:r>
        <w:rPr>
          <w:rFonts w:ascii="Times New Roman" w:hAnsi="Times New Roman"/>
          <w:sz w:val="28"/>
          <w:szCs w:val="28"/>
          <w:lang w:val="uk-UA" w:eastAsia="en-US"/>
        </w:rPr>
        <w:t xml:space="preserve">, </w:t>
      </w:r>
      <w:proofErr w:type="spellStart"/>
      <w:r w:rsidRPr="00EE4EAA">
        <w:rPr>
          <w:rFonts w:ascii="Times New Roman" w:hAnsi="Times New Roman"/>
          <w:sz w:val="28"/>
          <w:szCs w:val="28"/>
          <w:lang w:val="uk-UA" w:eastAsia="en-US"/>
        </w:rPr>
        <w:t>Role.MANAGER</w:t>
      </w:r>
      <w:proofErr w:type="spellEnd"/>
      <w:r>
        <w:rPr>
          <w:rFonts w:ascii="Times New Roman" w:hAnsi="Times New Roman"/>
          <w:sz w:val="28"/>
          <w:szCs w:val="28"/>
          <w:lang w:val="uk-UA" w:eastAsia="en-US"/>
        </w:rPr>
        <w:t xml:space="preserve"> – роль користувача та менеджеру відпов</w:t>
      </w:r>
      <w:r>
        <w:rPr>
          <w:rFonts w:ascii="Times New Roman" w:hAnsi="Times New Roman"/>
          <w:sz w:val="28"/>
          <w:szCs w:val="28"/>
          <w:lang w:val="uk-UA" w:eastAsia="en-US"/>
        </w:rPr>
        <w:t>і</w:t>
      </w:r>
      <w:r>
        <w:rPr>
          <w:rFonts w:ascii="Times New Roman" w:hAnsi="Times New Roman"/>
          <w:sz w:val="28"/>
          <w:szCs w:val="28"/>
          <w:lang w:val="uk-UA" w:eastAsia="en-US"/>
        </w:rPr>
        <w:t>дно.</w:t>
      </w:r>
    </w:p>
    <w:p w:rsidR="002128FA" w:rsidRDefault="002128FA" w:rsidP="00BC0C7A">
      <w:pPr>
        <w:pStyle w:val="a5"/>
        <w:spacing w:line="360" w:lineRule="auto"/>
        <w:ind w:left="0" w:firstLine="709"/>
        <w:jc w:val="both"/>
      </w:pPr>
      <w:r>
        <w:t xml:space="preserve">Власне обробка </w:t>
      </w:r>
      <w:proofErr w:type="spellStart"/>
      <w:r>
        <w:t>обробка</w:t>
      </w:r>
      <w:proofErr w:type="spellEnd"/>
      <w:r>
        <w:t xml:space="preserve"> анотації відбувається у фільтрі. Створений заг</w:t>
      </w:r>
      <w:r>
        <w:t>а</w:t>
      </w:r>
      <w:r>
        <w:t xml:space="preserve">льний фільтр, який </w:t>
      </w:r>
      <w:proofErr w:type="spellStart"/>
      <w:r>
        <w:t>перехватує</w:t>
      </w:r>
      <w:proofErr w:type="spellEnd"/>
      <w:r>
        <w:t xml:space="preserve"> усі запити до системи та перевіряє роль корист</w:t>
      </w:r>
      <w:r>
        <w:t>у</w:t>
      </w:r>
      <w:r>
        <w:t xml:space="preserve">вача, що робить запит, та роль </w:t>
      </w:r>
      <w:proofErr w:type="spellStart"/>
      <w:r>
        <w:t>сервлету</w:t>
      </w:r>
      <w:proofErr w:type="spellEnd"/>
      <w:r>
        <w:t xml:space="preserve"> до якого звертається. Приклад результ</w:t>
      </w:r>
      <w:r>
        <w:t>а</w:t>
      </w:r>
      <w:r>
        <w:t>ту роб</w:t>
      </w:r>
      <w:r>
        <w:t>о</w:t>
      </w:r>
      <w:r>
        <w:t>ту наведений на рисунку 5.1.</w:t>
      </w:r>
    </w:p>
    <w:p w:rsidR="002128FA" w:rsidRDefault="00C62781" w:rsidP="00BC0C7A">
      <w:pPr>
        <w:pStyle w:val="a5"/>
        <w:spacing w:line="360" w:lineRule="auto"/>
        <w:ind w:left="0"/>
        <w:jc w:val="center"/>
        <w:rPr>
          <w:lang w:val="en-US"/>
        </w:rPr>
      </w:pPr>
      <w:r w:rsidRPr="00C62781">
        <w:rPr>
          <w:noProof/>
          <w:lang w:val="ru-RU" w:eastAsia="ru-RU"/>
        </w:rPr>
        <w:pict>
          <v:shape id="_x0000_i1048" type="#_x0000_t75" style="width:368.25pt;height:284.25pt;visibility:visible">
            <v:imagedata r:id="rId46" o:title=""/>
          </v:shape>
        </w:pict>
      </w:r>
    </w:p>
    <w:p w:rsidR="002128FA" w:rsidRPr="00531EE2" w:rsidRDefault="002128FA" w:rsidP="00BC0C7A">
      <w:pPr>
        <w:pStyle w:val="a5"/>
        <w:spacing w:line="360" w:lineRule="auto"/>
        <w:ind w:left="0"/>
        <w:jc w:val="center"/>
      </w:pPr>
      <w:r>
        <w:t>Рисунок 5.1 – Доступ к сторінці, до якої немає прав доступу</w:t>
      </w:r>
    </w:p>
    <w:p w:rsidR="002128FA" w:rsidRPr="00C34704" w:rsidRDefault="002128FA" w:rsidP="00BC0C7A">
      <w:pPr>
        <w:pStyle w:val="a6"/>
        <w:spacing w:line="360" w:lineRule="auto"/>
      </w:pPr>
      <w:r w:rsidRPr="00C34704">
        <w:t xml:space="preserve"> </w:t>
      </w:r>
    </w:p>
    <w:p w:rsidR="002128FA" w:rsidRPr="00C34704" w:rsidRDefault="002128FA" w:rsidP="00BC0C7A">
      <w:pPr>
        <w:pStyle w:val="2"/>
        <w:spacing w:line="360" w:lineRule="auto"/>
        <w:rPr>
          <w:sz w:val="28"/>
          <w:szCs w:val="28"/>
        </w:rPr>
      </w:pPr>
      <w:bookmarkStart w:id="61" w:name="_Toc11372846"/>
      <w:bookmarkStart w:id="62" w:name="_Toc11414767"/>
      <w:r w:rsidRPr="00C34704">
        <w:rPr>
          <w:sz w:val="28"/>
          <w:szCs w:val="28"/>
        </w:rPr>
        <w:t>5.2. Тестування інтерфейсу</w:t>
      </w:r>
      <w:bookmarkEnd w:id="61"/>
      <w:bookmarkEnd w:id="62"/>
      <w:r w:rsidRPr="00C34704">
        <w:rPr>
          <w:sz w:val="28"/>
          <w:szCs w:val="28"/>
        </w:rPr>
        <w:t xml:space="preserve"> </w:t>
      </w:r>
    </w:p>
    <w:p w:rsidR="002128FA" w:rsidRPr="009232E6" w:rsidRDefault="002128FA" w:rsidP="00BC0C7A">
      <w:pPr>
        <w:pStyle w:val="a6"/>
        <w:spacing w:line="360" w:lineRule="auto"/>
      </w:pPr>
    </w:p>
    <w:p w:rsidR="002128FA" w:rsidRPr="00AE5A02" w:rsidRDefault="002128FA" w:rsidP="00BC0C7A">
      <w:pPr>
        <w:pStyle w:val="a6"/>
        <w:spacing w:line="360" w:lineRule="auto"/>
        <w:ind w:firstLine="709"/>
        <w:jc w:val="both"/>
      </w:pPr>
      <w:r w:rsidRPr="00AE5A02">
        <w:t xml:space="preserve">Цей додаток має </w:t>
      </w:r>
      <w:proofErr w:type="spellStart"/>
      <w:r w:rsidRPr="00AE5A02">
        <w:t>мінімалістичний</w:t>
      </w:r>
      <w:proofErr w:type="spellEnd"/>
      <w:r w:rsidRPr="00AE5A02">
        <w:t xml:space="preserve"> інтерфейс і спокійну колірну гамму - світлий фон, темні шрифти, чітко виділені функціональні еле</w:t>
      </w:r>
      <w:r>
        <w:t>менти - меню, пу</w:t>
      </w:r>
      <w:r>
        <w:t>н</w:t>
      </w:r>
      <w:r>
        <w:t>кти меню тощо</w:t>
      </w:r>
      <w:r w:rsidRPr="00AE5A02">
        <w:t>. Меню розташовується вгорі і не пропадає при прокручуванні стор</w:t>
      </w:r>
      <w:r w:rsidRPr="00AE5A02">
        <w:t>і</w:t>
      </w:r>
      <w:r w:rsidRPr="00AE5A02">
        <w:t>нки, тому завжди буде в полі зору користувача.</w:t>
      </w:r>
    </w:p>
    <w:p w:rsidR="002128FA" w:rsidRPr="00AE5A02" w:rsidRDefault="002128FA" w:rsidP="00BC0C7A">
      <w:pPr>
        <w:pStyle w:val="a6"/>
        <w:spacing w:line="360" w:lineRule="auto"/>
        <w:ind w:firstLine="709"/>
        <w:jc w:val="both"/>
      </w:pPr>
      <w:r>
        <w:t xml:space="preserve">Інтерфейс </w:t>
      </w:r>
      <w:r>
        <w:rPr>
          <w:lang w:val="en-US"/>
        </w:rPr>
        <w:t>web</w:t>
      </w:r>
      <w:r w:rsidRPr="0072014E">
        <w:rPr>
          <w:lang w:val="ru-RU"/>
        </w:rPr>
        <w:t>-</w:t>
      </w:r>
      <w:r w:rsidRPr="00AE5A02">
        <w:t>додатку – це перше на що звертає увагу користувач сист</w:t>
      </w:r>
      <w:r w:rsidRPr="00AE5A02">
        <w:t>е</w:t>
      </w:r>
      <w:r w:rsidRPr="00AE5A02">
        <w:t>ми, і не важливо з якого пристрою він з</w:t>
      </w:r>
      <w:r w:rsidRPr="00AE5A02">
        <w:t>а</w:t>
      </w:r>
      <w:r w:rsidRPr="00AE5A02">
        <w:t>йшов. Для маленьких екранів телефонів і планшетів, основні компоненти програми повинні залишатися видимими і зр</w:t>
      </w:r>
      <w:r w:rsidRPr="00AE5A02">
        <w:t>у</w:t>
      </w:r>
      <w:r w:rsidRPr="00AE5A02">
        <w:t>чними для взаємодії, сторінка не повинні перевантажуватися елементами, а ко</w:t>
      </w:r>
      <w:r w:rsidRPr="00AE5A02">
        <w:t>м</w:t>
      </w:r>
      <w:r w:rsidRPr="00AE5A02">
        <w:lastRenderedPageBreak/>
        <w:t>поненти, яким не вистачає місця на екрані, для коректного відображення пови</w:t>
      </w:r>
      <w:r w:rsidRPr="00AE5A02">
        <w:t>н</w:t>
      </w:r>
      <w:r w:rsidRPr="00AE5A02">
        <w:t>ні змінюватися.</w:t>
      </w:r>
    </w:p>
    <w:p w:rsidR="002128FA" w:rsidRDefault="002128FA" w:rsidP="00BC0C7A">
      <w:pPr>
        <w:pStyle w:val="a6"/>
        <w:spacing w:line="360" w:lineRule="auto"/>
        <w:ind w:firstLine="709"/>
        <w:jc w:val="both"/>
      </w:pPr>
      <w:r>
        <w:t>На рисунку 5.2</w:t>
      </w:r>
      <w:r w:rsidRPr="00AE5A02">
        <w:t xml:space="preserve"> показано як змінюється зовнішній вигляд програм</w:t>
      </w:r>
      <w:r>
        <w:t>и при зменшенні розмірів вікна –</w:t>
      </w:r>
      <w:r w:rsidRPr="00AE5A02">
        <w:t xml:space="preserve"> пункти меню зближуються один з одним, а текст стиск</w:t>
      </w:r>
      <w:r w:rsidRPr="00AE5A02">
        <w:t>а</w:t>
      </w:r>
      <w:r w:rsidRPr="00AE5A02">
        <w:t>ється, таблиця стає можлива для прокрутки.</w:t>
      </w:r>
    </w:p>
    <w:p w:rsidR="002128FA" w:rsidRPr="00B0419D" w:rsidRDefault="002128FA" w:rsidP="00BC0C7A">
      <w:pPr>
        <w:pStyle w:val="a6"/>
        <w:spacing w:line="360" w:lineRule="auto"/>
        <w:ind w:firstLine="709"/>
        <w:jc w:val="both"/>
      </w:pPr>
      <w:r>
        <w:t>На рисунку зображено сторінка редагування профілю, яка була зменшена до мінімального розміру браузера. З рисунку видно, що меню програми згорн</w:t>
      </w:r>
      <w:r>
        <w:t>у</w:t>
      </w:r>
      <w:r>
        <w:t xml:space="preserve">лося в одну </w:t>
      </w:r>
      <w:proofErr w:type="spellStart"/>
      <w:r>
        <w:t>кпопку</w:t>
      </w:r>
      <w:proofErr w:type="spellEnd"/>
      <w:r>
        <w:t xml:space="preserve"> </w:t>
      </w:r>
      <w:proofErr w:type="spellStart"/>
      <w:r>
        <w:rPr>
          <w:lang w:val="en-US"/>
        </w:rPr>
        <w:t>jBank</w:t>
      </w:r>
      <w:proofErr w:type="spellEnd"/>
      <w:r>
        <w:t>, надписи полів перемістилися угору, самі поля звуз</w:t>
      </w:r>
      <w:r>
        <w:t>и</w:t>
      </w:r>
      <w:r>
        <w:t xml:space="preserve">лися, з’явилася прокрутка сторінки, фото </w:t>
      </w:r>
      <w:proofErr w:type="spellStart"/>
      <w:r>
        <w:t>профіля</w:t>
      </w:r>
      <w:proofErr w:type="spellEnd"/>
      <w:r>
        <w:t xml:space="preserve"> перемістилося униз.</w:t>
      </w:r>
    </w:p>
    <w:p w:rsidR="002128FA" w:rsidRDefault="002128FA" w:rsidP="00BC0C7A">
      <w:pPr>
        <w:pStyle w:val="a6"/>
        <w:spacing w:line="360" w:lineRule="auto"/>
        <w:ind w:firstLine="709"/>
        <w:jc w:val="both"/>
      </w:pPr>
    </w:p>
    <w:p w:rsidR="002128FA" w:rsidRDefault="00C62781" w:rsidP="00BC0C7A">
      <w:pPr>
        <w:pStyle w:val="a6"/>
        <w:spacing w:line="360" w:lineRule="auto"/>
      </w:pPr>
      <w:r w:rsidRPr="00C62781">
        <w:rPr>
          <w:noProof/>
          <w:lang w:val="ru-RU" w:eastAsia="ru-RU"/>
        </w:rPr>
        <w:pict>
          <v:shape id="_x0000_i1049" type="#_x0000_t75" style="width:336pt;height:416.25pt;visibility:visible">
            <v:imagedata r:id="rId47" o:title="" cropbottom="5612f" cropright="929f"/>
          </v:shape>
        </w:pict>
      </w:r>
    </w:p>
    <w:p w:rsidR="002128FA" w:rsidRDefault="002128FA" w:rsidP="00C34704">
      <w:pPr>
        <w:pStyle w:val="a6"/>
        <w:spacing w:line="360" w:lineRule="auto"/>
      </w:pPr>
      <w:r>
        <w:t>Рисунок 5.2 – Вид сторінки про зменшенні вікна браузера</w:t>
      </w:r>
    </w:p>
    <w:p w:rsidR="002128FA" w:rsidRDefault="002128FA" w:rsidP="00BC0C7A">
      <w:pPr>
        <w:pStyle w:val="a6"/>
        <w:spacing w:line="360" w:lineRule="auto"/>
        <w:ind w:firstLine="709"/>
        <w:jc w:val="left"/>
      </w:pPr>
      <w:bookmarkStart w:id="63" w:name="_Toc11372847"/>
      <w:bookmarkStart w:id="64" w:name="_Toc11414768"/>
    </w:p>
    <w:p w:rsidR="002128FA" w:rsidRPr="00B03C54" w:rsidRDefault="002128FA" w:rsidP="00BC0C7A">
      <w:pPr>
        <w:pStyle w:val="a6"/>
        <w:spacing w:line="360" w:lineRule="auto"/>
        <w:ind w:firstLine="709"/>
        <w:jc w:val="left"/>
      </w:pPr>
      <w:r w:rsidRPr="008E2945">
        <w:lastRenderedPageBreak/>
        <w:t>5.3. Тестування основних функцій системи</w:t>
      </w:r>
      <w:bookmarkEnd w:id="63"/>
      <w:bookmarkEnd w:id="64"/>
    </w:p>
    <w:p w:rsidR="002128FA" w:rsidRPr="0070178B" w:rsidRDefault="002128FA" w:rsidP="00BC0C7A">
      <w:pPr>
        <w:spacing w:line="360" w:lineRule="auto"/>
      </w:pPr>
    </w:p>
    <w:p w:rsidR="002128FA" w:rsidRDefault="002128FA" w:rsidP="00BC0C7A">
      <w:pPr>
        <w:spacing w:line="360" w:lineRule="auto"/>
        <w:ind w:firstLine="709"/>
        <w:jc w:val="both"/>
      </w:pPr>
      <w:r>
        <w:t>Тестування</w:t>
      </w:r>
      <w:r w:rsidRPr="009232E6">
        <w:t xml:space="preserve"> </w:t>
      </w:r>
      <w:r>
        <w:t>–</w:t>
      </w:r>
      <w:r w:rsidRPr="001D5ADD">
        <w:t xml:space="preserve"> це процес перевірки функціоналу програми з метою підтве</w:t>
      </w:r>
      <w:r w:rsidRPr="001D5ADD">
        <w:t>р</w:t>
      </w:r>
      <w:r w:rsidRPr="001D5ADD">
        <w:t>дження того, що вона працює відповідно до</w:t>
      </w:r>
      <w:r>
        <w:t xml:space="preserve"> певних вимог, які вказує розробник. Unit-тестування – це тести</w:t>
      </w:r>
      <w:r w:rsidRPr="001D5ADD">
        <w:t xml:space="preserve">, які пишуться, безпосередньо, на рівні розробника (тестування певної </w:t>
      </w:r>
      <w:r>
        <w:t>сутності –</w:t>
      </w:r>
      <w:r w:rsidRPr="001D5ADD">
        <w:t xml:space="preserve"> метод або клас). Це вкрай важливий етап розробки ПО, який допомагає створювати якісний продукт</w:t>
      </w:r>
    </w:p>
    <w:p w:rsidR="002128FA" w:rsidRPr="001D5ADD" w:rsidRDefault="002128FA" w:rsidP="00BC0C7A">
      <w:pPr>
        <w:spacing w:line="360" w:lineRule="auto"/>
        <w:ind w:firstLine="709"/>
        <w:jc w:val="both"/>
        <w:rPr>
          <w:lang w:val="ru-RU"/>
        </w:rPr>
      </w:pPr>
      <w:r w:rsidRPr="00CA01FB">
        <w:t>Тестування функціоналу системи складно перевірити лиш користуючись системою. Тому для тестування основного функціоналу системи було викори</w:t>
      </w:r>
      <w:r w:rsidRPr="00CA01FB">
        <w:t>с</w:t>
      </w:r>
      <w:r w:rsidRPr="00CA01FB">
        <w:t>тано ф</w:t>
      </w:r>
      <w:proofErr w:type="spellStart"/>
      <w:r w:rsidRPr="00CA01FB">
        <w:rPr>
          <w:lang w:val="ru-RU"/>
        </w:rPr>
        <w:t>реймворк</w:t>
      </w:r>
      <w:proofErr w:type="spellEnd"/>
      <w:r w:rsidRPr="00CA01FB">
        <w:rPr>
          <w:lang w:val="ru-RU"/>
        </w:rPr>
        <w:t xml:space="preserve"> </w:t>
      </w:r>
      <w:proofErr w:type="spellStart"/>
      <w:r w:rsidRPr="00CA01FB">
        <w:rPr>
          <w:lang w:val="en-US"/>
        </w:rPr>
        <w:t>jUnit</w:t>
      </w:r>
      <w:proofErr w:type="spellEnd"/>
      <w:r w:rsidRPr="00CA01FB">
        <w:rPr>
          <w:lang w:val="ru-RU"/>
        </w:rPr>
        <w:t>.</w:t>
      </w:r>
    </w:p>
    <w:p w:rsidR="002128FA" w:rsidRPr="009232E6" w:rsidRDefault="002128FA" w:rsidP="00BC0C7A">
      <w:pPr>
        <w:spacing w:line="360" w:lineRule="auto"/>
        <w:ind w:firstLine="709"/>
        <w:jc w:val="both"/>
        <w:rPr>
          <w:lang w:val="ru-RU"/>
        </w:rPr>
      </w:pPr>
      <w:proofErr w:type="spellStart"/>
      <w:proofErr w:type="gramStart"/>
      <w:r>
        <w:rPr>
          <w:lang w:val="en-US"/>
        </w:rPr>
        <w:t>jUnit</w:t>
      </w:r>
      <w:proofErr w:type="spellEnd"/>
      <w:proofErr w:type="gramEnd"/>
      <w:r>
        <w:t xml:space="preserve"> – це </w:t>
      </w:r>
      <w:r w:rsidRPr="009232E6">
        <w:rPr>
          <w:lang w:val="ru-RU"/>
        </w:rPr>
        <w:t xml:space="preserve"> </w:t>
      </w:r>
      <w:proofErr w:type="spellStart"/>
      <w:r w:rsidRPr="009232E6">
        <w:rPr>
          <w:lang w:val="ru-RU"/>
        </w:rPr>
        <w:t>бібліотека</w:t>
      </w:r>
      <w:proofErr w:type="spellEnd"/>
      <w:r w:rsidRPr="009232E6">
        <w:rPr>
          <w:lang w:val="ru-RU"/>
        </w:rPr>
        <w:t xml:space="preserve"> для </w:t>
      </w:r>
      <w:proofErr w:type="spellStart"/>
      <w:r w:rsidRPr="009232E6">
        <w:rPr>
          <w:lang w:val="ru-RU"/>
        </w:rPr>
        <w:t>тестування</w:t>
      </w:r>
      <w:proofErr w:type="spellEnd"/>
      <w:r w:rsidRPr="009232E6">
        <w:rPr>
          <w:lang w:val="ru-RU"/>
        </w:rPr>
        <w:t xml:space="preserve"> </w:t>
      </w:r>
      <w:proofErr w:type="spellStart"/>
      <w:r w:rsidRPr="009232E6">
        <w:rPr>
          <w:lang w:val="ru-RU"/>
        </w:rPr>
        <w:t>програмного</w:t>
      </w:r>
      <w:proofErr w:type="spellEnd"/>
      <w:r w:rsidRPr="009232E6">
        <w:rPr>
          <w:lang w:val="ru-RU"/>
        </w:rPr>
        <w:t xml:space="preserve"> </w:t>
      </w:r>
      <w:proofErr w:type="spellStart"/>
      <w:r w:rsidRPr="009232E6">
        <w:rPr>
          <w:lang w:val="ru-RU"/>
        </w:rPr>
        <w:t>забезпечення</w:t>
      </w:r>
      <w:proofErr w:type="spellEnd"/>
      <w:r w:rsidRPr="009232E6">
        <w:rPr>
          <w:lang w:val="ru-RU"/>
        </w:rPr>
        <w:t xml:space="preserve"> для </w:t>
      </w:r>
      <w:proofErr w:type="spellStart"/>
      <w:r w:rsidRPr="009232E6">
        <w:rPr>
          <w:lang w:val="ru-RU"/>
        </w:rPr>
        <w:t>мови</w:t>
      </w:r>
      <w:proofErr w:type="spellEnd"/>
      <w:r w:rsidRPr="009232E6">
        <w:rPr>
          <w:lang w:val="ru-RU"/>
        </w:rPr>
        <w:t xml:space="preserve"> </w:t>
      </w:r>
      <w:r w:rsidRPr="001D5ADD">
        <w:rPr>
          <w:lang w:val="en-US"/>
        </w:rPr>
        <w:t>Java</w:t>
      </w:r>
      <w:r w:rsidRPr="009232E6">
        <w:rPr>
          <w:lang w:val="ru-RU"/>
        </w:rPr>
        <w:t>.</w:t>
      </w:r>
    </w:p>
    <w:p w:rsidR="002128FA" w:rsidRDefault="002128FA" w:rsidP="00BC0C7A">
      <w:pPr>
        <w:spacing w:line="360" w:lineRule="auto"/>
        <w:ind w:firstLine="709"/>
        <w:jc w:val="both"/>
      </w:pPr>
      <w:proofErr w:type="gramStart"/>
      <w:r w:rsidRPr="00CA01FB">
        <w:rPr>
          <w:lang w:val="ru-RU"/>
        </w:rPr>
        <w:t>Для</w:t>
      </w:r>
      <w:proofErr w:type="gramEnd"/>
      <w:r w:rsidRPr="00CA01FB">
        <w:rPr>
          <w:lang w:val="ru-RU"/>
        </w:rPr>
        <w:t xml:space="preserve"> </w:t>
      </w:r>
      <w:r w:rsidRPr="00CA01FB">
        <w:t>банківської системи найважливішою функцією є переказ коштів між рахунками. Тому саме для цією функції були написані тести та перевірено пр</w:t>
      </w:r>
      <w:r w:rsidRPr="00CA01FB">
        <w:t>а</w:t>
      </w:r>
      <w:r w:rsidRPr="00CA01FB">
        <w:t xml:space="preserve">вильність роботи. На рисунку 5.3 наведений приклад </w:t>
      </w:r>
      <w:r w:rsidRPr="00CA01FB">
        <w:rPr>
          <w:lang w:val="en-US"/>
        </w:rPr>
        <w:t>unit-</w:t>
      </w:r>
      <w:r w:rsidRPr="00CA01FB">
        <w:t>тесту переказу коштів.</w:t>
      </w:r>
    </w:p>
    <w:p w:rsidR="002128FA" w:rsidRDefault="002128FA" w:rsidP="00BC0C7A">
      <w:pPr>
        <w:spacing w:line="360" w:lineRule="auto"/>
        <w:ind w:firstLine="709"/>
        <w:jc w:val="both"/>
      </w:pPr>
    </w:p>
    <w:p w:rsidR="002128FA" w:rsidRDefault="00C62781" w:rsidP="00BC0C7A">
      <w:pPr>
        <w:spacing w:line="360" w:lineRule="auto"/>
        <w:jc w:val="center"/>
      </w:pPr>
      <w:r w:rsidRPr="00C62781">
        <w:rPr>
          <w:noProof/>
          <w:lang w:val="ru-RU" w:eastAsia="ru-RU"/>
        </w:rPr>
        <w:pict>
          <v:shape id="_x0000_i1050" type="#_x0000_t75" style="width:358.5pt;height:288.75pt;visibility:visible">
            <v:imagedata r:id="rId48" o:title=""/>
          </v:shape>
        </w:pict>
      </w:r>
    </w:p>
    <w:p w:rsidR="002128FA" w:rsidRPr="00C34704" w:rsidRDefault="002128FA" w:rsidP="00C34704">
      <w:pPr>
        <w:spacing w:line="360" w:lineRule="auto"/>
        <w:jc w:val="center"/>
      </w:pPr>
      <w:r>
        <w:rPr>
          <w:lang w:val="ru-RU"/>
        </w:rPr>
        <w:t xml:space="preserve">Рисунок 5.3 – </w:t>
      </w:r>
      <w:r>
        <w:rPr>
          <w:lang w:val="en-US"/>
        </w:rPr>
        <w:t>Unit</w:t>
      </w:r>
      <w:r w:rsidRPr="009232E6">
        <w:rPr>
          <w:lang w:val="ru-RU"/>
        </w:rPr>
        <w:t>-</w:t>
      </w:r>
      <w:r>
        <w:t>тест функції переказу кошті</w:t>
      </w:r>
      <w:proofErr w:type="gramStart"/>
      <w:r>
        <w:t>в</w:t>
      </w:r>
      <w:proofErr w:type="gramEnd"/>
    </w:p>
    <w:p w:rsidR="002128FA" w:rsidRPr="00855142" w:rsidRDefault="002128FA" w:rsidP="00BC0C7A">
      <w:pPr>
        <w:spacing w:line="360" w:lineRule="auto"/>
        <w:ind w:firstLine="709"/>
        <w:jc w:val="both"/>
      </w:pPr>
      <w:r w:rsidRPr="00855142">
        <w:lastRenderedPageBreak/>
        <w:t>Основна ідея цього тесту полягає у тому, що транзакції можуть виконув</w:t>
      </w:r>
      <w:r w:rsidRPr="00855142">
        <w:t>а</w:t>
      </w:r>
      <w:r w:rsidRPr="00855142">
        <w:t>тися паралельно. При паралельному звернені до бази даних необхідно перевір</w:t>
      </w:r>
      <w:r w:rsidRPr="00855142">
        <w:t>и</w:t>
      </w:r>
      <w:r w:rsidRPr="00855142">
        <w:t xml:space="preserve">ти цілісність даних, тип паче, що річ йде про гроші. </w:t>
      </w:r>
    </w:p>
    <w:p w:rsidR="002128FA" w:rsidRPr="00855142" w:rsidRDefault="002128FA" w:rsidP="00BC0C7A">
      <w:pPr>
        <w:spacing w:line="360" w:lineRule="auto"/>
        <w:ind w:firstLine="709"/>
        <w:jc w:val="both"/>
      </w:pPr>
      <w:r w:rsidRPr="00855142">
        <w:t>Перед початком цього тесту, була налаштована in-</w:t>
      </w:r>
      <w:proofErr w:type="spellStart"/>
      <w:r w:rsidRPr="00855142">
        <w:t>memory</w:t>
      </w:r>
      <w:proofErr w:type="spellEnd"/>
      <w:r w:rsidRPr="00855142">
        <w:t xml:space="preserve"> база даних, яка відповідає дійсній, та були записані у базу тестові значення, а саме 6 транзакцій, які треба виконати, причому всі 6 транзакцій знімають кошти з одного раху</w:t>
      </w:r>
      <w:r w:rsidRPr="00855142">
        <w:t>н</w:t>
      </w:r>
      <w:r w:rsidRPr="00855142">
        <w:t xml:space="preserve">ку, та додаюсь до іншого, </w:t>
      </w:r>
      <w:proofErr w:type="spellStart"/>
      <w:r w:rsidRPr="00855142">
        <w:t>шо</w:t>
      </w:r>
      <w:proofErr w:type="spellEnd"/>
      <w:r w:rsidRPr="00855142">
        <w:t xml:space="preserve"> імітує паралельні перекази у дійсності. Кожна транз</w:t>
      </w:r>
      <w:r w:rsidRPr="00855142">
        <w:t>а</w:t>
      </w:r>
      <w:r w:rsidRPr="00855142">
        <w:t>кція виконується в окремому потоці у тесті. Тест буде вважатися успішно про</w:t>
      </w:r>
      <w:r w:rsidRPr="00855142">
        <w:t>й</w:t>
      </w:r>
      <w:r w:rsidRPr="00855142">
        <w:t>деним, якщо одна транзакція перейде у статус FAILED (із-за нестачі коштів) а інші транзакції знімуть рівну суму з тим яку додадуть до суми відправника та перейдуть у статус COMPLETED. Резул</w:t>
      </w:r>
      <w:r w:rsidRPr="00855142">
        <w:t>ь</w:t>
      </w:r>
      <w:r w:rsidRPr="00855142">
        <w:t>тат роботи тесту зображено на рисунку 5.4.</w:t>
      </w:r>
    </w:p>
    <w:p w:rsidR="002128FA" w:rsidRDefault="002128FA" w:rsidP="00BC0C7A">
      <w:pPr>
        <w:spacing w:line="360" w:lineRule="auto"/>
        <w:ind w:firstLine="709"/>
        <w:jc w:val="both"/>
        <w:rPr>
          <w:lang w:val="ru-RU"/>
        </w:rPr>
      </w:pPr>
    </w:p>
    <w:p w:rsidR="002128FA" w:rsidRDefault="00C62781" w:rsidP="00BC0C7A">
      <w:pPr>
        <w:spacing w:line="360" w:lineRule="auto"/>
        <w:jc w:val="center"/>
        <w:rPr>
          <w:lang w:val="ru-RU"/>
        </w:rPr>
      </w:pPr>
      <w:r w:rsidRPr="00C62781">
        <w:rPr>
          <w:noProof/>
          <w:lang w:val="ru-RU" w:eastAsia="ru-RU"/>
        </w:rPr>
        <w:pict>
          <v:shape id="_x0000_i1051" type="#_x0000_t75" style="width:403.5pt;height:233.25pt;visibility:visible">
            <v:imagedata r:id="rId49" o:title=""/>
          </v:shape>
        </w:pict>
      </w:r>
    </w:p>
    <w:p w:rsidR="002128FA" w:rsidRDefault="002128FA" w:rsidP="00BC0C7A">
      <w:pPr>
        <w:spacing w:line="360" w:lineRule="auto"/>
        <w:jc w:val="center"/>
      </w:pPr>
      <w:r>
        <w:t xml:space="preserve">Рисунок 5.4 – Результат роботи тесту паралельного переказу коштів </w:t>
      </w:r>
    </w:p>
    <w:p w:rsidR="002128FA" w:rsidRDefault="002128FA" w:rsidP="00BC0C7A">
      <w:pPr>
        <w:spacing w:line="360" w:lineRule="auto"/>
        <w:jc w:val="center"/>
      </w:pPr>
    </w:p>
    <w:p w:rsidR="002128FA" w:rsidRDefault="002128FA" w:rsidP="00BC0C7A">
      <w:pPr>
        <w:spacing w:line="360" w:lineRule="auto"/>
        <w:ind w:firstLine="709"/>
        <w:jc w:val="both"/>
      </w:pPr>
      <w:r>
        <w:t xml:space="preserve">Покриття тестами класів, що відповідають за безпеку даних та нормальну роботу додатку. </w:t>
      </w:r>
    </w:p>
    <w:p w:rsidR="002128FA" w:rsidRDefault="002128FA" w:rsidP="00BC0C7A">
      <w:pPr>
        <w:spacing w:line="360" w:lineRule="auto"/>
        <w:jc w:val="both"/>
      </w:pPr>
    </w:p>
    <w:p w:rsidR="002128FA" w:rsidRDefault="002128FA" w:rsidP="00BC0C7A">
      <w:pPr>
        <w:spacing w:line="360" w:lineRule="auto"/>
        <w:jc w:val="both"/>
      </w:pPr>
    </w:p>
    <w:p w:rsidR="002128FA" w:rsidRDefault="002128FA" w:rsidP="00BC0C7A">
      <w:pPr>
        <w:spacing w:line="360" w:lineRule="auto"/>
        <w:jc w:val="both"/>
      </w:pPr>
    </w:p>
    <w:p w:rsidR="002128FA" w:rsidRDefault="002128FA" w:rsidP="00BC0C7A">
      <w:pPr>
        <w:spacing w:line="360" w:lineRule="auto"/>
        <w:jc w:val="both"/>
      </w:pPr>
    </w:p>
    <w:p w:rsidR="002128FA" w:rsidRDefault="002128FA" w:rsidP="00BC0C7A">
      <w:pPr>
        <w:pStyle w:val="a6"/>
        <w:spacing w:line="360" w:lineRule="auto"/>
        <w:ind w:firstLine="709"/>
        <w:jc w:val="both"/>
      </w:pPr>
      <w:r>
        <w:t>5.5. Висновки до 5 розділу</w:t>
      </w:r>
    </w:p>
    <w:p w:rsidR="002128FA" w:rsidRDefault="002128FA" w:rsidP="00BC0C7A">
      <w:pPr>
        <w:pStyle w:val="a6"/>
        <w:spacing w:line="360" w:lineRule="auto"/>
        <w:ind w:firstLine="709"/>
        <w:jc w:val="both"/>
      </w:pPr>
    </w:p>
    <w:p w:rsidR="002128FA" w:rsidRDefault="002128FA" w:rsidP="00BC0C7A">
      <w:pPr>
        <w:pStyle w:val="a6"/>
        <w:spacing w:line="360" w:lineRule="auto"/>
        <w:ind w:firstLine="709"/>
        <w:jc w:val="both"/>
      </w:pPr>
      <w:r>
        <w:t>Отже, я</w:t>
      </w:r>
      <w:r w:rsidRPr="00101737">
        <w:t>кість не є абсолютною, це суб'єктивне поняття. Тому тестування не може повністю забезпечити корек</w:t>
      </w:r>
      <w:r w:rsidRPr="00101737">
        <w:t>т</w:t>
      </w:r>
      <w:r w:rsidRPr="00101737">
        <w:t>ність програмного забезпечення. Воно тільки порівнює стан і поведінку продукту зі специфікацією. При цьому треба розрізн</w:t>
      </w:r>
      <w:r w:rsidRPr="00101737">
        <w:t>я</w:t>
      </w:r>
      <w:r w:rsidRPr="00101737">
        <w:t>ти тестування програмного забезпечення і забезпечення якості програмного з</w:t>
      </w:r>
      <w:r w:rsidRPr="00101737">
        <w:t>а</w:t>
      </w:r>
      <w:r w:rsidRPr="00101737">
        <w:t>безпечення, до якого належать усі складові ділового процесу, а не тільки тест</w:t>
      </w:r>
      <w:r w:rsidRPr="00101737">
        <w:t>у</w:t>
      </w:r>
      <w:r w:rsidRPr="00101737">
        <w:t>вання.</w:t>
      </w:r>
    </w:p>
    <w:p w:rsidR="002128FA" w:rsidRPr="00BC0C7A" w:rsidRDefault="002128FA" w:rsidP="00BC0C7A">
      <w:pPr>
        <w:pStyle w:val="a6"/>
        <w:spacing w:line="360" w:lineRule="auto"/>
        <w:ind w:firstLine="709"/>
        <w:rPr>
          <w:lang w:eastAsia="ru-RU"/>
        </w:rPr>
      </w:pPr>
      <w:r>
        <w:br w:type="page"/>
      </w:r>
      <w:r w:rsidRPr="00BC0C7A">
        <w:rPr>
          <w:lang w:eastAsia="ru-RU"/>
        </w:rPr>
        <w:lastRenderedPageBreak/>
        <w:t>6 ОХОРОНА ПРАЦІ</w:t>
      </w:r>
    </w:p>
    <w:p w:rsidR="002128FA" w:rsidRPr="00BC0C7A" w:rsidRDefault="002128FA" w:rsidP="00BC0C7A">
      <w:pPr>
        <w:spacing w:line="360" w:lineRule="auto"/>
        <w:jc w:val="center"/>
        <w:rPr>
          <w:lang w:eastAsia="ru-RU"/>
        </w:rPr>
      </w:pPr>
    </w:p>
    <w:p w:rsidR="002128FA" w:rsidRPr="00BC0C7A" w:rsidRDefault="002128FA" w:rsidP="00BC0C7A">
      <w:pPr>
        <w:spacing w:line="360" w:lineRule="auto"/>
        <w:jc w:val="center"/>
        <w:rPr>
          <w:lang w:eastAsia="ru-RU"/>
        </w:rPr>
      </w:pPr>
    </w:p>
    <w:p w:rsidR="002128FA" w:rsidRPr="00BC0C7A" w:rsidRDefault="002128FA" w:rsidP="00BC0C7A">
      <w:pPr>
        <w:spacing w:line="360" w:lineRule="auto"/>
        <w:ind w:firstLine="709"/>
        <w:jc w:val="both"/>
        <w:rPr>
          <w:lang w:val="ru-RU" w:eastAsia="ru-RU"/>
        </w:rPr>
      </w:pPr>
      <w:r w:rsidRPr="00BC0C7A">
        <w:rPr>
          <w:lang w:val="ru-RU" w:eastAsia="ru-RU"/>
        </w:rPr>
        <w:t xml:space="preserve">6.1. </w:t>
      </w:r>
      <w:r w:rsidRPr="00BC0C7A">
        <w:rPr>
          <w:lang w:eastAsia="ru-RU"/>
        </w:rPr>
        <w:t>Аналіз умов праці на робочому місці</w:t>
      </w:r>
    </w:p>
    <w:p w:rsidR="002128FA" w:rsidRPr="00BC0C7A" w:rsidRDefault="002128FA" w:rsidP="00BC0C7A">
      <w:pPr>
        <w:spacing w:line="360" w:lineRule="auto"/>
        <w:ind w:firstLine="709"/>
        <w:jc w:val="both"/>
        <w:rPr>
          <w:lang w:val="ru-RU" w:eastAsia="ru-RU"/>
        </w:rPr>
      </w:pPr>
    </w:p>
    <w:p w:rsidR="002128FA" w:rsidRPr="00BC0C7A" w:rsidRDefault="002128FA" w:rsidP="00BC0C7A">
      <w:pPr>
        <w:spacing w:line="360" w:lineRule="auto"/>
        <w:ind w:firstLine="720"/>
        <w:jc w:val="both"/>
      </w:pPr>
      <w:r w:rsidRPr="00BC0C7A">
        <w:t>Дипломна робота виконувався в приміщенні що становить 6,2х4,5х3,4 м. У приміщенні обладнано 1 робоче місце. Воно оснащене персональним комп'ют</w:t>
      </w:r>
      <w:r w:rsidRPr="00BC0C7A">
        <w:t>е</w:t>
      </w:r>
      <w:r w:rsidRPr="00BC0C7A">
        <w:t>ром (ПК) з LCD – рідкокристалічним монітором. У приміщенні працює 1 люд</w:t>
      </w:r>
      <w:r w:rsidRPr="00BC0C7A">
        <w:t>и</w:t>
      </w:r>
      <w:r w:rsidRPr="00BC0C7A">
        <w:t>на. Площа приміщення 27,9м</w:t>
      </w:r>
      <w:r w:rsidRPr="00BC0C7A">
        <w:rPr>
          <w:vertAlign w:val="superscript"/>
        </w:rPr>
        <w:t>2</w:t>
      </w:r>
      <w:r w:rsidRPr="00BC0C7A">
        <w:t>, обсяг – 94,86 м</w:t>
      </w:r>
      <w:r w:rsidRPr="00BC0C7A">
        <w:rPr>
          <w:vertAlign w:val="superscript"/>
        </w:rPr>
        <w:t>3</w:t>
      </w:r>
      <w:r w:rsidRPr="00BC0C7A">
        <w:t>. Згідно нормі площа на одне р</w:t>
      </w:r>
      <w:r w:rsidRPr="00BC0C7A">
        <w:t>о</w:t>
      </w:r>
      <w:r w:rsidRPr="00BC0C7A">
        <w:t>боче місце має становити не менше 6 м</w:t>
      </w:r>
      <w:r w:rsidRPr="00BC0C7A">
        <w:rPr>
          <w:vertAlign w:val="superscript"/>
        </w:rPr>
        <w:t>2</w:t>
      </w:r>
      <w:r w:rsidRPr="00BC0C7A">
        <w:t>, а об'єм – 20 м</w:t>
      </w:r>
      <w:r w:rsidRPr="00BC0C7A">
        <w:rPr>
          <w:vertAlign w:val="superscript"/>
        </w:rPr>
        <w:t>3</w:t>
      </w:r>
      <w:r w:rsidRPr="00BC0C7A">
        <w:t xml:space="preserve">. </w:t>
      </w:r>
    </w:p>
    <w:p w:rsidR="002128FA" w:rsidRPr="00BC0C7A" w:rsidRDefault="002128FA" w:rsidP="00BC0C7A">
      <w:pPr>
        <w:spacing w:line="360" w:lineRule="auto"/>
        <w:ind w:firstLine="720"/>
        <w:jc w:val="both"/>
      </w:pPr>
      <w:r w:rsidRPr="00BC0C7A">
        <w:t>Для даного приміщення робоча площа і об'єм на одну людину відповідає нормам, так як в даному випадку площа приміщення дорівнює площі робочого місця.</w:t>
      </w:r>
    </w:p>
    <w:p w:rsidR="002128FA" w:rsidRPr="00BC0C7A" w:rsidRDefault="002128FA" w:rsidP="00BC0C7A">
      <w:pPr>
        <w:spacing w:line="360" w:lineRule="auto"/>
        <w:ind w:firstLine="720"/>
        <w:jc w:val="both"/>
      </w:pPr>
      <w:r w:rsidRPr="00BC0C7A">
        <w:t>У нашому випадку в якості машини виступає персональний комп'ютер, с</w:t>
      </w:r>
      <w:r w:rsidRPr="00BC0C7A">
        <w:t>е</w:t>
      </w:r>
      <w:r w:rsidRPr="00BC0C7A">
        <w:t>реда – лабораторія. Предмет праці – пе</w:t>
      </w:r>
      <w:r w:rsidRPr="00BC0C7A">
        <w:t>р</w:t>
      </w:r>
      <w:r w:rsidRPr="00BC0C7A">
        <w:t>сональний комп'ютер. Всі елементи «Л-М-С» впливають один на одного, при цьому деякі зв'язки можуть бути небезпе</w:t>
      </w:r>
      <w:r w:rsidRPr="00BC0C7A">
        <w:t>ч</w:t>
      </w:r>
      <w:r w:rsidRPr="00BC0C7A">
        <w:t>ними і шкідливими. Структура системи Л-М-С складається з: людини (Л), (М) – машини, С – виробниче середовище.</w:t>
      </w:r>
    </w:p>
    <w:p w:rsidR="002128FA" w:rsidRPr="00BC0C7A" w:rsidRDefault="002128FA" w:rsidP="00BC0C7A">
      <w:pPr>
        <w:spacing w:line="360" w:lineRule="auto"/>
        <w:ind w:firstLine="720"/>
        <w:jc w:val="both"/>
      </w:pPr>
      <w:r w:rsidRPr="00BC0C7A">
        <w:t>Людини (Л) – оператора, який при взаємодії з машиною виконує певні ф</w:t>
      </w:r>
      <w:r w:rsidRPr="00BC0C7A">
        <w:t>у</w:t>
      </w:r>
      <w:r w:rsidRPr="00BC0C7A">
        <w:t>нкції управління для досягнення поста</w:t>
      </w:r>
      <w:r w:rsidRPr="00BC0C7A">
        <w:t>в</w:t>
      </w:r>
      <w:r w:rsidRPr="00BC0C7A">
        <w:t>леної мети:</w:t>
      </w:r>
    </w:p>
    <w:p w:rsidR="002128FA" w:rsidRPr="00BC0C7A" w:rsidRDefault="002128FA" w:rsidP="00BC0C7A">
      <w:pPr>
        <w:spacing w:line="360" w:lineRule="auto"/>
        <w:ind w:firstLine="720"/>
        <w:jc w:val="both"/>
      </w:pPr>
      <w:r w:rsidRPr="00BC0C7A">
        <w:t>а) Л 1 – це  людина, яка виконує цілеспрямовані дії;</w:t>
      </w:r>
    </w:p>
    <w:p w:rsidR="002128FA" w:rsidRPr="00BC0C7A" w:rsidRDefault="002128FA" w:rsidP="00BC0C7A">
      <w:pPr>
        <w:spacing w:line="360" w:lineRule="auto"/>
        <w:ind w:firstLine="720"/>
        <w:jc w:val="both"/>
      </w:pPr>
      <w:r w:rsidRPr="00BC0C7A">
        <w:t>б) Л2 – людина, як біологічний об'єкт з точки зору впливу на виробниче середовище за рахунок теплого і волого,</w:t>
      </w:r>
      <w:r w:rsidRPr="00BC0C7A">
        <w:rPr>
          <w:lang w:val="ru-RU"/>
        </w:rPr>
        <w:t xml:space="preserve"> </w:t>
      </w:r>
      <w:r w:rsidRPr="00BC0C7A">
        <w:t>енерговиділення, споживання кисню;</w:t>
      </w:r>
    </w:p>
    <w:p w:rsidR="002128FA" w:rsidRPr="00BC0C7A" w:rsidRDefault="002128FA" w:rsidP="00BC0C7A">
      <w:pPr>
        <w:spacing w:line="360" w:lineRule="auto"/>
        <w:ind w:firstLine="709"/>
        <w:jc w:val="both"/>
      </w:pPr>
      <w:r w:rsidRPr="00BC0C7A">
        <w:t xml:space="preserve">в) Л3 – людина з точки зору його психофізіологічного стану під впливом виробничих факторів (втома, розумове перенапруження); </w:t>
      </w:r>
    </w:p>
    <w:p w:rsidR="002128FA" w:rsidRPr="00BC0C7A" w:rsidRDefault="002128FA" w:rsidP="00BC0C7A">
      <w:pPr>
        <w:spacing w:line="360" w:lineRule="auto"/>
        <w:ind w:firstLine="709"/>
        <w:jc w:val="both"/>
      </w:pPr>
      <w:r w:rsidRPr="00BC0C7A">
        <w:t>Машини (М) – машини штучно створені руками людини пристрої для з</w:t>
      </w:r>
      <w:r w:rsidRPr="00BC0C7A">
        <w:t>а</w:t>
      </w:r>
      <w:r w:rsidRPr="00BC0C7A">
        <w:t>доволення своїх потреб (техніка, інформ</w:t>
      </w:r>
      <w:r w:rsidRPr="00BC0C7A">
        <w:t>а</w:t>
      </w:r>
      <w:r w:rsidRPr="00BC0C7A">
        <w:t>ційне забезпечення):</w:t>
      </w:r>
    </w:p>
    <w:p w:rsidR="002128FA" w:rsidRPr="00BC0C7A" w:rsidRDefault="002128FA" w:rsidP="00BC0C7A">
      <w:pPr>
        <w:spacing w:line="360" w:lineRule="auto"/>
        <w:ind w:firstLine="709"/>
        <w:jc w:val="both"/>
      </w:pPr>
      <w:r w:rsidRPr="00BC0C7A">
        <w:t>а) М1 – елементи машини, що виконують основну технологічну функцію;</w:t>
      </w:r>
    </w:p>
    <w:p w:rsidR="002128FA" w:rsidRPr="00BC0C7A" w:rsidRDefault="002128FA" w:rsidP="00BC0C7A">
      <w:pPr>
        <w:spacing w:line="360" w:lineRule="auto"/>
        <w:ind w:firstLine="709"/>
        <w:jc w:val="both"/>
      </w:pPr>
      <w:r w:rsidRPr="00BC0C7A">
        <w:t>б) М2 – елементи машини, що виконують функцію аварійного захисту;</w:t>
      </w:r>
    </w:p>
    <w:p w:rsidR="002128FA" w:rsidRPr="00BC0C7A" w:rsidRDefault="002128FA" w:rsidP="00BC0C7A">
      <w:pPr>
        <w:spacing w:line="360" w:lineRule="auto"/>
        <w:ind w:firstLine="709"/>
        <w:jc w:val="both"/>
      </w:pPr>
      <w:r w:rsidRPr="00BC0C7A">
        <w:lastRenderedPageBreak/>
        <w:t>в) М3 – елементи машини, що впливають на виробничу середу і людини як джерело шкідливих впливів;</w:t>
      </w:r>
    </w:p>
    <w:p w:rsidR="002128FA" w:rsidRPr="00BC0C7A" w:rsidRDefault="002128FA" w:rsidP="00BC0C7A">
      <w:pPr>
        <w:spacing w:line="360" w:lineRule="auto"/>
        <w:ind w:firstLine="709"/>
        <w:jc w:val="both"/>
      </w:pPr>
      <w:r w:rsidRPr="00BC0C7A">
        <w:t>Середовище С – виробниче середовище, яка характеризується такими о</w:t>
      </w:r>
      <w:r w:rsidRPr="00BC0C7A">
        <w:t>с</w:t>
      </w:r>
      <w:r w:rsidRPr="00BC0C7A">
        <w:t xml:space="preserve">новними параметрами: </w:t>
      </w:r>
    </w:p>
    <w:p w:rsidR="002128FA" w:rsidRPr="00BC0C7A" w:rsidRDefault="002128FA" w:rsidP="00BC0C7A">
      <w:pPr>
        <w:spacing w:line="360" w:lineRule="auto"/>
        <w:ind w:firstLine="709"/>
        <w:jc w:val="both"/>
      </w:pPr>
      <w:r w:rsidRPr="00BC0C7A">
        <w:t xml:space="preserve">а) мікроклімат; </w:t>
      </w:r>
    </w:p>
    <w:p w:rsidR="002128FA" w:rsidRPr="00BC0C7A" w:rsidRDefault="002128FA" w:rsidP="00BC0C7A">
      <w:pPr>
        <w:spacing w:line="360" w:lineRule="auto"/>
        <w:ind w:firstLine="709"/>
        <w:jc w:val="both"/>
      </w:pPr>
      <w:r w:rsidRPr="00BC0C7A">
        <w:t xml:space="preserve">б) природне освітлення; </w:t>
      </w:r>
    </w:p>
    <w:p w:rsidR="002128FA" w:rsidRPr="00BC0C7A" w:rsidRDefault="002128FA" w:rsidP="00BC0C7A">
      <w:pPr>
        <w:spacing w:line="360" w:lineRule="auto"/>
        <w:ind w:firstLine="709"/>
        <w:jc w:val="both"/>
      </w:pPr>
      <w:r w:rsidRPr="00BC0C7A">
        <w:t>в) запиленість.</w:t>
      </w:r>
    </w:p>
    <w:p w:rsidR="002128FA" w:rsidRPr="00BC0C7A" w:rsidRDefault="002128FA" w:rsidP="00BC0C7A">
      <w:pPr>
        <w:spacing w:line="360" w:lineRule="auto"/>
        <w:ind w:firstLine="709"/>
        <w:jc w:val="both"/>
      </w:pPr>
      <w:r w:rsidRPr="00BC0C7A">
        <w:t>Предметом праці є елементи, які піддаються впливу людини в процесі в</w:t>
      </w:r>
      <w:r w:rsidRPr="00BC0C7A">
        <w:t>и</w:t>
      </w:r>
      <w:r w:rsidRPr="00BC0C7A">
        <w:t>робництва. В даному випадку предметом праці можна вважати комплекс з</w:t>
      </w:r>
      <w:r w:rsidRPr="00BC0C7A">
        <w:t>а</w:t>
      </w:r>
      <w:r w:rsidRPr="00BC0C7A">
        <w:t xml:space="preserve">вдань, що виконуються оператором ПК </w:t>
      </w:r>
    </w:p>
    <w:p w:rsidR="002128FA" w:rsidRPr="00BC0C7A" w:rsidRDefault="002128FA" w:rsidP="00BC0C7A">
      <w:pPr>
        <w:spacing w:line="360" w:lineRule="auto"/>
        <w:ind w:firstLine="709"/>
        <w:jc w:val="both"/>
      </w:pPr>
    </w:p>
    <w:p w:rsidR="002128FA" w:rsidRPr="00BC0C7A" w:rsidRDefault="002128FA" w:rsidP="00BC0C7A">
      <w:pPr>
        <w:suppressAutoHyphens/>
        <w:spacing w:line="360" w:lineRule="auto"/>
        <w:ind w:firstLine="709"/>
        <w:jc w:val="both"/>
      </w:pPr>
      <w:r w:rsidRPr="00BC0C7A">
        <w:t>Таблиця 6.1 – Опис зв’язків в системі «Л-М-С»</w:t>
      </w:r>
    </w:p>
    <w:tbl>
      <w:tblPr>
        <w:tblW w:w="94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00"/>
        <w:gridCol w:w="2519"/>
        <w:gridCol w:w="5176"/>
      </w:tblGrid>
      <w:tr w:rsidR="002128FA" w:rsidRPr="00BC0C7A">
        <w:trPr>
          <w:trHeight w:val="271"/>
        </w:trPr>
        <w:tc>
          <w:tcPr>
            <w:tcW w:w="1800" w:type="dxa"/>
            <w:vAlign w:val="center"/>
          </w:tcPr>
          <w:p w:rsidR="002128FA" w:rsidRPr="00BC0C7A" w:rsidRDefault="002128FA" w:rsidP="00BC0C7A">
            <w:pPr>
              <w:spacing w:line="360" w:lineRule="auto"/>
              <w:jc w:val="center"/>
              <w:rPr>
                <w:noProof/>
              </w:rPr>
            </w:pPr>
            <w:r w:rsidRPr="00BC0C7A">
              <w:rPr>
                <w:noProof/>
              </w:rPr>
              <w:t xml:space="preserve">Номер зв'язка </w:t>
            </w:r>
          </w:p>
        </w:tc>
        <w:tc>
          <w:tcPr>
            <w:tcW w:w="2519" w:type="dxa"/>
            <w:vAlign w:val="center"/>
          </w:tcPr>
          <w:p w:rsidR="002128FA" w:rsidRPr="00BC0C7A" w:rsidRDefault="002128FA" w:rsidP="00BC0C7A">
            <w:pPr>
              <w:spacing w:line="360" w:lineRule="auto"/>
              <w:jc w:val="center"/>
              <w:rPr>
                <w:noProof/>
              </w:rPr>
            </w:pPr>
            <w:r w:rsidRPr="00BC0C7A">
              <w:rPr>
                <w:noProof/>
              </w:rPr>
              <w:t xml:space="preserve">Напрямок-зв'язок </w:t>
            </w:r>
          </w:p>
        </w:tc>
        <w:tc>
          <w:tcPr>
            <w:tcW w:w="5176" w:type="dxa"/>
            <w:vAlign w:val="center"/>
          </w:tcPr>
          <w:p w:rsidR="002128FA" w:rsidRPr="00BC0C7A" w:rsidRDefault="002128FA" w:rsidP="00BC0C7A">
            <w:pPr>
              <w:spacing w:line="360" w:lineRule="auto"/>
              <w:jc w:val="center"/>
              <w:rPr>
                <w:noProof/>
              </w:rPr>
            </w:pPr>
            <w:r w:rsidRPr="00BC0C7A">
              <w:rPr>
                <w:noProof/>
              </w:rPr>
              <w:t>Зміст зв'язка</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1</w:t>
            </w:r>
          </w:p>
        </w:tc>
        <w:tc>
          <w:tcPr>
            <w:tcW w:w="2519" w:type="dxa"/>
            <w:vAlign w:val="center"/>
          </w:tcPr>
          <w:p w:rsidR="002128FA" w:rsidRPr="00BC0C7A" w:rsidRDefault="002128FA" w:rsidP="00BC0C7A">
            <w:pPr>
              <w:spacing w:line="360" w:lineRule="auto"/>
              <w:jc w:val="center"/>
              <w:rPr>
                <w:noProof/>
              </w:rPr>
            </w:pPr>
            <w:r w:rsidRPr="00BC0C7A">
              <w:rPr>
                <w:noProof/>
              </w:rPr>
              <w:t>Л2 – С</w:t>
            </w:r>
          </w:p>
        </w:tc>
        <w:tc>
          <w:tcPr>
            <w:tcW w:w="5176" w:type="dxa"/>
            <w:vAlign w:val="center"/>
          </w:tcPr>
          <w:p w:rsidR="002128FA" w:rsidRPr="00BC0C7A" w:rsidRDefault="002128FA" w:rsidP="00BC0C7A">
            <w:pPr>
              <w:spacing w:line="360" w:lineRule="auto"/>
              <w:jc w:val="both"/>
              <w:rPr>
                <w:noProof/>
              </w:rPr>
            </w:pPr>
            <w:r w:rsidRPr="00BC0C7A">
              <w:t xml:space="preserve">Вплив людини на середовище. </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2</w:t>
            </w:r>
          </w:p>
        </w:tc>
        <w:tc>
          <w:tcPr>
            <w:tcW w:w="2519" w:type="dxa"/>
            <w:vAlign w:val="center"/>
          </w:tcPr>
          <w:p w:rsidR="002128FA" w:rsidRPr="00BC0C7A" w:rsidRDefault="002128FA" w:rsidP="00BC0C7A">
            <w:pPr>
              <w:spacing w:line="360" w:lineRule="auto"/>
              <w:jc w:val="center"/>
              <w:rPr>
                <w:noProof/>
              </w:rPr>
            </w:pPr>
            <w:r w:rsidRPr="00BC0C7A">
              <w:rPr>
                <w:noProof/>
              </w:rPr>
              <w:t>С – Л1</w:t>
            </w:r>
          </w:p>
        </w:tc>
        <w:tc>
          <w:tcPr>
            <w:tcW w:w="5176" w:type="dxa"/>
            <w:vAlign w:val="center"/>
          </w:tcPr>
          <w:p w:rsidR="002128FA" w:rsidRPr="00BC0C7A" w:rsidRDefault="002128FA" w:rsidP="00BC0C7A">
            <w:pPr>
              <w:spacing w:line="360" w:lineRule="auto"/>
              <w:jc w:val="both"/>
              <w:rPr>
                <w:noProof/>
              </w:rPr>
            </w:pPr>
            <w:r w:rsidRPr="00BC0C7A">
              <w:t xml:space="preserve">Вплив навколишнього середовища на якість роботи розробника. </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3</w:t>
            </w:r>
          </w:p>
        </w:tc>
        <w:tc>
          <w:tcPr>
            <w:tcW w:w="2519" w:type="dxa"/>
            <w:vAlign w:val="center"/>
          </w:tcPr>
          <w:p w:rsidR="002128FA" w:rsidRPr="00BC0C7A" w:rsidRDefault="002128FA" w:rsidP="00BC0C7A">
            <w:pPr>
              <w:spacing w:line="360" w:lineRule="auto"/>
              <w:jc w:val="center"/>
              <w:rPr>
                <w:noProof/>
              </w:rPr>
            </w:pPr>
            <w:r w:rsidRPr="00BC0C7A">
              <w:rPr>
                <w:noProof/>
              </w:rPr>
              <w:t>С – Л3</w:t>
            </w:r>
          </w:p>
        </w:tc>
        <w:tc>
          <w:tcPr>
            <w:tcW w:w="5176" w:type="dxa"/>
            <w:vAlign w:val="center"/>
          </w:tcPr>
          <w:p w:rsidR="002128FA" w:rsidRPr="00BC0C7A" w:rsidRDefault="002128FA" w:rsidP="00BC0C7A">
            <w:pPr>
              <w:spacing w:line="360" w:lineRule="auto"/>
              <w:jc w:val="both"/>
              <w:rPr>
                <w:noProof/>
              </w:rPr>
            </w:pPr>
            <w:r w:rsidRPr="00BC0C7A">
              <w:rPr>
                <w:noProof/>
              </w:rPr>
              <w:t xml:space="preserve">Вплив середовища на психологічний стан людини. </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4</w:t>
            </w:r>
          </w:p>
        </w:tc>
        <w:tc>
          <w:tcPr>
            <w:tcW w:w="2519" w:type="dxa"/>
            <w:vAlign w:val="center"/>
          </w:tcPr>
          <w:p w:rsidR="002128FA" w:rsidRPr="00BC0C7A" w:rsidRDefault="002128FA" w:rsidP="00BC0C7A">
            <w:pPr>
              <w:spacing w:line="360" w:lineRule="auto"/>
              <w:jc w:val="center"/>
              <w:rPr>
                <w:noProof/>
              </w:rPr>
            </w:pPr>
            <w:r w:rsidRPr="00BC0C7A">
              <w:rPr>
                <w:noProof/>
              </w:rPr>
              <w:t>М1– Л1</w:t>
            </w:r>
          </w:p>
        </w:tc>
        <w:tc>
          <w:tcPr>
            <w:tcW w:w="5176" w:type="dxa"/>
            <w:vAlign w:val="center"/>
          </w:tcPr>
          <w:p w:rsidR="002128FA" w:rsidRPr="00BC0C7A" w:rsidRDefault="002128FA" w:rsidP="00BC0C7A">
            <w:pPr>
              <w:spacing w:line="360" w:lineRule="auto"/>
              <w:jc w:val="both"/>
              <w:rPr>
                <w:noProof/>
              </w:rPr>
            </w:pPr>
            <w:r w:rsidRPr="00BC0C7A">
              <w:rPr>
                <w:noProof/>
              </w:rPr>
              <w:t xml:space="preserve">Інформація про стан машини якою керує людина. </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5</w:t>
            </w:r>
          </w:p>
        </w:tc>
        <w:tc>
          <w:tcPr>
            <w:tcW w:w="2519" w:type="dxa"/>
            <w:vAlign w:val="center"/>
          </w:tcPr>
          <w:p w:rsidR="002128FA" w:rsidRPr="00BC0C7A" w:rsidRDefault="002128FA" w:rsidP="00BC0C7A">
            <w:pPr>
              <w:spacing w:line="360" w:lineRule="auto"/>
              <w:jc w:val="center"/>
              <w:rPr>
                <w:noProof/>
              </w:rPr>
            </w:pPr>
            <w:r w:rsidRPr="00BC0C7A">
              <w:rPr>
                <w:noProof/>
              </w:rPr>
              <w:t>Л1 – М1</w:t>
            </w:r>
          </w:p>
        </w:tc>
        <w:tc>
          <w:tcPr>
            <w:tcW w:w="5176" w:type="dxa"/>
            <w:vAlign w:val="center"/>
          </w:tcPr>
          <w:p w:rsidR="002128FA" w:rsidRPr="00BC0C7A" w:rsidRDefault="002128FA" w:rsidP="00BC0C7A">
            <w:pPr>
              <w:spacing w:line="360" w:lineRule="auto"/>
              <w:jc w:val="both"/>
              <w:rPr>
                <w:noProof/>
              </w:rPr>
            </w:pPr>
            <w:r w:rsidRPr="00BC0C7A">
              <w:t xml:space="preserve">Вплив людини на керування технікою. </w:t>
            </w:r>
          </w:p>
        </w:tc>
      </w:tr>
      <w:tr w:rsidR="002128FA" w:rsidRPr="00BC0C7A">
        <w:trPr>
          <w:trHeight w:val="271"/>
        </w:trPr>
        <w:tc>
          <w:tcPr>
            <w:tcW w:w="1800" w:type="dxa"/>
            <w:vAlign w:val="center"/>
          </w:tcPr>
          <w:p w:rsidR="002128FA" w:rsidRPr="00BC0C7A" w:rsidRDefault="002128FA" w:rsidP="00BC0C7A">
            <w:pPr>
              <w:tabs>
                <w:tab w:val="left" w:pos="1584"/>
              </w:tabs>
              <w:spacing w:line="360" w:lineRule="auto"/>
              <w:jc w:val="center"/>
              <w:rPr>
                <w:noProof/>
              </w:rPr>
            </w:pPr>
            <w:r w:rsidRPr="00BC0C7A">
              <w:rPr>
                <w:noProof/>
              </w:rPr>
              <w:t>6</w:t>
            </w:r>
          </w:p>
        </w:tc>
        <w:tc>
          <w:tcPr>
            <w:tcW w:w="2519" w:type="dxa"/>
            <w:vAlign w:val="center"/>
          </w:tcPr>
          <w:p w:rsidR="002128FA" w:rsidRPr="00BC0C7A" w:rsidRDefault="002128FA" w:rsidP="00BC0C7A">
            <w:pPr>
              <w:spacing w:line="360" w:lineRule="auto"/>
              <w:jc w:val="center"/>
              <w:rPr>
                <w:noProof/>
              </w:rPr>
            </w:pPr>
            <w:r w:rsidRPr="00BC0C7A">
              <w:rPr>
                <w:noProof/>
              </w:rPr>
              <w:t>С – М1,М2</w:t>
            </w:r>
          </w:p>
        </w:tc>
        <w:tc>
          <w:tcPr>
            <w:tcW w:w="5176" w:type="dxa"/>
            <w:vAlign w:val="center"/>
          </w:tcPr>
          <w:p w:rsidR="002128FA" w:rsidRPr="00BC0C7A" w:rsidRDefault="002128FA" w:rsidP="00BC0C7A">
            <w:pPr>
              <w:spacing w:line="360" w:lineRule="auto"/>
              <w:jc w:val="both"/>
              <w:rPr>
                <w:noProof/>
              </w:rPr>
            </w:pPr>
            <w:r w:rsidRPr="00BC0C7A">
              <w:rPr>
                <w:noProof/>
              </w:rPr>
              <w:t>Вплив середовища на робоу машини.</w:t>
            </w:r>
          </w:p>
        </w:tc>
      </w:tr>
    </w:tbl>
    <w:p w:rsidR="002128FA" w:rsidRPr="00BC0C7A" w:rsidRDefault="002128FA" w:rsidP="00BC0C7A">
      <w:pPr>
        <w:tabs>
          <w:tab w:val="left" w:pos="3855"/>
          <w:tab w:val="center" w:pos="5174"/>
        </w:tabs>
        <w:spacing w:line="360" w:lineRule="auto"/>
        <w:ind w:firstLine="709"/>
        <w:jc w:val="both"/>
      </w:pPr>
    </w:p>
    <w:p w:rsidR="002128FA" w:rsidRPr="00BC0C7A" w:rsidRDefault="002128FA" w:rsidP="00BC0C7A">
      <w:pPr>
        <w:tabs>
          <w:tab w:val="left" w:pos="3855"/>
          <w:tab w:val="center" w:pos="5174"/>
        </w:tabs>
        <w:spacing w:line="360" w:lineRule="auto"/>
        <w:ind w:firstLine="709"/>
        <w:jc w:val="both"/>
      </w:pPr>
      <w:r w:rsidRPr="00BC0C7A">
        <w:t>Згідно ГОСТ 12.0.003-74 робоче місце оператора ПК піддається впливу т</w:t>
      </w:r>
      <w:r w:rsidRPr="00BC0C7A">
        <w:t>а</w:t>
      </w:r>
      <w:r w:rsidRPr="00BC0C7A">
        <w:t>ких небезпечних і шкідливих виробн</w:t>
      </w:r>
      <w:r w:rsidRPr="00BC0C7A">
        <w:t>и</w:t>
      </w:r>
      <w:r w:rsidRPr="00BC0C7A">
        <w:t>чих факторів:</w:t>
      </w:r>
    </w:p>
    <w:p w:rsidR="002128FA" w:rsidRPr="00BC0C7A" w:rsidRDefault="002128FA" w:rsidP="00BC0C7A">
      <w:pPr>
        <w:tabs>
          <w:tab w:val="left" w:pos="3855"/>
          <w:tab w:val="center" w:pos="5174"/>
        </w:tabs>
        <w:spacing w:line="360" w:lineRule="auto"/>
        <w:ind w:firstLine="709"/>
        <w:jc w:val="both"/>
      </w:pPr>
      <w:r w:rsidRPr="00BC0C7A">
        <w:t xml:space="preserve">а) як недостатня освітленість робочої зони; </w:t>
      </w:r>
    </w:p>
    <w:p w:rsidR="002128FA" w:rsidRPr="00BC0C7A" w:rsidRDefault="002128FA" w:rsidP="00BC0C7A">
      <w:pPr>
        <w:tabs>
          <w:tab w:val="left" w:pos="3855"/>
          <w:tab w:val="center" w:pos="5174"/>
        </w:tabs>
        <w:spacing w:line="360" w:lineRule="auto"/>
        <w:ind w:firstLine="709"/>
        <w:jc w:val="both"/>
      </w:pPr>
      <w:r w:rsidRPr="00BC0C7A">
        <w:t xml:space="preserve">б) підвищений потенціал електростатичного поля; </w:t>
      </w:r>
    </w:p>
    <w:p w:rsidR="002128FA" w:rsidRPr="00BC0C7A" w:rsidRDefault="002128FA" w:rsidP="00BC0C7A">
      <w:pPr>
        <w:tabs>
          <w:tab w:val="left" w:pos="3855"/>
          <w:tab w:val="center" w:pos="5174"/>
        </w:tabs>
        <w:spacing w:line="360" w:lineRule="auto"/>
        <w:ind w:firstLine="709"/>
        <w:jc w:val="both"/>
      </w:pPr>
      <w:r w:rsidRPr="00BC0C7A">
        <w:t>в) підвищене значення напруги в електричному ланцюзі;</w:t>
      </w:r>
    </w:p>
    <w:p w:rsidR="002128FA" w:rsidRPr="00BC0C7A" w:rsidRDefault="002128FA" w:rsidP="00BC0C7A">
      <w:pPr>
        <w:tabs>
          <w:tab w:val="left" w:pos="3855"/>
          <w:tab w:val="center" w:pos="5174"/>
        </w:tabs>
        <w:spacing w:line="360" w:lineRule="auto"/>
        <w:ind w:firstLine="709"/>
        <w:jc w:val="both"/>
      </w:pPr>
      <w:r w:rsidRPr="00BC0C7A">
        <w:t>г) замикання якого може відбутися через тіло людини;</w:t>
      </w:r>
    </w:p>
    <w:p w:rsidR="002128FA" w:rsidRPr="00BC0C7A" w:rsidRDefault="002128FA" w:rsidP="00BC0C7A">
      <w:pPr>
        <w:tabs>
          <w:tab w:val="left" w:pos="3855"/>
          <w:tab w:val="center" w:pos="5174"/>
        </w:tabs>
        <w:spacing w:line="360" w:lineRule="auto"/>
        <w:ind w:firstLine="709"/>
        <w:jc w:val="both"/>
      </w:pPr>
      <w:r w:rsidRPr="00BC0C7A">
        <w:rPr>
          <w:color w:val="252525"/>
          <w:shd w:val="clear" w:color="auto" w:fill="FFFFFF"/>
        </w:rPr>
        <w:lastRenderedPageBreak/>
        <w:t>ґ</w:t>
      </w:r>
      <w:r w:rsidRPr="00BC0C7A">
        <w:t>) психофізіологічні перевантаження, розумове перенапруження;</w:t>
      </w:r>
    </w:p>
    <w:p w:rsidR="002128FA" w:rsidRPr="00BC0C7A" w:rsidRDefault="002128FA" w:rsidP="00BC0C7A">
      <w:pPr>
        <w:tabs>
          <w:tab w:val="left" w:pos="3855"/>
          <w:tab w:val="center" w:pos="5174"/>
        </w:tabs>
        <w:spacing w:line="360" w:lineRule="auto"/>
        <w:ind w:firstLine="709"/>
        <w:jc w:val="both"/>
      </w:pPr>
      <w:r w:rsidRPr="00BC0C7A">
        <w:t>д) перенапруження аналізаторів.</w:t>
      </w:r>
    </w:p>
    <w:p w:rsidR="002128FA" w:rsidRPr="00BC0C7A" w:rsidRDefault="002128FA" w:rsidP="00BC0C7A">
      <w:pPr>
        <w:tabs>
          <w:tab w:val="left" w:pos="3855"/>
          <w:tab w:val="center" w:pos="5174"/>
        </w:tabs>
        <w:spacing w:line="360" w:lineRule="auto"/>
        <w:ind w:firstLine="709"/>
        <w:jc w:val="both"/>
      </w:pPr>
      <w:r w:rsidRPr="00BC0C7A">
        <w:t>Під час виконання бакалаврської атестаційної роботи розроблена інстру</w:t>
      </w:r>
      <w:r w:rsidRPr="00BC0C7A">
        <w:t>к</w:t>
      </w:r>
      <w:r w:rsidRPr="00BC0C7A">
        <w:t>ція з охорони праці при роботі з персон</w:t>
      </w:r>
      <w:r w:rsidRPr="00BC0C7A">
        <w:t>а</w:t>
      </w:r>
      <w:r w:rsidRPr="00BC0C7A">
        <w:t>льними комп'ютерами.</w:t>
      </w:r>
    </w:p>
    <w:p w:rsidR="002128FA" w:rsidRPr="00BC0C7A" w:rsidRDefault="002128FA" w:rsidP="00BC0C7A">
      <w:pPr>
        <w:tabs>
          <w:tab w:val="left" w:pos="3855"/>
          <w:tab w:val="center" w:pos="5174"/>
        </w:tabs>
        <w:spacing w:line="360" w:lineRule="auto"/>
        <w:ind w:firstLine="709"/>
        <w:jc w:val="both"/>
      </w:pPr>
      <w:r w:rsidRPr="00BC0C7A">
        <w:t>Робота проводиться сидячи і не вимагає фізичної напруги.</w:t>
      </w:r>
    </w:p>
    <w:p w:rsidR="002128FA" w:rsidRPr="00BC0C7A" w:rsidRDefault="002128FA" w:rsidP="00BC0C7A">
      <w:pPr>
        <w:tabs>
          <w:tab w:val="left" w:pos="3855"/>
          <w:tab w:val="center" w:pos="5174"/>
        </w:tabs>
        <w:spacing w:line="360" w:lineRule="auto"/>
        <w:ind w:firstLine="709"/>
        <w:jc w:val="both"/>
      </w:pPr>
      <w:r w:rsidRPr="00BC0C7A">
        <w:t xml:space="preserve">Тому вона відноситься до категорії </w:t>
      </w:r>
      <w:proofErr w:type="spellStart"/>
      <w:r w:rsidRPr="00BC0C7A">
        <w:t>Іа</w:t>
      </w:r>
      <w:proofErr w:type="spellEnd"/>
      <w:r w:rsidRPr="00BC0C7A">
        <w:t xml:space="preserve"> (легкі фізичні роботи, енерговитрати до 120 ккал / годин). </w:t>
      </w:r>
    </w:p>
    <w:p w:rsidR="002128FA" w:rsidRPr="00BC0C7A" w:rsidRDefault="002128FA" w:rsidP="00BC0C7A">
      <w:pPr>
        <w:tabs>
          <w:tab w:val="left" w:pos="3855"/>
          <w:tab w:val="center" w:pos="5174"/>
        </w:tabs>
        <w:spacing w:line="360" w:lineRule="auto"/>
        <w:ind w:firstLine="709"/>
        <w:jc w:val="both"/>
      </w:pPr>
      <w:r w:rsidRPr="00BC0C7A">
        <w:t>З метою забезпечити комфортні умови для працівника в лабораторії вст</w:t>
      </w:r>
      <w:r w:rsidRPr="00BC0C7A">
        <w:t>а</w:t>
      </w:r>
      <w:r w:rsidRPr="00BC0C7A">
        <w:t>новлені наступні метеорологічні параме</w:t>
      </w:r>
      <w:r w:rsidRPr="00BC0C7A">
        <w:t>т</w:t>
      </w:r>
      <w:r w:rsidRPr="00BC0C7A">
        <w:t>ри:</w:t>
      </w:r>
    </w:p>
    <w:p w:rsidR="002128FA" w:rsidRPr="00BC0C7A" w:rsidRDefault="002128FA" w:rsidP="00BC0C7A">
      <w:pPr>
        <w:tabs>
          <w:tab w:val="left" w:pos="3855"/>
          <w:tab w:val="center" w:pos="5174"/>
        </w:tabs>
        <w:spacing w:line="360" w:lineRule="auto"/>
        <w:ind w:firstLine="709"/>
        <w:jc w:val="both"/>
      </w:pPr>
      <w:r w:rsidRPr="00BC0C7A">
        <w:t>а) для холодного періоду:</w:t>
      </w:r>
    </w:p>
    <w:p w:rsidR="002128FA" w:rsidRPr="00BC0C7A" w:rsidRDefault="002128FA" w:rsidP="00BC0C7A">
      <w:pPr>
        <w:tabs>
          <w:tab w:val="left" w:pos="3855"/>
          <w:tab w:val="center" w:pos="5174"/>
        </w:tabs>
        <w:spacing w:line="360" w:lineRule="auto"/>
        <w:ind w:firstLine="1276"/>
        <w:jc w:val="both"/>
      </w:pPr>
      <w:r w:rsidRPr="00BC0C7A">
        <w:t>1) температура повітря від 22 до 24 ° С;</w:t>
      </w:r>
    </w:p>
    <w:p w:rsidR="002128FA" w:rsidRPr="00BC0C7A" w:rsidRDefault="002128FA" w:rsidP="00BC0C7A">
      <w:pPr>
        <w:tabs>
          <w:tab w:val="left" w:pos="3855"/>
          <w:tab w:val="center" w:pos="5174"/>
        </w:tabs>
        <w:spacing w:line="360" w:lineRule="auto"/>
        <w:ind w:firstLine="1276"/>
        <w:jc w:val="both"/>
      </w:pPr>
      <w:r w:rsidRPr="00BC0C7A">
        <w:t>2) вологість повітря від 40 до 60%;</w:t>
      </w:r>
    </w:p>
    <w:p w:rsidR="002128FA" w:rsidRPr="00BC0C7A" w:rsidRDefault="002128FA" w:rsidP="00BC0C7A">
      <w:pPr>
        <w:tabs>
          <w:tab w:val="left" w:pos="3855"/>
          <w:tab w:val="center" w:pos="5174"/>
        </w:tabs>
        <w:spacing w:line="360" w:lineRule="auto"/>
        <w:ind w:firstLine="1276"/>
        <w:jc w:val="both"/>
      </w:pPr>
      <w:r w:rsidRPr="00BC0C7A">
        <w:t>3) швидкість руху повітря ≤ 0,1 м / c;</w:t>
      </w:r>
    </w:p>
    <w:p w:rsidR="002128FA" w:rsidRPr="00BC0C7A" w:rsidRDefault="002128FA" w:rsidP="00BC0C7A">
      <w:pPr>
        <w:tabs>
          <w:tab w:val="left" w:pos="3855"/>
          <w:tab w:val="center" w:pos="5174"/>
        </w:tabs>
        <w:spacing w:line="360" w:lineRule="auto"/>
        <w:ind w:firstLine="709"/>
        <w:jc w:val="both"/>
      </w:pPr>
      <w:r w:rsidRPr="00BC0C7A">
        <w:t>б) для теплого періоду року:</w:t>
      </w:r>
    </w:p>
    <w:p w:rsidR="002128FA" w:rsidRPr="00BC0C7A" w:rsidRDefault="002128FA" w:rsidP="00BC0C7A">
      <w:pPr>
        <w:tabs>
          <w:tab w:val="left" w:pos="3855"/>
          <w:tab w:val="center" w:pos="5174"/>
        </w:tabs>
        <w:spacing w:line="360" w:lineRule="auto"/>
        <w:ind w:firstLine="1276"/>
        <w:jc w:val="both"/>
      </w:pPr>
      <w:r w:rsidRPr="00BC0C7A">
        <w:t>1) температура повітря від 23 до 25 ° С;</w:t>
      </w:r>
    </w:p>
    <w:p w:rsidR="002128FA" w:rsidRPr="00BC0C7A" w:rsidRDefault="002128FA" w:rsidP="00BC0C7A">
      <w:pPr>
        <w:tabs>
          <w:tab w:val="left" w:pos="3855"/>
          <w:tab w:val="center" w:pos="5174"/>
        </w:tabs>
        <w:spacing w:line="360" w:lineRule="auto"/>
        <w:ind w:firstLine="1276"/>
        <w:jc w:val="both"/>
      </w:pPr>
      <w:r w:rsidRPr="00BC0C7A">
        <w:t>2) вологість повітря від 40 до 60%;</w:t>
      </w:r>
    </w:p>
    <w:p w:rsidR="002128FA" w:rsidRPr="00BC0C7A" w:rsidRDefault="002128FA" w:rsidP="00BC0C7A">
      <w:pPr>
        <w:tabs>
          <w:tab w:val="left" w:pos="3855"/>
          <w:tab w:val="center" w:pos="5174"/>
        </w:tabs>
        <w:spacing w:line="360" w:lineRule="auto"/>
        <w:ind w:firstLine="1276"/>
        <w:jc w:val="both"/>
      </w:pPr>
      <w:r w:rsidRPr="00BC0C7A">
        <w:t>3) швидкість руху повітря ≤ 0,1 м / c.</w:t>
      </w:r>
    </w:p>
    <w:p w:rsidR="002128FA" w:rsidRPr="00BC0C7A" w:rsidRDefault="002128FA" w:rsidP="00BC0C7A">
      <w:pPr>
        <w:tabs>
          <w:tab w:val="left" w:pos="3855"/>
          <w:tab w:val="center" w:pos="5174"/>
        </w:tabs>
        <w:spacing w:line="360" w:lineRule="auto"/>
        <w:ind w:firstLine="709"/>
        <w:jc w:val="both"/>
      </w:pPr>
      <w:r w:rsidRPr="00BC0C7A">
        <w:t>Нормалізація мікрокліматичних умов здійснюється за рахунок раціонал</w:t>
      </w:r>
      <w:r w:rsidRPr="00BC0C7A">
        <w:t>ь</w:t>
      </w:r>
      <w:r w:rsidRPr="00BC0C7A">
        <w:t>ного планування приміщення і оптимал</w:t>
      </w:r>
      <w:r w:rsidRPr="00BC0C7A">
        <w:t>ь</w:t>
      </w:r>
      <w:r w:rsidRPr="00BC0C7A">
        <w:t>ного розміщення в ньому обладнання, а т</w:t>
      </w:r>
      <w:r w:rsidRPr="00BC0C7A">
        <w:t>а</w:t>
      </w:r>
      <w:r w:rsidRPr="00BC0C7A">
        <w:t>кож приладів регулювання тепловиділення .</w:t>
      </w:r>
    </w:p>
    <w:p w:rsidR="002128FA" w:rsidRPr="00BC0C7A" w:rsidRDefault="002128FA" w:rsidP="00BC0C7A">
      <w:pPr>
        <w:tabs>
          <w:tab w:val="left" w:pos="3855"/>
          <w:tab w:val="center" w:pos="5174"/>
        </w:tabs>
        <w:spacing w:line="360" w:lineRule="auto"/>
        <w:ind w:firstLine="709"/>
        <w:jc w:val="both"/>
      </w:pPr>
      <w:r w:rsidRPr="00BC0C7A">
        <w:t>Природне світло повинно проникати через бічні світлові прорізи, зорієнт</w:t>
      </w:r>
      <w:r w:rsidRPr="00BC0C7A">
        <w:t>о</w:t>
      </w:r>
      <w:r w:rsidRPr="00BC0C7A">
        <w:t>вані, як правило, на північ або північний схід, і забезпечувати коефіцієнт прир</w:t>
      </w:r>
      <w:r w:rsidRPr="00BC0C7A">
        <w:t>о</w:t>
      </w:r>
      <w:r w:rsidRPr="00BC0C7A">
        <w:t>дної освітленості (КПО) не нижче 1,2%. Нормативні значення штучного осві</w:t>
      </w:r>
      <w:r w:rsidRPr="00BC0C7A">
        <w:t>т</w:t>
      </w:r>
      <w:r w:rsidRPr="00BC0C7A">
        <w:t>лення Е = 200-500лк.</w:t>
      </w:r>
    </w:p>
    <w:p w:rsidR="002128FA" w:rsidRPr="00BC0C7A" w:rsidRDefault="002128FA" w:rsidP="00BC0C7A">
      <w:pPr>
        <w:tabs>
          <w:tab w:val="left" w:pos="3855"/>
          <w:tab w:val="center" w:pos="5174"/>
        </w:tabs>
        <w:spacing w:line="360" w:lineRule="auto"/>
        <w:ind w:firstLine="709"/>
        <w:jc w:val="both"/>
      </w:pPr>
      <w:r w:rsidRPr="00BC0C7A">
        <w:t xml:space="preserve">Шум в приміщенні відповідає нормативним значенням – 50дБА </w:t>
      </w:r>
    </w:p>
    <w:p w:rsidR="002128FA" w:rsidRPr="00BC0C7A" w:rsidRDefault="002128FA" w:rsidP="00BC0C7A">
      <w:pPr>
        <w:tabs>
          <w:tab w:val="left" w:pos="3855"/>
          <w:tab w:val="center" w:pos="5174"/>
        </w:tabs>
        <w:spacing w:line="360" w:lineRule="auto"/>
        <w:ind w:firstLine="709"/>
        <w:jc w:val="both"/>
      </w:pPr>
      <w:r w:rsidRPr="00BC0C7A">
        <w:t>Інструкція з охорони праці при роботі з персональними комп'ютерами встановлює загальні вимоги безпеки для працівників, які використовують в р</w:t>
      </w:r>
      <w:r w:rsidRPr="00BC0C7A">
        <w:t>о</w:t>
      </w:r>
      <w:r w:rsidRPr="00BC0C7A">
        <w:t>боті п</w:t>
      </w:r>
      <w:r w:rsidRPr="00BC0C7A">
        <w:t>е</w:t>
      </w:r>
      <w:r w:rsidRPr="00BC0C7A">
        <w:t>рсональні комп'ютери.</w:t>
      </w:r>
    </w:p>
    <w:p w:rsidR="002128FA" w:rsidRPr="00BC0C7A" w:rsidRDefault="002128FA" w:rsidP="00BC0C7A">
      <w:pPr>
        <w:tabs>
          <w:tab w:val="left" w:pos="3855"/>
          <w:tab w:val="center" w:pos="5174"/>
        </w:tabs>
        <w:spacing w:line="360" w:lineRule="auto"/>
        <w:ind w:firstLine="709"/>
        <w:jc w:val="both"/>
      </w:pPr>
      <w:r w:rsidRPr="00BC0C7A">
        <w:t>До роботи з ПК допускаються працівники, які не мають медичних прот</w:t>
      </w:r>
      <w:r w:rsidRPr="00BC0C7A">
        <w:t>и</w:t>
      </w:r>
      <w:r w:rsidRPr="00BC0C7A">
        <w:t xml:space="preserve">показань, пройшли інструктаж з питань охорони праці. Особи, що працюють з </w:t>
      </w:r>
      <w:r w:rsidRPr="00BC0C7A">
        <w:lastRenderedPageBreak/>
        <w:t>ПЕОМ більше 50% робочого часу (професійно пов'язані з експлуатацією ПЕОМ), повинні проходити обов'язкові медичні огляди в установленому поря</w:t>
      </w:r>
      <w:r w:rsidRPr="00BC0C7A">
        <w:t>д</w:t>
      </w:r>
      <w:r w:rsidRPr="00BC0C7A">
        <w:t>ку.</w:t>
      </w:r>
    </w:p>
    <w:p w:rsidR="002128FA" w:rsidRPr="00BC0C7A" w:rsidRDefault="002128FA" w:rsidP="00BC0C7A">
      <w:pPr>
        <w:tabs>
          <w:tab w:val="left" w:pos="709"/>
          <w:tab w:val="center" w:pos="993"/>
        </w:tabs>
        <w:suppressAutoHyphens/>
        <w:spacing w:line="360" w:lineRule="auto"/>
        <w:jc w:val="both"/>
      </w:pPr>
      <w:r w:rsidRPr="00BC0C7A">
        <w:tab/>
        <w:t>Для виключення впливу підвищених рівнів електромагнітних випромінювань відстань між екраном монітора і працівником повинна становити не менше 500 мм (оптимальне 600 – 700 мм).</w:t>
      </w:r>
    </w:p>
    <w:p w:rsidR="002128FA" w:rsidRPr="00BC0C7A" w:rsidRDefault="002128FA" w:rsidP="00BC0C7A">
      <w:pPr>
        <w:spacing w:line="360" w:lineRule="auto"/>
        <w:ind w:firstLine="708"/>
        <w:jc w:val="both"/>
      </w:pPr>
      <w:r w:rsidRPr="00BC0C7A">
        <w:tab/>
        <w:t>Робоче місце розміщується таким чином, щоб природне світло пад</w:t>
      </w:r>
      <w:r w:rsidRPr="00BC0C7A">
        <w:t>а</w:t>
      </w:r>
      <w:r w:rsidRPr="00BC0C7A">
        <w:t>ло збоку (бажано зліва). Для зниження яскравості в поле зору при природному освітленні застосовуються регульовані жалюзі, щільні штори. Організація роб</w:t>
      </w:r>
      <w:r w:rsidRPr="00BC0C7A">
        <w:t>о</w:t>
      </w:r>
      <w:r w:rsidRPr="00BC0C7A">
        <w:t>чого місця з ПК повинна враховувати вимоги безпеки, зручність положення, р</w:t>
      </w:r>
      <w:r w:rsidRPr="00BC0C7A">
        <w:t>у</w:t>
      </w:r>
      <w:r w:rsidRPr="00BC0C7A">
        <w:t>хів і дій працівника. Робочий стіл з ур</w:t>
      </w:r>
      <w:r w:rsidRPr="00BC0C7A">
        <w:t>а</w:t>
      </w:r>
      <w:r w:rsidRPr="00BC0C7A">
        <w:t>хуванням характеру виконуваної роботи повинен мати достатній розмір для раціонального розміщення монітора (дис</w:t>
      </w:r>
      <w:r w:rsidRPr="00BC0C7A">
        <w:t>п</w:t>
      </w:r>
      <w:r w:rsidRPr="00BC0C7A">
        <w:t>лея), клавіатури, іншого використовуваного обладнання і документів, поверхню, що володіє низькою здатністю, що відображає. Клавіатура розташовується на поверхні столу таким чином, щоб простір перед клавіатурою було достатнім для опори рук працівника. Щоб забезпечувалося зручність зорового спостереження, швидке і точне зчитування інформації, площина екрану монітора розташовуєт</w:t>
      </w:r>
      <w:r w:rsidRPr="00BC0C7A">
        <w:t>ь</w:t>
      </w:r>
      <w:r w:rsidRPr="00BC0C7A">
        <w:t>ся нижче рівня очей працівника переважно перпендикулярно до нормал</w:t>
      </w:r>
      <w:r w:rsidRPr="00BC0C7A">
        <w:t>ь</w:t>
      </w:r>
      <w:r w:rsidRPr="00BC0C7A">
        <w:t>ної лінії погляду праці</w:t>
      </w:r>
      <w:r w:rsidRPr="00BC0C7A">
        <w:t>в</w:t>
      </w:r>
      <w:r w:rsidRPr="00BC0C7A">
        <w:t>ника.</w:t>
      </w:r>
    </w:p>
    <w:p w:rsidR="002128FA" w:rsidRPr="00BC0C7A" w:rsidRDefault="002128FA" w:rsidP="00BC0C7A">
      <w:pPr>
        <w:tabs>
          <w:tab w:val="left" w:pos="709"/>
          <w:tab w:val="center" w:pos="993"/>
        </w:tabs>
        <w:suppressAutoHyphens/>
        <w:spacing w:line="360" w:lineRule="auto"/>
        <w:jc w:val="both"/>
      </w:pPr>
      <w:r w:rsidRPr="00BC0C7A">
        <w:tab/>
        <w:t>Перед початком роботи, під час роботи, в аварійних ситуаціях і після закінчення роботи необхідно виконувати ряд вимог.</w:t>
      </w:r>
    </w:p>
    <w:p w:rsidR="002128FA" w:rsidRPr="00BC0C7A" w:rsidRDefault="002128FA" w:rsidP="00BC0C7A">
      <w:pPr>
        <w:tabs>
          <w:tab w:val="left" w:pos="709"/>
          <w:tab w:val="center" w:pos="993"/>
        </w:tabs>
        <w:suppressAutoHyphens/>
        <w:spacing w:line="360" w:lineRule="auto"/>
        <w:jc w:val="both"/>
      </w:pPr>
      <w:r w:rsidRPr="00BC0C7A">
        <w:tab/>
        <w:t>Перед початком роботи:</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 xml:space="preserve"> перевірити і відрегулювати освітлення робочого місця;</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 xml:space="preserve"> приготувати до роботи всі пристосування і пристрої;</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про всі помічені неполадки повідомити адміністрацію.</w:t>
      </w:r>
    </w:p>
    <w:p w:rsidR="002128FA" w:rsidRPr="00BC0C7A" w:rsidRDefault="002128FA" w:rsidP="00BC0C7A">
      <w:pPr>
        <w:tabs>
          <w:tab w:val="left" w:pos="709"/>
          <w:tab w:val="center" w:pos="993"/>
        </w:tabs>
        <w:suppressAutoHyphens/>
        <w:spacing w:line="360" w:lineRule="auto"/>
        <w:jc w:val="both"/>
      </w:pPr>
      <w:r w:rsidRPr="00BC0C7A">
        <w:tab/>
        <w:t>Під час роботи:</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виконувати тільки доручену адміністрацією роботу;</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не допускати сторонніх розмов і дратівливих шумів;</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не слід розташовувати екран по відношенню до працівника ближче ніж на 50 см;</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lastRenderedPageBreak/>
        <w:t xml:space="preserve"> сидіти за ПК слід прямо, вільно і не напружуючись. В процесі роботи на ПК необхідно дотримуватися режиму праці та відпочинку в залежності від виду робіт </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 xml:space="preserve">регламентовані перерви слід заповнювати комплексами вправ для очей, вправами і масажем для зняття втоми з плечового поясу і кистей рук; </w:t>
      </w:r>
      <w:bookmarkStart w:id="65" w:name="_Toc421802567"/>
      <w:bookmarkStart w:id="66" w:name="_Toc421802852"/>
      <w:bookmarkStart w:id="67" w:name="_Toc421803564"/>
      <w:r w:rsidRPr="00BC0C7A">
        <w:t>тривалість роботи на ПК без перерв не повинна перевищувати 2 годин.</w:t>
      </w:r>
    </w:p>
    <w:p w:rsidR="002128FA" w:rsidRPr="00BC0C7A" w:rsidRDefault="002128FA" w:rsidP="00BC0C7A">
      <w:pPr>
        <w:tabs>
          <w:tab w:val="left" w:pos="0"/>
          <w:tab w:val="center" w:pos="709"/>
        </w:tabs>
        <w:suppressAutoHyphens/>
        <w:spacing w:line="360" w:lineRule="auto"/>
        <w:jc w:val="both"/>
      </w:pPr>
      <w:r w:rsidRPr="00BC0C7A">
        <w:tab/>
      </w:r>
      <w:r w:rsidRPr="00BC0C7A">
        <w:tab/>
        <w:t>В аварійних ситуаціях:</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при несправності обладнання його негайно відключити від електромережі і викликають наладчика;</w:t>
      </w:r>
    </w:p>
    <w:p w:rsidR="002128FA" w:rsidRPr="00BC0C7A" w:rsidRDefault="002128FA" w:rsidP="00BC0C7A">
      <w:pPr>
        <w:numPr>
          <w:ilvl w:val="0"/>
          <w:numId w:val="29"/>
        </w:numPr>
        <w:tabs>
          <w:tab w:val="left" w:pos="0"/>
          <w:tab w:val="center" w:pos="993"/>
        </w:tabs>
        <w:suppressAutoHyphens/>
        <w:spacing w:line="360" w:lineRule="auto"/>
        <w:ind w:left="0" w:firstLine="709"/>
        <w:jc w:val="both"/>
      </w:pPr>
      <w:r w:rsidRPr="00BC0C7A">
        <w:t xml:space="preserve">при задимленні і пожежі повідомити адміністрацію або в міську пожежну охорону. </w:t>
      </w:r>
      <w:bookmarkEnd w:id="65"/>
      <w:bookmarkEnd w:id="66"/>
      <w:bookmarkEnd w:id="67"/>
    </w:p>
    <w:p w:rsidR="002128FA" w:rsidRPr="00BC0C7A" w:rsidRDefault="002128FA" w:rsidP="00BC0C7A">
      <w:pPr>
        <w:pStyle w:val="afc"/>
        <w:tabs>
          <w:tab w:val="left" w:pos="3855"/>
          <w:tab w:val="center" w:pos="5174"/>
        </w:tabs>
        <w:rPr>
          <w:lang w:val="uk-UA"/>
        </w:rPr>
      </w:pPr>
      <w:r w:rsidRPr="00BC0C7A">
        <w:rPr>
          <w:lang w:val="uk-UA"/>
        </w:rPr>
        <w:t xml:space="preserve">Дане приміщення, згідно НАПБ Б.03.002-2007, відноситься до категорії   В – </w:t>
      </w:r>
      <w:proofErr w:type="spellStart"/>
      <w:r w:rsidRPr="00BC0C7A">
        <w:rPr>
          <w:lang w:val="uk-UA"/>
        </w:rPr>
        <w:t>пожежонебезпечна</w:t>
      </w:r>
      <w:proofErr w:type="spellEnd"/>
      <w:r w:rsidRPr="00BC0C7A">
        <w:rPr>
          <w:lang w:val="uk-UA"/>
        </w:rPr>
        <w:t>. За ступенем вогнестійкості будівля, згідно ДБН В.1.1.7-2002 відноситься до 1-го ступеня вогнестійкості, клас пожежонебезпеки приміщення П-II а по НПАОП 40.1-1.21-97.</w:t>
      </w:r>
    </w:p>
    <w:p w:rsidR="002128FA" w:rsidRPr="00BC0C7A" w:rsidRDefault="002128FA" w:rsidP="00BC0C7A">
      <w:pPr>
        <w:pStyle w:val="afc"/>
        <w:tabs>
          <w:tab w:val="left" w:pos="3855"/>
          <w:tab w:val="center" w:pos="5174"/>
        </w:tabs>
        <w:rPr>
          <w:lang w:val="uk-UA"/>
        </w:rPr>
      </w:pPr>
      <w:r w:rsidRPr="00BC0C7A">
        <w:rPr>
          <w:lang w:val="uk-UA"/>
        </w:rPr>
        <w:t>Лабораторія розміщена в будівлі II ступеня вогнестійкості згідно з ДБН В.1.1.7-2002.</w:t>
      </w:r>
    </w:p>
    <w:p w:rsidR="002128FA" w:rsidRPr="00BC0C7A" w:rsidRDefault="002128FA" w:rsidP="00BC0C7A">
      <w:pPr>
        <w:pStyle w:val="afc"/>
        <w:tabs>
          <w:tab w:val="left" w:pos="3855"/>
          <w:tab w:val="center" w:pos="5174"/>
        </w:tabs>
        <w:rPr>
          <w:lang w:val="uk-UA"/>
        </w:rPr>
      </w:pPr>
      <w:r w:rsidRPr="00BC0C7A">
        <w:rPr>
          <w:lang w:val="uk-UA"/>
        </w:rPr>
        <w:t xml:space="preserve">У приміщенні знаходиться ЕОМ, яка представляє собою пожежну небезпеку – при високій температурі можливо оплавлення ізоляції дотичних проводів, що може призвести до замикання, ведучому, в свою чергу, до іскріння. Пожежна безпека лабораторії забезпечується відповідно до ГОСТ 12.1.004-91 системою запобігання пожежі, протипожежного захисту та організаційно-технічними заходами . В приміщенні встановлена автоматична пожежна сигналізація з димовим </w:t>
      </w:r>
      <w:proofErr w:type="spellStart"/>
      <w:r w:rsidRPr="00BC0C7A">
        <w:rPr>
          <w:lang w:val="uk-UA"/>
        </w:rPr>
        <w:t>сповіщувачем</w:t>
      </w:r>
      <w:proofErr w:type="spellEnd"/>
      <w:r w:rsidRPr="00BC0C7A">
        <w:rPr>
          <w:lang w:val="uk-UA"/>
        </w:rPr>
        <w:t xml:space="preserve"> ДІП-1, контролюючим площа до 86м</w:t>
      </w:r>
      <w:r w:rsidRPr="00BC0C7A">
        <w:rPr>
          <w:vertAlign w:val="superscript"/>
          <w:lang w:val="uk-UA"/>
        </w:rPr>
        <w:t>2</w:t>
      </w:r>
      <w:r w:rsidRPr="00BC0C7A">
        <w:rPr>
          <w:lang w:val="uk-UA"/>
        </w:rPr>
        <w:t>. Згідно НАПБ Б.03.001-2004 в приміщенні розміщений вуглекислотний вогнегасник ВВК-1,4 з розрахунку 1 вогнегасник на 3 ПК, але не менше 1 на приміщення.</w:t>
      </w:r>
    </w:p>
    <w:p w:rsidR="002128FA" w:rsidRPr="00BC0C7A" w:rsidRDefault="002128FA" w:rsidP="00BC0C7A">
      <w:pPr>
        <w:pStyle w:val="afc"/>
        <w:tabs>
          <w:tab w:val="left" w:pos="3855"/>
          <w:tab w:val="center" w:pos="5174"/>
        </w:tabs>
        <w:rPr>
          <w:lang w:val="uk-UA"/>
        </w:rPr>
      </w:pPr>
      <w:r w:rsidRPr="00BC0C7A">
        <w:rPr>
          <w:lang w:val="uk-UA"/>
        </w:rPr>
        <w:t>Організаційні заходи:</w:t>
      </w:r>
    </w:p>
    <w:p w:rsidR="002128FA" w:rsidRPr="00BC0C7A" w:rsidRDefault="002128FA" w:rsidP="00BC0C7A">
      <w:pPr>
        <w:pStyle w:val="afc"/>
        <w:tabs>
          <w:tab w:val="left" w:pos="3855"/>
          <w:tab w:val="center" w:pos="5174"/>
        </w:tabs>
        <w:rPr>
          <w:lang w:val="uk-UA"/>
        </w:rPr>
      </w:pPr>
      <w:r w:rsidRPr="00BC0C7A">
        <w:rPr>
          <w:lang w:val="uk-UA"/>
        </w:rPr>
        <w:t>а) проводиться інструктаж персоналу з техніки безпеки;</w:t>
      </w:r>
    </w:p>
    <w:p w:rsidR="002128FA" w:rsidRPr="00BC0C7A" w:rsidRDefault="002128FA" w:rsidP="00BC0C7A">
      <w:pPr>
        <w:pStyle w:val="afc"/>
        <w:tabs>
          <w:tab w:val="left" w:pos="3855"/>
          <w:tab w:val="center" w:pos="5174"/>
        </w:tabs>
        <w:rPr>
          <w:lang w:val="uk-UA"/>
        </w:rPr>
      </w:pPr>
      <w:r w:rsidRPr="00BC0C7A">
        <w:rPr>
          <w:lang w:val="uk-UA"/>
        </w:rPr>
        <w:t xml:space="preserve">б) розроблені заходи щодо дій адміністрації на випадок виникнення </w:t>
      </w:r>
      <w:r w:rsidRPr="00BC0C7A">
        <w:rPr>
          <w:lang w:val="uk-UA"/>
        </w:rPr>
        <w:lastRenderedPageBreak/>
        <w:t>пожежі;</w:t>
      </w:r>
    </w:p>
    <w:p w:rsidR="002128FA" w:rsidRDefault="002128FA" w:rsidP="00BC0C7A">
      <w:pPr>
        <w:spacing w:line="360" w:lineRule="auto"/>
        <w:ind w:firstLine="709"/>
        <w:rPr>
          <w:lang w:val="ru-RU" w:eastAsia="ru-RU"/>
        </w:rPr>
      </w:pPr>
      <w:r w:rsidRPr="00BC0C7A">
        <w:t>в) схема евакуації при пожежі поміщена на видному місці</w:t>
      </w:r>
      <w:r w:rsidRPr="00BC0C7A">
        <w:rPr>
          <w:lang w:val="ru-RU" w:eastAsia="ru-RU"/>
        </w:rPr>
        <w:t>.</w:t>
      </w:r>
    </w:p>
    <w:p w:rsidR="002128FA" w:rsidRPr="00BC0C7A" w:rsidRDefault="002128FA" w:rsidP="00BC0C7A">
      <w:pPr>
        <w:spacing w:line="360" w:lineRule="auto"/>
        <w:ind w:firstLine="709"/>
        <w:jc w:val="center"/>
      </w:pPr>
      <w:r>
        <w:rPr>
          <w:lang w:val="ru-RU" w:eastAsia="ru-RU"/>
        </w:rPr>
        <w:br w:type="page"/>
      </w:r>
      <w:bookmarkStart w:id="68" w:name="_Toc11372848"/>
      <w:bookmarkStart w:id="69" w:name="_Toc11414769"/>
      <w:r w:rsidRPr="00BC0C7A">
        <w:lastRenderedPageBreak/>
        <w:t>ЗАГАЛЬНІ ВИСНОВКИ</w:t>
      </w:r>
      <w:bookmarkEnd w:id="68"/>
      <w:bookmarkEnd w:id="69"/>
    </w:p>
    <w:p w:rsidR="002128FA" w:rsidRPr="00BC0C7A" w:rsidRDefault="002128FA" w:rsidP="00BC0C7A">
      <w:pPr>
        <w:spacing w:line="360" w:lineRule="auto"/>
        <w:ind w:firstLine="709"/>
        <w:jc w:val="center"/>
      </w:pPr>
    </w:p>
    <w:p w:rsidR="002128FA" w:rsidRPr="00BC0C7A" w:rsidRDefault="002128FA" w:rsidP="00BC0C7A">
      <w:pPr>
        <w:spacing w:line="360" w:lineRule="auto"/>
        <w:ind w:firstLine="709"/>
        <w:jc w:val="center"/>
      </w:pPr>
    </w:p>
    <w:p w:rsidR="002128FA" w:rsidRPr="00BC0C7A" w:rsidRDefault="002128FA" w:rsidP="00BC0C7A">
      <w:pPr>
        <w:spacing w:line="360" w:lineRule="auto"/>
        <w:ind w:firstLine="709"/>
        <w:jc w:val="both"/>
      </w:pPr>
      <w:r w:rsidRPr="00BC0C7A">
        <w:t>У ході виконання магістерської роботи було проведено аналіз предметної області – автоматизація функцій банка віртуальних валют. В результаті було в</w:t>
      </w:r>
      <w:r w:rsidRPr="00BC0C7A">
        <w:t>и</w:t>
      </w:r>
      <w:r w:rsidRPr="00BC0C7A">
        <w:t xml:space="preserve">явлено, що задача розробки </w:t>
      </w:r>
      <w:r w:rsidRPr="00BC0C7A">
        <w:rPr>
          <w:lang w:val="en-US"/>
        </w:rPr>
        <w:t>web</w:t>
      </w:r>
      <w:proofErr w:type="spellStart"/>
      <w:r w:rsidRPr="00BC0C7A">
        <w:t>-орієнтованої</w:t>
      </w:r>
      <w:proofErr w:type="spellEnd"/>
      <w:r w:rsidRPr="00BC0C7A">
        <w:t xml:space="preserve"> системи </w:t>
      </w:r>
      <w:proofErr w:type="spellStart"/>
      <w:r w:rsidRPr="00BC0C7A">
        <w:t>інтернет-банкінгу</w:t>
      </w:r>
      <w:proofErr w:type="spellEnd"/>
      <w:r w:rsidRPr="00BC0C7A">
        <w:t>, є акт</w:t>
      </w:r>
      <w:r w:rsidRPr="00BC0C7A">
        <w:t>у</w:t>
      </w:r>
      <w:r w:rsidRPr="00BC0C7A">
        <w:t>альною, так як гроші готівкою все більше відходять на другий план, а можливо</w:t>
      </w:r>
      <w:r w:rsidRPr="00BC0C7A">
        <w:t>с</w:t>
      </w:r>
      <w:r w:rsidRPr="00BC0C7A">
        <w:t>ті безготівкових операцій стрімко ро</w:t>
      </w:r>
      <w:r w:rsidRPr="00BC0C7A">
        <w:t>с</w:t>
      </w:r>
      <w:r w:rsidRPr="00BC0C7A">
        <w:t xml:space="preserve">туть. </w:t>
      </w:r>
      <w:proofErr w:type="spellStart"/>
      <w:r w:rsidRPr="00BC0C7A">
        <w:t>Інтернет-банкінг</w:t>
      </w:r>
      <w:proofErr w:type="spellEnd"/>
      <w:r w:rsidRPr="00BC0C7A">
        <w:t xml:space="preserve"> як один із напрямів банківської справи має великий потенціал для подальшого розвитку і широкі п</w:t>
      </w:r>
      <w:r w:rsidRPr="00BC0C7A">
        <w:t>е</w:t>
      </w:r>
      <w:r w:rsidRPr="00BC0C7A">
        <w:t xml:space="preserve">рспективи. </w:t>
      </w:r>
    </w:p>
    <w:p w:rsidR="002128FA" w:rsidRPr="00BC0C7A" w:rsidRDefault="002128FA" w:rsidP="00BC0C7A">
      <w:pPr>
        <w:spacing w:line="360" w:lineRule="auto"/>
        <w:ind w:firstLine="709"/>
        <w:jc w:val="both"/>
      </w:pPr>
      <w:r w:rsidRPr="00BC0C7A">
        <w:t xml:space="preserve">Був проведений аналіз існуючого програмного забезпечення, які розв’язують та реалізуюсь поставлену задачу, в результаті якого були виділені переваги та недоліки існуючих банківських </w:t>
      </w:r>
      <w:r w:rsidRPr="00BC0C7A">
        <w:rPr>
          <w:lang w:val="en-US"/>
        </w:rPr>
        <w:t>web</w:t>
      </w:r>
      <w:r w:rsidRPr="00BC0C7A">
        <w:rPr>
          <w:lang w:val="ru-RU"/>
        </w:rPr>
        <w:t>-</w:t>
      </w:r>
      <w:r w:rsidRPr="00BC0C7A">
        <w:t xml:space="preserve">систем. Можна підкреслити, що вже сьогодні на ринку існують досить гідні та багатофункціональні системи </w:t>
      </w:r>
      <w:proofErr w:type="spellStart"/>
      <w:r w:rsidRPr="00BC0C7A">
        <w:t>і</w:t>
      </w:r>
      <w:r w:rsidRPr="00BC0C7A">
        <w:t>н</w:t>
      </w:r>
      <w:r w:rsidRPr="00BC0C7A">
        <w:t>тернет-банкінгу</w:t>
      </w:r>
      <w:proofErr w:type="spellEnd"/>
      <w:r w:rsidRPr="00BC0C7A">
        <w:t>. Також слід відзначити, що в більшості з них, не використов</w:t>
      </w:r>
      <w:r w:rsidRPr="00BC0C7A">
        <w:t>у</w:t>
      </w:r>
      <w:r w:rsidRPr="00BC0C7A">
        <w:t>ється весь їх функціонал, а обслуговування не завжди дешеве.</w:t>
      </w:r>
    </w:p>
    <w:p w:rsidR="002128FA" w:rsidRPr="00BC0C7A" w:rsidRDefault="002128FA" w:rsidP="00BC0C7A">
      <w:pPr>
        <w:spacing w:line="360" w:lineRule="auto"/>
        <w:ind w:firstLine="709"/>
        <w:jc w:val="both"/>
      </w:pPr>
      <w:r w:rsidRPr="00BC0C7A">
        <w:rPr>
          <w:lang w:val="ru-RU"/>
        </w:rPr>
        <w:t xml:space="preserve">При </w:t>
      </w:r>
      <w:r w:rsidRPr="00BC0C7A">
        <w:t xml:space="preserve">виконанні атестаційної роботи було сформовано постановку задачі, виконане логічне моделювання системи – розроблені діаграми </w:t>
      </w:r>
      <w:proofErr w:type="gramStart"/>
      <w:r w:rsidRPr="00BC0C7A">
        <w:t>посл</w:t>
      </w:r>
      <w:proofErr w:type="gramEnd"/>
      <w:r w:rsidRPr="00BC0C7A">
        <w:t xml:space="preserve">ідовності та діаграму варіантів використання, компоненти системи представлені мовою </w:t>
      </w:r>
      <w:r w:rsidRPr="00BC0C7A">
        <w:rPr>
          <w:lang w:val="en-US"/>
        </w:rPr>
        <w:t>UML</w:t>
      </w:r>
      <w:r w:rsidRPr="00BC0C7A">
        <w:rPr>
          <w:lang w:val="ru-RU"/>
        </w:rPr>
        <w:t>.</w:t>
      </w:r>
      <w:r w:rsidRPr="00BC0C7A">
        <w:t xml:space="preserve"> Також було побудовано алгоритм роботи </w:t>
      </w:r>
      <w:r w:rsidRPr="00BC0C7A">
        <w:rPr>
          <w:lang w:val="en-US"/>
        </w:rPr>
        <w:t>web</w:t>
      </w:r>
      <w:r w:rsidRPr="00BC0C7A">
        <w:rPr>
          <w:lang w:val="ru-RU"/>
        </w:rPr>
        <w:t>-</w:t>
      </w:r>
      <w:r w:rsidRPr="00BC0C7A">
        <w:t>додатку та алгоритм пров</w:t>
      </w:r>
      <w:r w:rsidRPr="00BC0C7A">
        <w:t>е</w:t>
      </w:r>
      <w:r w:rsidRPr="00BC0C7A">
        <w:t>дення переказу коштів між рахунками.</w:t>
      </w:r>
    </w:p>
    <w:p w:rsidR="002128FA" w:rsidRPr="00BC0C7A" w:rsidRDefault="002128FA" w:rsidP="00BC0C7A">
      <w:pPr>
        <w:spacing w:line="360" w:lineRule="auto"/>
        <w:ind w:firstLine="709"/>
        <w:jc w:val="both"/>
      </w:pPr>
      <w:r w:rsidRPr="00BC0C7A">
        <w:t>За результатами моделювання був реалізований програмний засіб у вигл</w:t>
      </w:r>
      <w:r w:rsidRPr="00BC0C7A">
        <w:t>я</w:t>
      </w:r>
      <w:r w:rsidRPr="00BC0C7A">
        <w:t xml:space="preserve">ді </w:t>
      </w:r>
      <w:r w:rsidRPr="00BC0C7A">
        <w:rPr>
          <w:lang w:val="en-US"/>
        </w:rPr>
        <w:t>web</w:t>
      </w:r>
      <w:proofErr w:type="spellStart"/>
      <w:r w:rsidRPr="00BC0C7A">
        <w:t>-додатку</w:t>
      </w:r>
      <w:proofErr w:type="spellEnd"/>
      <w:r w:rsidRPr="00BC0C7A">
        <w:t>, який дає можливість легко та швидко здійснювати основні ба</w:t>
      </w:r>
      <w:r w:rsidRPr="00BC0C7A">
        <w:t>н</w:t>
      </w:r>
      <w:r w:rsidRPr="00BC0C7A">
        <w:t>ківс</w:t>
      </w:r>
      <w:r w:rsidRPr="00BC0C7A">
        <w:t>ь</w:t>
      </w:r>
      <w:r w:rsidRPr="00BC0C7A">
        <w:t>кі операції, а саме – переказ коштів між рахунками (як між власними так і на другі рахунки) з конвертацією валют та без.</w:t>
      </w:r>
    </w:p>
    <w:p w:rsidR="002128FA" w:rsidRPr="00BC0C7A" w:rsidRDefault="002128FA" w:rsidP="00BC0C7A">
      <w:pPr>
        <w:spacing w:line="360" w:lineRule="auto"/>
        <w:ind w:firstLine="709"/>
        <w:jc w:val="both"/>
      </w:pPr>
      <w:r w:rsidRPr="00BC0C7A">
        <w:t>Функціонал додатку включає:</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t>простий та зручний інтерфейс користувача;</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t>можливість користування без будь-яких попередніх налаштувань за ум</w:t>
      </w:r>
      <w:r w:rsidRPr="00BC0C7A">
        <w:t>о</w:t>
      </w:r>
      <w:r w:rsidRPr="00BC0C7A">
        <w:t>ви доступу до мережі Інтернет;</w:t>
      </w:r>
    </w:p>
    <w:p w:rsidR="002128FA" w:rsidRPr="00BC0C7A" w:rsidRDefault="002128FA" w:rsidP="00BC0C7A">
      <w:pPr>
        <w:pStyle w:val="a5"/>
        <w:spacing w:line="360" w:lineRule="auto"/>
        <w:ind w:left="0" w:firstLine="709"/>
        <w:jc w:val="both"/>
      </w:pPr>
      <w:r w:rsidRPr="00BC0C7A">
        <w:rPr>
          <w:lang w:val="ru-RU"/>
        </w:rPr>
        <w:lastRenderedPageBreak/>
        <w:t>–</w:t>
      </w:r>
      <w:r w:rsidRPr="00BC0C7A">
        <w:rPr>
          <w:lang w:val="en-US"/>
        </w:rPr>
        <w:t> </w:t>
      </w:r>
      <w:r w:rsidRPr="00BC0C7A">
        <w:t>можливість створювати та управляти грошовими рахунками в існуючих валютах;</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t xml:space="preserve">можливість безпечного переказу коштів </w:t>
      </w:r>
      <w:proofErr w:type="gramStart"/>
      <w:r w:rsidRPr="00BC0C7A">
        <w:t>м</w:t>
      </w:r>
      <w:proofErr w:type="gramEnd"/>
      <w:r w:rsidRPr="00BC0C7A">
        <w:t>іж рахунками;</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t>можливість відправлення запиту на переказ коштів інших користувачам;</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rPr>
          <w:lang w:val="ru-RU"/>
        </w:rPr>
        <w:t xml:space="preserve">систему </w:t>
      </w:r>
      <w:r w:rsidRPr="00BC0C7A">
        <w:t>безпеки</w:t>
      </w:r>
      <w:r w:rsidRPr="00BC0C7A">
        <w:rPr>
          <w:lang w:val="ru-RU"/>
        </w:rPr>
        <w:t xml:space="preserve"> в</w:t>
      </w:r>
      <w:proofErr w:type="spellStart"/>
      <w:r w:rsidRPr="00BC0C7A">
        <w:t>ід</w:t>
      </w:r>
      <w:proofErr w:type="spellEnd"/>
      <w:r w:rsidRPr="00BC0C7A">
        <w:t xml:space="preserve"> несанкціонованого входу;</w:t>
      </w:r>
    </w:p>
    <w:p w:rsidR="002128FA" w:rsidRPr="00BC0C7A" w:rsidRDefault="002128FA" w:rsidP="00BC0C7A">
      <w:pPr>
        <w:pStyle w:val="a5"/>
        <w:spacing w:line="360" w:lineRule="auto"/>
        <w:ind w:left="0" w:firstLine="709"/>
        <w:jc w:val="both"/>
      </w:pPr>
      <w:r w:rsidRPr="00BC0C7A">
        <w:rPr>
          <w:lang w:val="ru-RU"/>
        </w:rPr>
        <w:t>–</w:t>
      </w:r>
      <w:r w:rsidRPr="00BC0C7A">
        <w:rPr>
          <w:lang w:val="en-US"/>
        </w:rPr>
        <w:t> </w:t>
      </w:r>
      <w:r w:rsidRPr="00BC0C7A">
        <w:t>систему інформування користувача по рахункам на електронну адресу.</w:t>
      </w:r>
    </w:p>
    <w:p w:rsidR="002128FA" w:rsidRDefault="002128FA" w:rsidP="00BC0C7A">
      <w:pPr>
        <w:pStyle w:val="a5"/>
        <w:spacing w:line="360" w:lineRule="auto"/>
        <w:ind w:left="0" w:firstLine="709"/>
        <w:jc w:val="center"/>
      </w:pPr>
      <w:r w:rsidRPr="00BC0C7A">
        <w:rPr>
          <w:color w:val="000000"/>
        </w:rPr>
        <w:t xml:space="preserve">Розроблена система впроваджена мовою </w:t>
      </w:r>
      <w:proofErr w:type="spellStart"/>
      <w:r w:rsidRPr="00BC0C7A">
        <w:rPr>
          <w:color w:val="000000"/>
        </w:rPr>
        <w:t>Java</w:t>
      </w:r>
      <w:proofErr w:type="spellEnd"/>
      <w:r w:rsidRPr="00BC0C7A">
        <w:rPr>
          <w:color w:val="000000"/>
        </w:rPr>
        <w:t>, яка дає змогу розгорнути сервер додатку на будь-якій платформі, що є її додатковою перевагою.</w:t>
      </w:r>
      <w:r w:rsidRPr="00BC0C7A">
        <w:rPr>
          <w:color w:val="000000"/>
        </w:rPr>
        <w:br w:type="page"/>
      </w:r>
      <w:bookmarkStart w:id="70" w:name="_Toc11372849"/>
      <w:bookmarkStart w:id="71" w:name="_Toc11414770"/>
      <w:r>
        <w:lastRenderedPageBreak/>
        <w:t>ПЕРЕЛІК ДЖЕРЕЛ ПОСИЛАНН</w:t>
      </w:r>
      <w:bookmarkEnd w:id="70"/>
      <w:bookmarkEnd w:id="71"/>
      <w:r>
        <w:t>Я</w:t>
      </w:r>
    </w:p>
    <w:p w:rsidR="002128FA" w:rsidRDefault="002128FA" w:rsidP="000B449A"/>
    <w:p w:rsidR="002128FA" w:rsidRDefault="002128FA" w:rsidP="008374E8">
      <w:pPr>
        <w:jc w:val="both"/>
      </w:pPr>
    </w:p>
    <w:p w:rsidR="002128FA" w:rsidRPr="009232E6" w:rsidRDefault="002128FA" w:rsidP="008374E8">
      <w:pPr>
        <w:ind w:firstLine="709"/>
        <w:jc w:val="both"/>
        <w:rPr>
          <w:rStyle w:val="aa"/>
          <w:color w:val="000000"/>
          <w:u w:val="none"/>
          <w:lang w:val="ru-RU"/>
        </w:rPr>
      </w:pPr>
      <w:r w:rsidRPr="009232E6">
        <w:rPr>
          <w:lang w:val="ru-RU"/>
        </w:rPr>
        <w:t>1</w:t>
      </w:r>
      <w:r>
        <w:t>.</w:t>
      </w:r>
      <w:r w:rsidRPr="009232E6">
        <w:rPr>
          <w:lang w:val="ru-RU"/>
        </w:rPr>
        <w:t xml:space="preserve"> Банк без очереди</w:t>
      </w:r>
      <w:r>
        <w:rPr>
          <w:lang w:val="ru-RU"/>
        </w:rPr>
        <w:t xml:space="preserve">: интернет </w:t>
      </w:r>
      <w:proofErr w:type="spellStart"/>
      <w:r>
        <w:rPr>
          <w:lang w:val="ru-RU"/>
        </w:rPr>
        <w:t>банкинг</w:t>
      </w:r>
      <w:proofErr w:type="spellEnd"/>
      <w:r>
        <w:rPr>
          <w:lang w:val="ru-RU"/>
        </w:rPr>
        <w:t xml:space="preserve">. </w:t>
      </w:r>
      <w:r w:rsidRPr="004E4588">
        <w:rPr>
          <w:lang w:val="ru-RU"/>
        </w:rPr>
        <w:t xml:space="preserve">URL: </w:t>
      </w:r>
      <w:hyperlink r:id="rId50" w:history="1">
        <w:r w:rsidRPr="00E1785E">
          <w:rPr>
            <w:rStyle w:val="aa"/>
            <w:color w:val="000000"/>
            <w:u w:val="none"/>
          </w:rPr>
          <w:t>https://fincult.info/article/bank-bez-ocheredi-internet-bank-i-mobilniy-bank/</w:t>
        </w:r>
      </w:hyperlink>
      <w:r w:rsidRPr="00E1785E">
        <w:rPr>
          <w:rStyle w:val="aa"/>
          <w:color w:val="000000"/>
          <w:u w:val="none"/>
        </w:rPr>
        <w:t xml:space="preserve"> </w:t>
      </w:r>
      <w:r w:rsidRPr="009232E6">
        <w:rPr>
          <w:rStyle w:val="aa"/>
          <w:color w:val="000000"/>
          <w:u w:val="none"/>
          <w:lang w:val="ru-RU"/>
        </w:rPr>
        <w:t xml:space="preserve">(дата </w:t>
      </w:r>
      <w:proofErr w:type="spellStart"/>
      <w:r w:rsidRPr="009232E6">
        <w:rPr>
          <w:rStyle w:val="aa"/>
          <w:color w:val="000000"/>
          <w:u w:val="none"/>
          <w:lang w:val="ru-RU"/>
        </w:rPr>
        <w:t>звернення</w:t>
      </w:r>
      <w:proofErr w:type="spellEnd"/>
      <w:r w:rsidRPr="009232E6">
        <w:rPr>
          <w:rStyle w:val="aa"/>
          <w:color w:val="000000"/>
          <w:u w:val="none"/>
          <w:lang w:val="ru-RU"/>
        </w:rPr>
        <w:t xml:space="preserve"> 1</w:t>
      </w:r>
      <w:r>
        <w:rPr>
          <w:rStyle w:val="aa"/>
          <w:color w:val="000000"/>
          <w:u w:val="none"/>
        </w:rPr>
        <w:t>0</w:t>
      </w:r>
      <w:r w:rsidRPr="009232E6">
        <w:rPr>
          <w:rStyle w:val="aa"/>
          <w:color w:val="000000"/>
          <w:u w:val="none"/>
          <w:lang w:val="ru-RU"/>
        </w:rPr>
        <w:t>.06.2019).</w:t>
      </w:r>
    </w:p>
    <w:p w:rsidR="002128FA" w:rsidRDefault="002128FA" w:rsidP="008374E8">
      <w:pPr>
        <w:ind w:firstLine="709"/>
        <w:jc w:val="both"/>
      </w:pPr>
      <w:r>
        <w:rPr>
          <w:rStyle w:val="aa"/>
          <w:color w:val="000000"/>
          <w:u w:val="none"/>
        </w:rPr>
        <w:t>2. </w:t>
      </w:r>
      <w:proofErr w:type="spellStart"/>
      <w:r>
        <w:rPr>
          <w:rStyle w:val="aa"/>
          <w:color w:val="000000"/>
          <w:u w:val="none"/>
        </w:rPr>
        <w:t>Банковская</w:t>
      </w:r>
      <w:proofErr w:type="spellEnd"/>
      <w:r>
        <w:rPr>
          <w:rStyle w:val="aa"/>
          <w:color w:val="000000"/>
          <w:u w:val="none"/>
        </w:rPr>
        <w:t> </w:t>
      </w:r>
      <w:proofErr w:type="spellStart"/>
      <w:r>
        <w:rPr>
          <w:rStyle w:val="aa"/>
          <w:color w:val="000000"/>
          <w:u w:val="none"/>
        </w:rPr>
        <w:t>транзакция</w:t>
      </w:r>
      <w:proofErr w:type="spellEnd"/>
      <w:r>
        <w:rPr>
          <w:rStyle w:val="aa"/>
          <w:color w:val="000000"/>
          <w:u w:val="none"/>
        </w:rPr>
        <w:t>. </w:t>
      </w:r>
      <w:r>
        <w:rPr>
          <w:rStyle w:val="aa"/>
          <w:color w:val="000000"/>
          <w:u w:val="none"/>
          <w:lang w:val="en-US"/>
        </w:rPr>
        <w:t>URL</w:t>
      </w:r>
      <w:r w:rsidRPr="009232E6">
        <w:rPr>
          <w:rStyle w:val="aa"/>
          <w:color w:val="000000"/>
          <w:u w:val="none"/>
          <w:lang w:val="ru-RU"/>
        </w:rPr>
        <w:t>:</w:t>
      </w:r>
      <w:r>
        <w:rPr>
          <w:rStyle w:val="aa"/>
          <w:color w:val="000000"/>
          <w:u w:val="none"/>
        </w:rPr>
        <w:t> </w:t>
      </w:r>
      <w:hyperlink r:id="rId51" w:history="1">
        <w:r w:rsidRPr="00DC1432">
          <w:rPr>
            <w:rStyle w:val="aa"/>
            <w:color w:val="000000"/>
            <w:u w:val="none"/>
          </w:rPr>
          <w:t>https://credit- card.ru/articles/other/transaction</w:t>
        </w:r>
      </w:hyperlink>
      <w:r w:rsidRPr="009232E6">
        <w:rPr>
          <w:color w:val="000000"/>
          <w:lang w:val="ru-RU"/>
        </w:rPr>
        <w:t xml:space="preserve">/ </w:t>
      </w:r>
      <w:r w:rsidRPr="009232E6">
        <w:rPr>
          <w:lang w:val="ru-RU"/>
        </w:rPr>
        <w:t>(</w:t>
      </w:r>
      <w:r>
        <w:t>дата звернення 10.06.2019).</w:t>
      </w:r>
    </w:p>
    <w:p w:rsidR="002128FA" w:rsidRPr="008374E8" w:rsidRDefault="002128FA" w:rsidP="008374E8">
      <w:pPr>
        <w:ind w:firstLine="709"/>
        <w:jc w:val="both"/>
        <w:rPr>
          <w:rStyle w:val="aa"/>
          <w:color w:val="000000"/>
          <w:u w:val="none"/>
        </w:rPr>
      </w:pPr>
      <w:r>
        <w:rPr>
          <w:color w:val="000000"/>
          <w:lang w:val="ru-RU"/>
        </w:rPr>
        <w:t>3. </w:t>
      </w:r>
      <w:r>
        <w:rPr>
          <w:color w:val="000000"/>
        </w:rPr>
        <w:t>Моделювання предметної області для проектування комп'ютерних н</w:t>
      </w:r>
      <w:r>
        <w:rPr>
          <w:color w:val="000000"/>
        </w:rPr>
        <w:t>а</w:t>
      </w:r>
      <w:r>
        <w:rPr>
          <w:color w:val="000000"/>
        </w:rPr>
        <w:t>вчальних систем / Московський державний університет інженерної екології. URL: http://ito.edu.ru/2005/Moscow/VII/VII-0-5032.html (дата звернення: 10.06.2018).</w:t>
      </w:r>
    </w:p>
    <w:p w:rsidR="002128FA" w:rsidRDefault="002128FA" w:rsidP="008374E8">
      <w:pPr>
        <w:ind w:firstLine="709"/>
        <w:jc w:val="both"/>
        <w:rPr>
          <w:color w:val="000000"/>
        </w:rPr>
      </w:pPr>
      <w:r>
        <w:rPr>
          <w:rStyle w:val="aa"/>
          <w:color w:val="000000"/>
          <w:u w:val="none"/>
        </w:rPr>
        <w:t>4. </w:t>
      </w:r>
      <w:r>
        <w:rPr>
          <w:color w:val="000000"/>
        </w:rPr>
        <w:t>Моделювання на UML / Ф. Новіков, Д. Іванов. URL:  http://book.uml3.ru/sec_1_7 (дата звернення: 10.06.2018).</w:t>
      </w:r>
    </w:p>
    <w:p w:rsidR="002128FA" w:rsidRPr="00263D7C" w:rsidRDefault="002128FA" w:rsidP="008374E8">
      <w:pPr>
        <w:ind w:firstLine="709"/>
        <w:jc w:val="both"/>
        <w:rPr>
          <w:color w:val="000000"/>
        </w:rPr>
      </w:pPr>
      <w:r w:rsidRPr="009232E6">
        <w:rPr>
          <w:color w:val="000000"/>
        </w:rPr>
        <w:t xml:space="preserve">5. </w:t>
      </w:r>
      <w:r>
        <w:rPr>
          <w:color w:val="000000"/>
        </w:rPr>
        <w:t>Діаграма послідовності (</w:t>
      </w:r>
      <w:proofErr w:type="spellStart"/>
      <w:r>
        <w:rPr>
          <w:color w:val="000000"/>
        </w:rPr>
        <w:t>sequence</w:t>
      </w:r>
      <w:proofErr w:type="spellEnd"/>
      <w:r>
        <w:rPr>
          <w:color w:val="000000"/>
        </w:rPr>
        <w:t xml:space="preserve"> </w:t>
      </w:r>
      <w:proofErr w:type="spellStart"/>
      <w:r>
        <w:rPr>
          <w:color w:val="000000"/>
        </w:rPr>
        <w:t>diagram</w:t>
      </w:r>
      <w:proofErr w:type="spellEnd"/>
      <w:r>
        <w:rPr>
          <w:color w:val="000000"/>
        </w:rPr>
        <w:t>) / ПРОІНФОТЕХ. URL: http://www.infosystem.ru/designing/methodology/uml/theory/ (дата звернення: 10.06.2018).</w:t>
      </w:r>
    </w:p>
    <w:p w:rsidR="002128FA" w:rsidRDefault="002128FA" w:rsidP="008374E8">
      <w:pPr>
        <w:ind w:firstLine="709"/>
        <w:jc w:val="both"/>
      </w:pPr>
      <w:r>
        <w:rPr>
          <w:color w:val="000000"/>
        </w:rPr>
        <w:t>6. </w:t>
      </w:r>
      <w:r w:rsidRPr="009E2874">
        <w:t>Концепции</w:t>
      </w:r>
      <w:r>
        <w:t> </w:t>
      </w:r>
      <w:r w:rsidRPr="009E2874">
        <w:t>проектирования</w:t>
      </w:r>
      <w:r>
        <w:t> </w:t>
      </w:r>
      <w:r w:rsidRPr="009E2874">
        <w:t>приложений.</w:t>
      </w:r>
      <w:r>
        <w:t> </w:t>
      </w:r>
      <w:r w:rsidRPr="009E2874">
        <w:t>URL:</w:t>
      </w:r>
      <w:r>
        <w:t> </w:t>
      </w:r>
      <w:hyperlink r:id="rId52" w:history="1">
        <w:r w:rsidRPr="009E2874">
          <w:t>http://c-xx.narod.ru/</w:t>
        </w:r>
      </w:hyperlink>
      <w:proofErr w:type="spellStart"/>
      <w:r>
        <w:rPr>
          <w:lang w:val="en-US"/>
        </w:rPr>
        <w:t>ipsz</w:t>
      </w:r>
      <w:proofErr w:type="spellEnd"/>
      <w:r>
        <w:rPr>
          <w:lang w:val="ru-RU"/>
        </w:rPr>
        <w:t>2</w:t>
      </w:r>
      <w:r w:rsidRPr="009232E6">
        <w:rPr>
          <w:lang w:val="ru-RU"/>
        </w:rPr>
        <w:t>/</w:t>
      </w:r>
      <w:r w:rsidRPr="008374E8">
        <w:t xml:space="preserve"> </w:t>
      </w:r>
      <w:r w:rsidRPr="009E2874">
        <w:t>(дата звернення: 10.06.2018).</w:t>
      </w:r>
    </w:p>
    <w:p w:rsidR="002128FA" w:rsidRDefault="002128FA" w:rsidP="008374E8">
      <w:pPr>
        <w:ind w:firstLine="709"/>
        <w:jc w:val="both"/>
        <w:rPr>
          <w:lang w:val="ru-RU"/>
        </w:rPr>
      </w:pPr>
      <w:r>
        <w:rPr>
          <w:lang w:val="ru-RU"/>
        </w:rPr>
        <w:t xml:space="preserve">7. </w:t>
      </w:r>
      <w:proofErr w:type="gramStart"/>
      <w:r w:rsidRPr="004E4588">
        <w:rPr>
          <w:lang w:val="ru-RU"/>
        </w:rPr>
        <w:t>Маклаков</w:t>
      </w:r>
      <w:proofErr w:type="gramEnd"/>
      <w:r>
        <w:rPr>
          <w:lang w:val="ru-RU"/>
        </w:rPr>
        <w:t xml:space="preserve"> С.</w:t>
      </w:r>
      <w:r w:rsidRPr="004E4588">
        <w:rPr>
          <w:lang w:val="ru-RU"/>
        </w:rPr>
        <w:t xml:space="preserve">В. </w:t>
      </w:r>
      <w:proofErr w:type="spellStart"/>
      <w:r w:rsidRPr="004E4588">
        <w:rPr>
          <w:lang w:val="ru-RU"/>
        </w:rPr>
        <w:t>BPwin</w:t>
      </w:r>
      <w:proofErr w:type="spellEnd"/>
      <w:r w:rsidRPr="004E4588">
        <w:rPr>
          <w:lang w:val="ru-RU"/>
        </w:rPr>
        <w:t xml:space="preserve"> и </w:t>
      </w:r>
      <w:proofErr w:type="spellStart"/>
      <w:r w:rsidRPr="004E4588">
        <w:rPr>
          <w:lang w:val="ru-RU"/>
        </w:rPr>
        <w:t>Erwin</w:t>
      </w:r>
      <w:proofErr w:type="spellEnd"/>
      <w:r w:rsidRPr="004E4588">
        <w:rPr>
          <w:lang w:val="ru-RU"/>
        </w:rPr>
        <w:t>. CASE-средства для разработк</w:t>
      </w:r>
      <w:r>
        <w:rPr>
          <w:lang w:val="ru-RU"/>
        </w:rPr>
        <w:t>и информ</w:t>
      </w:r>
      <w:r>
        <w:rPr>
          <w:lang w:val="ru-RU"/>
        </w:rPr>
        <w:t>а</w:t>
      </w:r>
      <w:r>
        <w:rPr>
          <w:lang w:val="ru-RU"/>
        </w:rPr>
        <w:t xml:space="preserve">ционных систем. М.: Диалог-МИФИ, 2012. </w:t>
      </w:r>
      <w:r w:rsidRPr="004E4588">
        <w:rPr>
          <w:lang w:val="ru-RU"/>
        </w:rPr>
        <w:t xml:space="preserve">315 </w:t>
      </w:r>
      <w:proofErr w:type="gramStart"/>
      <w:r w:rsidRPr="004E4588">
        <w:rPr>
          <w:lang w:val="ru-RU"/>
        </w:rPr>
        <w:t>с</w:t>
      </w:r>
      <w:proofErr w:type="gramEnd"/>
      <w:r w:rsidRPr="004E4588">
        <w:rPr>
          <w:lang w:val="ru-RU"/>
        </w:rPr>
        <w:t>.</w:t>
      </w:r>
    </w:p>
    <w:p w:rsidR="002128FA" w:rsidRDefault="002128FA" w:rsidP="008374E8">
      <w:pPr>
        <w:ind w:firstLine="709"/>
        <w:jc w:val="both"/>
        <w:rPr>
          <w:color w:val="000000"/>
        </w:rPr>
      </w:pPr>
      <w:r w:rsidRPr="00E94F70">
        <w:rPr>
          <w:lang w:val="en-US"/>
        </w:rPr>
        <w:t xml:space="preserve">8. </w:t>
      </w:r>
      <w:r>
        <w:rPr>
          <w:color w:val="000000"/>
        </w:rPr>
        <w:t xml:space="preserve">CASE-засіб RATIONAL ROSE / Менеджмент якості. URL: </w:t>
      </w:r>
      <w:hyperlink r:id="rId53" w:history="1">
        <w:r w:rsidRPr="00DC1432">
          <w:rPr>
            <w:rStyle w:val="aa"/>
            <w:color w:val="000000"/>
            <w:u w:val="none"/>
          </w:rPr>
          <w:t>http://www.kpms.ru/Automatization/Rational_Rose.html</w:t>
        </w:r>
      </w:hyperlink>
      <w:r>
        <w:rPr>
          <w:color w:val="000000"/>
        </w:rPr>
        <w:t xml:space="preserve"> (дата звернення: 10.06.2018).</w:t>
      </w:r>
    </w:p>
    <w:p w:rsidR="002128FA" w:rsidRPr="009232E6" w:rsidRDefault="002128FA" w:rsidP="008374E8">
      <w:pPr>
        <w:ind w:firstLine="709"/>
        <w:jc w:val="both"/>
        <w:rPr>
          <w:color w:val="000000"/>
          <w:lang w:val="ru-RU"/>
        </w:rPr>
      </w:pPr>
      <w:r w:rsidRPr="009232E6">
        <w:rPr>
          <w:color w:val="000000"/>
          <w:lang w:val="ru-RU"/>
        </w:rPr>
        <w:t>9.</w:t>
      </w:r>
      <w:r>
        <w:rPr>
          <w:color w:val="000000"/>
        </w:rPr>
        <w:t> </w:t>
      </w:r>
      <w:r>
        <w:rPr>
          <w:lang w:val="ru-RU"/>
        </w:rPr>
        <w:t>TIOBE </w:t>
      </w:r>
      <w:proofErr w:type="spellStart"/>
      <w:r>
        <w:rPr>
          <w:lang w:val="ru-RU"/>
        </w:rPr>
        <w:t>Index</w:t>
      </w:r>
      <w:proofErr w:type="spellEnd"/>
      <w:r>
        <w:rPr>
          <w:lang w:val="ru-RU"/>
        </w:rPr>
        <w:t> </w:t>
      </w:r>
      <w:proofErr w:type="spellStart"/>
      <w:r>
        <w:rPr>
          <w:lang w:val="ru-RU"/>
        </w:rPr>
        <w:t>for</w:t>
      </w:r>
      <w:proofErr w:type="spellEnd"/>
      <w:r>
        <w:rPr>
          <w:lang w:val="ru-RU"/>
        </w:rPr>
        <w:t> </w:t>
      </w:r>
      <w:proofErr w:type="spellStart"/>
      <w:r>
        <w:rPr>
          <w:lang w:val="ru-RU"/>
        </w:rPr>
        <w:t>May</w:t>
      </w:r>
      <w:proofErr w:type="spellEnd"/>
      <w:r>
        <w:rPr>
          <w:lang w:val="ru-RU"/>
        </w:rPr>
        <w:t> 2016</w:t>
      </w:r>
      <w:r w:rsidRPr="004E4588">
        <w:rPr>
          <w:lang w:val="ru-RU"/>
        </w:rPr>
        <w:t>:</w:t>
      </w:r>
      <w:r>
        <w:rPr>
          <w:lang w:val="ru-RU"/>
        </w:rPr>
        <w:t> </w:t>
      </w:r>
      <w:r w:rsidRPr="004E4588">
        <w:rPr>
          <w:lang w:val="ru-RU"/>
        </w:rPr>
        <w:t>URL:</w:t>
      </w:r>
      <w:r w:rsidRPr="00DC1432">
        <w:rPr>
          <w:lang w:val="ru-RU"/>
        </w:rPr>
        <w:t> </w:t>
      </w:r>
      <w:hyperlink r:id="rId54" w:history="1">
        <w:r w:rsidRPr="00DC1432">
          <w:rPr>
            <w:rStyle w:val="aa"/>
            <w:color w:val="auto"/>
            <w:u w:val="none"/>
            <w:lang w:val="ru-RU"/>
          </w:rPr>
          <w:t>http://www.tiobe.com/tiobe_index?</w:t>
        </w:r>
        <w:r w:rsidRPr="00DC1432">
          <w:rPr>
            <w:rStyle w:val="aa"/>
            <w:color w:val="auto"/>
            <w:u w:val="none"/>
            <w:lang w:val="en-US"/>
          </w:rPr>
          <w:t>page</w:t>
        </w:r>
        <w:r w:rsidRPr="009232E6">
          <w:rPr>
            <w:rStyle w:val="aa"/>
            <w:color w:val="auto"/>
            <w:u w:val="none"/>
            <w:lang w:val="ru-RU"/>
          </w:rPr>
          <w:t>=</w:t>
        </w:r>
        <w:r w:rsidRPr="00DC1432">
          <w:rPr>
            <w:rStyle w:val="aa"/>
            <w:color w:val="auto"/>
            <w:u w:val="none"/>
            <w:lang w:val="ru-RU"/>
          </w:rPr>
          <w:t xml:space="preserve"> </w:t>
        </w:r>
        <w:proofErr w:type="spellStart"/>
        <w:r w:rsidRPr="00DC1432">
          <w:rPr>
            <w:rStyle w:val="aa"/>
            <w:color w:val="auto"/>
            <w:u w:val="none"/>
            <w:lang w:val="ru-RU"/>
          </w:rPr>
          <w:t>index</w:t>
        </w:r>
        <w:proofErr w:type="spellEnd"/>
      </w:hyperlink>
      <w:r>
        <w:rPr>
          <w:lang w:val="ru-RU"/>
        </w:rPr>
        <w:t xml:space="preserve"> (</w:t>
      </w:r>
      <w:r>
        <w:t>дата звернення 12.06.2019).</w:t>
      </w:r>
      <w:r>
        <w:rPr>
          <w:lang w:val="ru-RU"/>
        </w:rPr>
        <w:t xml:space="preserve"> </w:t>
      </w:r>
    </w:p>
    <w:p w:rsidR="002128FA" w:rsidRDefault="002128FA" w:rsidP="008374E8">
      <w:pPr>
        <w:ind w:firstLine="709"/>
        <w:jc w:val="both"/>
        <w:rPr>
          <w:color w:val="000000"/>
        </w:rPr>
      </w:pPr>
      <w:r w:rsidRPr="009232E6">
        <w:rPr>
          <w:lang w:val="ru-RU"/>
        </w:rPr>
        <w:t xml:space="preserve">10. </w:t>
      </w:r>
      <w:proofErr w:type="spellStart"/>
      <w:r>
        <w:rPr>
          <w:color w:val="000000"/>
        </w:rPr>
        <w:t>Java</w:t>
      </w:r>
      <w:proofErr w:type="spellEnd"/>
      <w:r>
        <w:rPr>
          <w:color w:val="000000"/>
        </w:rPr>
        <w:t xml:space="preserve"> – </w:t>
      </w:r>
      <w:proofErr w:type="spellStart"/>
      <w:r>
        <w:rPr>
          <w:color w:val="000000"/>
        </w:rPr>
        <w:t>Обзор</w:t>
      </w:r>
      <w:proofErr w:type="spellEnd"/>
      <w:r>
        <w:rPr>
          <w:color w:val="000000"/>
        </w:rPr>
        <w:t xml:space="preserve"> </w:t>
      </w:r>
      <w:proofErr w:type="spellStart"/>
      <w:r>
        <w:rPr>
          <w:color w:val="000000"/>
        </w:rPr>
        <w:t>языка</w:t>
      </w:r>
      <w:proofErr w:type="spellEnd"/>
      <w:r>
        <w:rPr>
          <w:color w:val="000000"/>
        </w:rPr>
        <w:t xml:space="preserve"> </w:t>
      </w:r>
      <w:proofErr w:type="spellStart"/>
      <w:r>
        <w:rPr>
          <w:color w:val="000000"/>
        </w:rPr>
        <w:t>программирования</w:t>
      </w:r>
      <w:proofErr w:type="spellEnd"/>
      <w:r>
        <w:rPr>
          <w:color w:val="000000"/>
        </w:rPr>
        <w:t xml:space="preserve">: </w:t>
      </w:r>
      <w:proofErr w:type="spellStart"/>
      <w:r>
        <w:rPr>
          <w:color w:val="000000"/>
        </w:rPr>
        <w:t>введение</w:t>
      </w:r>
      <w:proofErr w:type="spellEnd"/>
      <w:r>
        <w:rPr>
          <w:color w:val="000000"/>
        </w:rPr>
        <w:t xml:space="preserve">, </w:t>
      </w:r>
      <w:proofErr w:type="spellStart"/>
      <w:r>
        <w:rPr>
          <w:color w:val="000000"/>
        </w:rPr>
        <w:t>история</w:t>
      </w:r>
      <w:proofErr w:type="spellEnd"/>
      <w:r>
        <w:rPr>
          <w:color w:val="000000"/>
        </w:rPr>
        <w:t xml:space="preserve"> и </w:t>
      </w:r>
      <w:proofErr w:type="spellStart"/>
      <w:r>
        <w:rPr>
          <w:color w:val="000000"/>
        </w:rPr>
        <w:t>преимущ</w:t>
      </w:r>
      <w:r>
        <w:rPr>
          <w:color w:val="000000"/>
        </w:rPr>
        <w:t>е</w:t>
      </w:r>
      <w:r>
        <w:rPr>
          <w:color w:val="000000"/>
        </w:rPr>
        <w:t>ства</w:t>
      </w:r>
      <w:proofErr w:type="spellEnd"/>
      <w:r>
        <w:rPr>
          <w:color w:val="000000"/>
        </w:rPr>
        <w:t xml:space="preserve"> / </w:t>
      </w:r>
      <w:proofErr w:type="spellStart"/>
      <w:r>
        <w:rPr>
          <w:color w:val="000000"/>
        </w:rPr>
        <w:t>Proglang</w:t>
      </w:r>
      <w:proofErr w:type="spellEnd"/>
      <w:r>
        <w:rPr>
          <w:color w:val="000000"/>
        </w:rPr>
        <w:t>. URL: http://proglang.su/java/introduction-to-programming (дата зв</w:t>
      </w:r>
      <w:r>
        <w:rPr>
          <w:color w:val="000000"/>
        </w:rPr>
        <w:t>е</w:t>
      </w:r>
      <w:r>
        <w:rPr>
          <w:color w:val="000000"/>
        </w:rPr>
        <w:t>рнення: 17.06.2018).</w:t>
      </w:r>
    </w:p>
    <w:p w:rsidR="002128FA" w:rsidRPr="00737BA0" w:rsidRDefault="002128FA" w:rsidP="00D11507">
      <w:pPr>
        <w:ind w:firstLine="709"/>
        <w:jc w:val="both"/>
        <w:rPr>
          <w:lang w:val="ru-RU"/>
        </w:rPr>
      </w:pPr>
      <w:r>
        <w:rPr>
          <w:lang w:val="ru-RU"/>
        </w:rPr>
        <w:t>11.</w:t>
      </w:r>
      <w:r w:rsidRPr="009232E6">
        <w:rPr>
          <w:lang w:val="ru-RU"/>
        </w:rPr>
        <w:t xml:space="preserve"> </w:t>
      </w:r>
      <w:proofErr w:type="spellStart"/>
      <w:r w:rsidRPr="00263D7C">
        <w:t>Гупта</w:t>
      </w:r>
      <w:proofErr w:type="spellEnd"/>
      <w:r w:rsidRPr="00263D7C">
        <w:t xml:space="preserve"> </w:t>
      </w:r>
      <w:proofErr w:type="spellStart"/>
      <w:r w:rsidRPr="00263D7C">
        <w:t>Арун</w:t>
      </w:r>
      <w:proofErr w:type="spellEnd"/>
      <w:r>
        <w:rPr>
          <w:lang w:val="ru-RU"/>
        </w:rPr>
        <w:t>.</w:t>
      </w:r>
      <w:r>
        <w:t xml:space="preserve"> </w:t>
      </w:r>
      <w:proofErr w:type="spellStart"/>
      <w:r>
        <w:t>Java</w:t>
      </w:r>
      <w:proofErr w:type="spellEnd"/>
      <w:r>
        <w:t xml:space="preserve"> EE 7. </w:t>
      </w:r>
      <w:proofErr w:type="spellStart"/>
      <w:r>
        <w:t>Основы</w:t>
      </w:r>
      <w:proofErr w:type="spellEnd"/>
      <w:r>
        <w:t xml:space="preserve">. М.: </w:t>
      </w:r>
      <w:proofErr w:type="spellStart"/>
      <w:r>
        <w:t>Вильямс</w:t>
      </w:r>
      <w:proofErr w:type="spellEnd"/>
      <w:r>
        <w:t>, 2014.</w:t>
      </w:r>
      <w:r w:rsidRPr="00DC1432">
        <w:rPr>
          <w:lang w:val="ru-RU"/>
        </w:rPr>
        <w:t xml:space="preserve"> </w:t>
      </w:r>
      <w:r w:rsidRPr="00263D7C">
        <w:t>336 c</w:t>
      </w:r>
      <w:r>
        <w:rPr>
          <w:lang w:val="ru-RU"/>
        </w:rPr>
        <w:t>.</w:t>
      </w:r>
    </w:p>
    <w:p w:rsidR="002128FA" w:rsidRDefault="002128FA" w:rsidP="00D11507">
      <w:pPr>
        <w:ind w:firstLine="709"/>
        <w:jc w:val="both"/>
      </w:pPr>
      <w:r>
        <w:rPr>
          <w:lang w:val="ru-RU"/>
        </w:rPr>
        <w:t xml:space="preserve">12. </w:t>
      </w:r>
      <w:proofErr w:type="spellStart"/>
      <w:r w:rsidRPr="009E2874">
        <w:t>Шумик</w:t>
      </w:r>
      <w:proofErr w:type="spellEnd"/>
      <w:r w:rsidRPr="009E2874">
        <w:t xml:space="preserve"> В.В. Технологія розробки ефективного </w:t>
      </w:r>
      <w:proofErr w:type="spellStart"/>
      <w:r w:rsidRPr="009E2874">
        <w:t>веб-додатку</w:t>
      </w:r>
      <w:proofErr w:type="spellEnd"/>
      <w:r w:rsidRPr="009E2874">
        <w:t xml:space="preserve"> на мові </w:t>
      </w:r>
      <w:proofErr w:type="spellStart"/>
      <w:r w:rsidRPr="009E2874">
        <w:t>Java</w:t>
      </w:r>
      <w:proofErr w:type="spellEnd"/>
      <w:r w:rsidRPr="009E2874">
        <w:t>. Тернопіль, 2015. 123 с.</w:t>
      </w:r>
    </w:p>
    <w:p w:rsidR="002128FA" w:rsidRPr="00751730" w:rsidRDefault="002128FA" w:rsidP="00D11507">
      <w:pPr>
        <w:ind w:firstLine="709"/>
        <w:jc w:val="both"/>
        <w:rPr>
          <w:lang w:val="ru-RU"/>
        </w:rPr>
      </w:pPr>
      <w:r>
        <w:rPr>
          <w:lang w:val="ru-RU"/>
        </w:rPr>
        <w:t>13. </w:t>
      </w:r>
      <w:proofErr w:type="spellStart"/>
      <w:r w:rsidRPr="009E2874">
        <w:t>Трёхуровневая</w:t>
      </w:r>
      <w:proofErr w:type="spellEnd"/>
      <w:r w:rsidRPr="009E2874">
        <w:t xml:space="preserve"> </w:t>
      </w:r>
      <w:proofErr w:type="spellStart"/>
      <w:r w:rsidRPr="009E2874">
        <w:t>архитектура</w:t>
      </w:r>
      <w:proofErr w:type="spellEnd"/>
      <w:r w:rsidRPr="009E2874">
        <w:t xml:space="preserve">. URL: </w:t>
      </w:r>
      <w:hyperlink r:id="rId55" w:history="1">
        <w:r w:rsidRPr="009E2874">
          <w:t xml:space="preserve">https://ru.wikipedia.org/wiki/ </w:t>
        </w:r>
        <w:proofErr w:type="spellStart"/>
        <w:r w:rsidRPr="009E2874">
          <w:t>Трёх</w:t>
        </w:r>
        <w:r w:rsidRPr="009E2874">
          <w:t>у</w:t>
        </w:r>
        <w:r w:rsidRPr="009E2874">
          <w:t>ровневая_архитект</w:t>
        </w:r>
        <w:proofErr w:type="spellEnd"/>
        <w:r w:rsidRPr="009E2874">
          <w:t>ура</w:t>
        </w:r>
      </w:hyperlink>
      <w:r w:rsidRPr="009E2874">
        <w:t xml:space="preserve"> (дата звернення: 10.06.2018).</w:t>
      </w:r>
    </w:p>
    <w:p w:rsidR="002128FA" w:rsidRDefault="002128FA" w:rsidP="00D11507">
      <w:pPr>
        <w:ind w:firstLine="709"/>
        <w:jc w:val="both"/>
        <w:rPr>
          <w:lang w:val="ru-RU"/>
        </w:rPr>
      </w:pPr>
      <w:r>
        <w:rPr>
          <w:lang w:val="ru-RU"/>
        </w:rPr>
        <w:lastRenderedPageBreak/>
        <w:t xml:space="preserve">14. </w:t>
      </w:r>
      <w:proofErr w:type="spellStart"/>
      <w:r w:rsidRPr="004E4588">
        <w:rPr>
          <w:lang w:val="ru-RU"/>
        </w:rPr>
        <w:t>Лоусон</w:t>
      </w:r>
      <w:proofErr w:type="spellEnd"/>
      <w:r w:rsidRPr="004E4588">
        <w:rPr>
          <w:lang w:val="ru-RU"/>
        </w:rPr>
        <w:t xml:space="preserve"> Б.</w:t>
      </w:r>
      <w:r>
        <w:rPr>
          <w:lang w:val="ru-RU"/>
        </w:rPr>
        <w:t xml:space="preserve">, </w:t>
      </w:r>
      <w:proofErr w:type="spellStart"/>
      <w:r>
        <w:rPr>
          <w:lang w:val="ru-RU"/>
        </w:rPr>
        <w:t>Шарп</w:t>
      </w:r>
      <w:proofErr w:type="spellEnd"/>
      <w:r>
        <w:rPr>
          <w:lang w:val="ru-RU"/>
        </w:rPr>
        <w:t xml:space="preserve"> Р.</w:t>
      </w:r>
      <w:r w:rsidRPr="004E4588">
        <w:rPr>
          <w:lang w:val="ru-RU"/>
        </w:rPr>
        <w:t xml:space="preserve"> Изучае</w:t>
      </w:r>
      <w:r>
        <w:rPr>
          <w:lang w:val="ru-RU"/>
        </w:rPr>
        <w:t>м HTML5. Библиотека специалиста. К.: Л</w:t>
      </w:r>
      <w:r>
        <w:rPr>
          <w:lang w:val="ru-RU"/>
        </w:rPr>
        <w:t>о</w:t>
      </w:r>
      <w:r>
        <w:rPr>
          <w:lang w:val="ru-RU"/>
        </w:rPr>
        <w:t xml:space="preserve">тос, 2011. </w:t>
      </w:r>
      <w:r w:rsidRPr="004E4588">
        <w:rPr>
          <w:lang w:val="ru-RU"/>
        </w:rPr>
        <w:t xml:space="preserve">815 </w:t>
      </w:r>
      <w:proofErr w:type="gramStart"/>
      <w:r w:rsidRPr="004E4588">
        <w:rPr>
          <w:lang w:val="ru-RU"/>
        </w:rPr>
        <w:t>с</w:t>
      </w:r>
      <w:proofErr w:type="gramEnd"/>
      <w:r w:rsidRPr="004E4588">
        <w:rPr>
          <w:lang w:val="ru-RU"/>
        </w:rPr>
        <w:t>.</w:t>
      </w:r>
    </w:p>
    <w:p w:rsidR="002128FA" w:rsidRDefault="002128FA" w:rsidP="00D11507">
      <w:pPr>
        <w:ind w:firstLine="709"/>
        <w:jc w:val="both"/>
        <w:rPr>
          <w:lang w:val="ru-RU"/>
        </w:rPr>
      </w:pPr>
      <w:r>
        <w:rPr>
          <w:lang w:val="ru-RU"/>
        </w:rPr>
        <w:t xml:space="preserve">15. </w:t>
      </w:r>
      <w:proofErr w:type="spellStart"/>
      <w:r w:rsidRPr="004E4588">
        <w:rPr>
          <w:lang w:val="ru-RU"/>
        </w:rPr>
        <w:t>Глушаков</w:t>
      </w:r>
      <w:proofErr w:type="spellEnd"/>
      <w:r>
        <w:rPr>
          <w:lang w:val="ru-RU"/>
        </w:rPr>
        <w:t xml:space="preserve"> С. В., </w:t>
      </w:r>
      <w:proofErr w:type="spellStart"/>
      <w:r>
        <w:rPr>
          <w:lang w:val="ru-RU"/>
        </w:rPr>
        <w:t>Ломотько</w:t>
      </w:r>
      <w:proofErr w:type="spellEnd"/>
      <w:r>
        <w:rPr>
          <w:lang w:val="ru-RU"/>
        </w:rPr>
        <w:t xml:space="preserve"> Д.В. </w:t>
      </w:r>
      <w:r w:rsidRPr="004E4588">
        <w:rPr>
          <w:lang w:val="ru-RU"/>
        </w:rPr>
        <w:t xml:space="preserve">Базы </w:t>
      </w:r>
      <w:proofErr w:type="spellStart"/>
      <w:r w:rsidRPr="004E4588">
        <w:rPr>
          <w:lang w:val="ru-RU"/>
        </w:rPr>
        <w:t>дання</w:t>
      </w:r>
      <w:r>
        <w:rPr>
          <w:lang w:val="ru-RU"/>
        </w:rPr>
        <w:t>х</w:t>
      </w:r>
      <w:proofErr w:type="spellEnd"/>
      <w:r>
        <w:rPr>
          <w:lang w:val="ru-RU"/>
        </w:rPr>
        <w:t xml:space="preserve">. </w:t>
      </w:r>
      <w:r w:rsidRPr="004E4588">
        <w:rPr>
          <w:lang w:val="ru-RU"/>
        </w:rPr>
        <w:t>М.: АСТ</w:t>
      </w:r>
      <w:r>
        <w:rPr>
          <w:lang w:val="ru-RU"/>
        </w:rPr>
        <w:t>,</w:t>
      </w:r>
      <w:r w:rsidRPr="004E4588">
        <w:rPr>
          <w:lang w:val="ru-RU"/>
        </w:rPr>
        <w:t xml:space="preserve"> 2002. 806 с.</w:t>
      </w:r>
    </w:p>
    <w:p w:rsidR="002128FA" w:rsidRPr="009232E6" w:rsidRDefault="002128FA" w:rsidP="00D11507">
      <w:pPr>
        <w:ind w:firstLine="709"/>
        <w:jc w:val="both"/>
        <w:rPr>
          <w:rStyle w:val="aa"/>
          <w:color w:val="000000"/>
          <w:u w:val="none"/>
          <w:lang w:val="ru-RU"/>
        </w:rPr>
      </w:pPr>
      <w:r>
        <w:rPr>
          <w:lang w:val="ru-RU"/>
        </w:rPr>
        <w:t xml:space="preserve">16. </w:t>
      </w:r>
      <w:r w:rsidRPr="009E2874">
        <w:rPr>
          <w:lang w:val="ru-RU"/>
        </w:rPr>
        <w:t xml:space="preserve">Уровни изоляции транзакций с примерами на </w:t>
      </w:r>
      <w:proofErr w:type="spellStart"/>
      <w:r w:rsidRPr="009E2874">
        <w:rPr>
          <w:lang w:val="ru-RU"/>
        </w:rPr>
        <w:t>PostgreSQL</w:t>
      </w:r>
      <w:proofErr w:type="spellEnd"/>
      <w:r>
        <w:rPr>
          <w:lang w:val="ru-RU"/>
        </w:rPr>
        <w:t xml:space="preserve">. </w:t>
      </w:r>
      <w:r>
        <w:rPr>
          <w:lang w:val="en-US"/>
        </w:rPr>
        <w:t>URL</w:t>
      </w:r>
      <w:r w:rsidRPr="009232E6">
        <w:rPr>
          <w:lang w:val="ru-RU"/>
        </w:rPr>
        <w:t>:</w:t>
      </w:r>
      <w:r>
        <w:rPr>
          <w:lang w:val="ru-RU"/>
        </w:rPr>
        <w:t xml:space="preserve"> </w:t>
      </w:r>
      <w:hyperlink r:id="rId56" w:history="1">
        <w:r w:rsidRPr="00DC1432">
          <w:rPr>
            <w:rStyle w:val="aa"/>
            <w:color w:val="auto"/>
            <w:u w:val="none"/>
          </w:rPr>
          <w:t>https://habr.com/ru/post/317884/</w:t>
        </w:r>
      </w:hyperlink>
      <w:r w:rsidRPr="009232E6">
        <w:rPr>
          <w:rStyle w:val="aa"/>
          <w:color w:val="auto"/>
          <w:u w:val="none"/>
          <w:lang w:val="ru-RU"/>
        </w:rPr>
        <w:t xml:space="preserve">  </w:t>
      </w:r>
      <w:r w:rsidRPr="009232E6">
        <w:rPr>
          <w:rStyle w:val="aa"/>
          <w:color w:val="000000"/>
          <w:u w:val="none"/>
          <w:lang w:val="ru-RU"/>
        </w:rPr>
        <w:t xml:space="preserve">(дата </w:t>
      </w:r>
      <w:proofErr w:type="spellStart"/>
      <w:r w:rsidRPr="009232E6">
        <w:rPr>
          <w:rStyle w:val="aa"/>
          <w:color w:val="000000"/>
          <w:u w:val="none"/>
          <w:lang w:val="ru-RU"/>
        </w:rPr>
        <w:t>зверне</w:t>
      </w:r>
      <w:r w:rsidRPr="009232E6">
        <w:rPr>
          <w:rStyle w:val="aa"/>
          <w:color w:val="000000"/>
          <w:u w:val="none"/>
          <w:lang w:val="ru-RU"/>
        </w:rPr>
        <w:t>н</w:t>
      </w:r>
      <w:r w:rsidRPr="009232E6">
        <w:rPr>
          <w:rStyle w:val="aa"/>
          <w:color w:val="000000"/>
          <w:u w:val="none"/>
          <w:lang w:val="ru-RU"/>
        </w:rPr>
        <w:t>ня</w:t>
      </w:r>
      <w:proofErr w:type="spellEnd"/>
      <w:r w:rsidRPr="009232E6">
        <w:rPr>
          <w:rStyle w:val="aa"/>
          <w:color w:val="000000"/>
          <w:u w:val="none"/>
          <w:lang w:val="ru-RU"/>
        </w:rPr>
        <w:t xml:space="preserve"> 1</w:t>
      </w:r>
      <w:r>
        <w:rPr>
          <w:rStyle w:val="aa"/>
          <w:color w:val="000000"/>
          <w:u w:val="none"/>
        </w:rPr>
        <w:t>2</w:t>
      </w:r>
      <w:r w:rsidRPr="009232E6">
        <w:rPr>
          <w:rStyle w:val="aa"/>
          <w:color w:val="000000"/>
          <w:u w:val="none"/>
          <w:lang w:val="ru-RU"/>
        </w:rPr>
        <w:t>.06.2019).</w:t>
      </w:r>
    </w:p>
    <w:p w:rsidR="002128FA" w:rsidRDefault="002128FA" w:rsidP="00D11507">
      <w:pPr>
        <w:ind w:firstLine="709"/>
        <w:jc w:val="both"/>
      </w:pPr>
      <w:r w:rsidRPr="009232E6">
        <w:rPr>
          <w:rStyle w:val="aa"/>
          <w:color w:val="000000"/>
          <w:u w:val="none"/>
          <w:lang w:val="ru-RU"/>
        </w:rPr>
        <w:t>17.</w:t>
      </w:r>
      <w:r>
        <w:rPr>
          <w:rStyle w:val="aa"/>
          <w:color w:val="000000"/>
          <w:u w:val="none"/>
        </w:rPr>
        <w:t> </w:t>
      </w:r>
      <w:r w:rsidRPr="009E2874">
        <w:t xml:space="preserve">Реляційна модель даних. URL: </w:t>
      </w:r>
      <w:hyperlink r:id="rId57" w:history="1">
        <w:r w:rsidRPr="009E2874">
          <w:t>https://uk.wikipedia.org/wiki/</w:t>
        </w:r>
      </w:hyperlink>
      <w:r w:rsidRPr="009E2874">
        <w:t xml:space="preserve"> Реляці</w:t>
      </w:r>
      <w:r w:rsidRPr="009E2874">
        <w:t>й</w:t>
      </w:r>
      <w:r w:rsidRPr="009E2874">
        <w:t>на_модель_д</w:t>
      </w:r>
      <w:r>
        <w:t>аних (дата звернення: 12.06.2019</w:t>
      </w:r>
      <w:r w:rsidRPr="009E2874">
        <w:t>).</w:t>
      </w:r>
    </w:p>
    <w:p w:rsidR="002128FA" w:rsidRPr="00E1785E" w:rsidRDefault="002128FA" w:rsidP="00D11507">
      <w:pPr>
        <w:ind w:firstLine="709"/>
        <w:jc w:val="both"/>
      </w:pPr>
      <w:r>
        <w:t xml:space="preserve">18. </w:t>
      </w:r>
      <w:proofErr w:type="gramStart"/>
      <w:r>
        <w:rPr>
          <w:lang w:val="en-US"/>
        </w:rPr>
        <w:t>Documentation</w:t>
      </w:r>
      <w:r w:rsidRPr="00B76DD7">
        <w:t xml:space="preserve"> </w:t>
      </w:r>
      <w:proofErr w:type="spellStart"/>
      <w:r>
        <w:rPr>
          <w:lang w:val="en-US"/>
        </w:rPr>
        <w:t>PostreSQL</w:t>
      </w:r>
      <w:proofErr w:type="spellEnd"/>
      <w:r w:rsidRPr="00B76DD7">
        <w:t>.</w:t>
      </w:r>
      <w:proofErr w:type="gramEnd"/>
      <w:r w:rsidRPr="00B76DD7">
        <w:t xml:space="preserve"> </w:t>
      </w:r>
      <w:r>
        <w:rPr>
          <w:lang w:val="en-US"/>
        </w:rPr>
        <w:t>URL</w:t>
      </w:r>
      <w:r w:rsidRPr="00B76DD7">
        <w:t xml:space="preserve">: </w:t>
      </w:r>
      <w:hyperlink r:id="rId58" w:history="1">
        <w:r w:rsidRPr="00E1785E">
          <w:rPr>
            <w:rStyle w:val="aa"/>
            <w:color w:val="auto"/>
            <w:u w:val="none"/>
          </w:rPr>
          <w:t>https://www.postgresql.org/docs/</w:t>
        </w:r>
      </w:hyperlink>
      <w:r w:rsidRPr="00B76DD7">
        <w:t xml:space="preserve"> (</w:t>
      </w:r>
      <w:r>
        <w:t>дата звернення 12.06.2019).</w:t>
      </w:r>
    </w:p>
    <w:p w:rsidR="002128FA" w:rsidRDefault="002128FA" w:rsidP="00D11507">
      <w:pPr>
        <w:ind w:firstLine="709"/>
        <w:jc w:val="both"/>
      </w:pPr>
      <w:r w:rsidRPr="00B76DD7">
        <w:t>1</w:t>
      </w:r>
      <w:r>
        <w:t>9</w:t>
      </w:r>
      <w:r w:rsidRPr="00B76DD7">
        <w:t>.</w:t>
      </w:r>
      <w:r>
        <w:rPr>
          <w:lang w:val="en-US"/>
        </w:rPr>
        <w:t> </w:t>
      </w:r>
      <w:proofErr w:type="spellStart"/>
      <w:r w:rsidRPr="00B76DD7">
        <w:t>Работа</w:t>
      </w:r>
      <w:proofErr w:type="spellEnd"/>
      <w:r>
        <w:rPr>
          <w:lang w:val="en-US"/>
        </w:rPr>
        <w:t> </w:t>
      </w:r>
      <w:r w:rsidRPr="00B76DD7">
        <w:t>с</w:t>
      </w:r>
      <w:r>
        <w:rPr>
          <w:lang w:val="en-US"/>
        </w:rPr>
        <w:t> </w:t>
      </w:r>
      <w:r w:rsidRPr="00B76DD7">
        <w:t>паролями.</w:t>
      </w:r>
      <w:r>
        <w:rPr>
          <w:lang w:val="en-US"/>
        </w:rPr>
        <w:t> </w:t>
      </w:r>
      <w:r w:rsidRPr="009232E6">
        <w:rPr>
          <w:lang w:val="en-US"/>
        </w:rPr>
        <w:t>URL:</w:t>
      </w:r>
      <w:r w:rsidRPr="00DC1432">
        <w:rPr>
          <w:lang w:val="en-US"/>
        </w:rPr>
        <w:t> </w:t>
      </w:r>
      <w:hyperlink r:id="rId59" w:history="1">
        <w:r w:rsidRPr="009232E6">
          <w:rPr>
            <w:rStyle w:val="aa"/>
            <w:color w:val="auto"/>
            <w:u w:val="none"/>
            <w:lang w:val="en-US"/>
          </w:rPr>
          <w:t>https://github.com/yiisoft/yii2/blob/master/docs/</w:t>
        </w:r>
      </w:hyperlink>
      <w:r>
        <w:rPr>
          <w:lang w:val="en-US"/>
        </w:rPr>
        <w:t xml:space="preserve"> </w:t>
      </w:r>
      <w:r w:rsidRPr="009232E6">
        <w:rPr>
          <w:lang w:val="en-US"/>
        </w:rPr>
        <w:t>guide-</w:t>
      </w:r>
      <w:proofErr w:type="spellStart"/>
      <w:r w:rsidRPr="009232E6">
        <w:rPr>
          <w:lang w:val="en-US"/>
        </w:rPr>
        <w:t>ru</w:t>
      </w:r>
      <w:proofErr w:type="spellEnd"/>
      <w:r w:rsidRPr="009232E6">
        <w:rPr>
          <w:lang w:val="en-US"/>
        </w:rPr>
        <w:t xml:space="preserve">/security-passwords.md/ </w:t>
      </w:r>
      <w:r>
        <w:rPr>
          <w:lang w:val="en-US"/>
        </w:rPr>
        <w:t>(</w:t>
      </w:r>
      <w:r>
        <w:t>дата звернення 13.06.2019).</w:t>
      </w:r>
    </w:p>
    <w:p w:rsidR="002128FA" w:rsidRPr="004E4588" w:rsidRDefault="002128FA" w:rsidP="00E1785E">
      <w:pPr>
        <w:ind w:firstLine="709"/>
        <w:jc w:val="both"/>
        <w:rPr>
          <w:lang w:val="ru-RU"/>
        </w:rPr>
      </w:pPr>
      <w:r>
        <w:t xml:space="preserve">20. </w:t>
      </w:r>
      <w:r w:rsidRPr="004E4588">
        <w:rPr>
          <w:lang w:val="ru-RU"/>
        </w:rPr>
        <w:t>Тестирование</w:t>
      </w:r>
      <w:r w:rsidRPr="009232E6">
        <w:rPr>
          <w:lang w:val="en-US"/>
        </w:rPr>
        <w:t xml:space="preserve"> </w:t>
      </w:r>
      <w:r w:rsidRPr="004E4588">
        <w:rPr>
          <w:lang w:val="ru-RU"/>
        </w:rPr>
        <w:t>безопасности</w:t>
      </w:r>
      <w:r w:rsidRPr="009232E6">
        <w:rPr>
          <w:lang w:val="en-US"/>
        </w:rPr>
        <w:t xml:space="preserve"> </w:t>
      </w:r>
      <w:r w:rsidRPr="004E4588">
        <w:rPr>
          <w:lang w:val="ru-RU"/>
        </w:rPr>
        <w:t>или</w:t>
      </w:r>
      <w:r w:rsidRPr="009232E6">
        <w:rPr>
          <w:lang w:val="en-US"/>
        </w:rPr>
        <w:t xml:space="preserve"> Security and Access Control Testing.  </w:t>
      </w:r>
      <w:r w:rsidRPr="004E4588">
        <w:rPr>
          <w:lang w:val="ru-RU"/>
        </w:rPr>
        <w:t xml:space="preserve">URL: http://www.protesting.ru/testing/types/security.html/ </w:t>
      </w:r>
      <w:r>
        <w:rPr>
          <w:lang w:val="ru-RU"/>
        </w:rPr>
        <w:t xml:space="preserve">(дата </w:t>
      </w:r>
      <w:proofErr w:type="spellStart"/>
      <w:r>
        <w:rPr>
          <w:lang w:val="ru-RU"/>
        </w:rPr>
        <w:t>звернення</w:t>
      </w:r>
      <w:proofErr w:type="spellEnd"/>
      <w:r>
        <w:rPr>
          <w:lang w:val="ru-RU"/>
        </w:rPr>
        <w:t xml:space="preserve"> 13.06.2019).</w:t>
      </w:r>
    </w:p>
    <w:p w:rsidR="002128FA" w:rsidRPr="001700D4" w:rsidRDefault="002128FA" w:rsidP="00E94F70">
      <w:pPr>
        <w:ind w:firstLine="709"/>
        <w:jc w:val="both"/>
        <w:rPr>
          <w:lang w:val="en-US"/>
        </w:rPr>
      </w:pPr>
      <w:r>
        <w:rPr>
          <w:lang w:val="ru-RU"/>
        </w:rPr>
        <w:t>21</w:t>
      </w:r>
      <w:r w:rsidRPr="004E4588">
        <w:rPr>
          <w:lang w:val="ru-RU"/>
        </w:rPr>
        <w:t xml:space="preserve">. </w:t>
      </w:r>
      <w:r>
        <w:rPr>
          <w:lang w:val="ru-RU"/>
        </w:rPr>
        <w:t>Тестирование безопасности сайта.</w:t>
      </w:r>
      <w:r w:rsidRPr="004E4588">
        <w:rPr>
          <w:lang w:val="ru-RU"/>
        </w:rPr>
        <w:t xml:space="preserve"> URL: http://qawebmart.ru/testirovanie-bezopasnosti.html/ </w:t>
      </w:r>
      <w:r>
        <w:rPr>
          <w:lang w:val="ru-RU"/>
        </w:rPr>
        <w:t xml:space="preserve">(дата </w:t>
      </w:r>
      <w:r w:rsidRPr="00E1785E">
        <w:t>звернення</w:t>
      </w:r>
      <w:r>
        <w:rPr>
          <w:lang w:val="ru-RU"/>
        </w:rPr>
        <w:t xml:space="preserve"> 13.06.2019).</w:t>
      </w:r>
    </w:p>
    <w:sectPr w:rsidR="002128FA" w:rsidRPr="001700D4" w:rsidSect="00E94F70">
      <w:pgSz w:w="11906" w:h="16838" w:code="9"/>
      <w:pgMar w:top="1134" w:right="726" w:bottom="1134" w:left="1418" w:header="510" w:footer="0" w:gutter="0"/>
      <w:pgNumType w:start="83"/>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5725" w:rsidRDefault="00A05725" w:rsidP="0057772B">
      <w:pPr>
        <w:spacing w:line="240" w:lineRule="auto"/>
      </w:pPr>
      <w:r>
        <w:separator/>
      </w:r>
    </w:p>
  </w:endnote>
  <w:endnote w:type="continuationSeparator" w:id="1">
    <w:p w:rsidR="00A05725" w:rsidRDefault="00A05725" w:rsidP="0057772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charset w:val="CC"/>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8FA" w:rsidRDefault="00C62781" w:rsidP="00F329B0">
    <w:pPr>
      <w:pStyle w:val="af3"/>
      <w:framePr w:wrap="around" w:vAnchor="text" w:hAnchor="margin" w:xAlign="right" w:y="1"/>
      <w:rPr>
        <w:rStyle w:val="af7"/>
      </w:rPr>
    </w:pPr>
    <w:r>
      <w:rPr>
        <w:rStyle w:val="af7"/>
      </w:rPr>
      <w:fldChar w:fldCharType="begin"/>
    </w:r>
    <w:r w:rsidR="002128FA">
      <w:rPr>
        <w:rStyle w:val="af7"/>
      </w:rPr>
      <w:instrText xml:space="preserve">PAGE  </w:instrText>
    </w:r>
    <w:r>
      <w:rPr>
        <w:rStyle w:val="af7"/>
      </w:rPr>
      <w:fldChar w:fldCharType="end"/>
    </w:r>
  </w:p>
  <w:p w:rsidR="002128FA" w:rsidRDefault="002128FA" w:rsidP="00F329B0">
    <w:pPr>
      <w:pStyle w:val="af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8FA" w:rsidRDefault="002128FA" w:rsidP="00F329B0">
    <w:pPr>
      <w:pStyle w:val="af3"/>
      <w:framePr w:wrap="around" w:vAnchor="text" w:hAnchor="margin" w:xAlign="right" w:y="1"/>
      <w:rPr>
        <w:rStyle w:val="af7"/>
      </w:rPr>
    </w:pPr>
  </w:p>
  <w:p w:rsidR="002128FA" w:rsidRPr="00F329B0" w:rsidRDefault="002128FA" w:rsidP="00F329B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5725" w:rsidRDefault="00A05725" w:rsidP="0057772B">
      <w:pPr>
        <w:spacing w:line="240" w:lineRule="auto"/>
      </w:pPr>
      <w:r>
        <w:separator/>
      </w:r>
    </w:p>
  </w:footnote>
  <w:footnote w:type="continuationSeparator" w:id="1">
    <w:p w:rsidR="00A05725" w:rsidRDefault="00A05725" w:rsidP="0057772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28FA" w:rsidRDefault="00C62781">
    <w:pPr>
      <w:pStyle w:val="af1"/>
      <w:jc w:val="right"/>
    </w:pPr>
    <w:r>
      <w:rPr>
        <w:noProof/>
        <w:lang w:val="ru-RU"/>
      </w:rPr>
      <w:fldChar w:fldCharType="begin"/>
    </w:r>
    <w:r w:rsidR="002128FA">
      <w:rPr>
        <w:noProof/>
        <w:lang w:val="ru-RU"/>
      </w:rPr>
      <w:instrText>PAGE   \* MERGEFORMAT</w:instrText>
    </w:r>
    <w:r>
      <w:rPr>
        <w:noProof/>
        <w:lang w:val="ru-RU"/>
      </w:rPr>
      <w:fldChar w:fldCharType="separate"/>
    </w:r>
    <w:r w:rsidR="00E94F70">
      <w:rPr>
        <w:noProof/>
        <w:lang w:val="ru-RU"/>
      </w:rPr>
      <w:t>96</w:t>
    </w:r>
    <w:r>
      <w:rPr>
        <w:noProof/>
        <w:lang w:val="ru-RU"/>
      </w:rPr>
      <w:fldChar w:fldCharType="end"/>
    </w:r>
  </w:p>
  <w:p w:rsidR="002128FA" w:rsidRPr="00131AC1" w:rsidRDefault="002128FA" w:rsidP="001A4933">
    <w:pPr>
      <w:pStyle w:val="af1"/>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BF0B26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E5A7EB2"/>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1206CCB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00AAD3B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3B2451D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D18271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4C0014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6806332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01476B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3442CB4"/>
    <w:lvl w:ilvl="0">
      <w:start w:val="1"/>
      <w:numFmt w:val="bullet"/>
      <w:lvlText w:val=""/>
      <w:lvlJc w:val="left"/>
      <w:pPr>
        <w:tabs>
          <w:tab w:val="num" w:pos="360"/>
        </w:tabs>
        <w:ind w:left="360" w:hanging="360"/>
      </w:pPr>
      <w:rPr>
        <w:rFonts w:ascii="Symbol" w:hAnsi="Symbol" w:hint="default"/>
      </w:rPr>
    </w:lvl>
  </w:abstractNum>
  <w:abstractNum w:abstractNumId="10">
    <w:nsid w:val="069D52A5"/>
    <w:multiLevelType w:val="hybridMultilevel"/>
    <w:tmpl w:val="419A381A"/>
    <w:lvl w:ilvl="0" w:tplc="0E6C9728">
      <w:start w:val="4"/>
      <w:numFmt w:val="bullet"/>
      <w:lvlText w:val="–"/>
      <w:lvlJc w:val="left"/>
      <w:pPr>
        <w:ind w:left="1440" w:hanging="360"/>
      </w:pPr>
      <w:rPr>
        <w:rFonts w:ascii="Times New Roman" w:eastAsia="Times New Roman" w:hAnsi="Times New Roman"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11">
    <w:nsid w:val="090E1579"/>
    <w:multiLevelType w:val="hybridMultilevel"/>
    <w:tmpl w:val="79341DAA"/>
    <w:lvl w:ilvl="0" w:tplc="5E901148">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2">
    <w:nsid w:val="14511D6F"/>
    <w:multiLevelType w:val="hybridMultilevel"/>
    <w:tmpl w:val="6060D4CE"/>
    <w:lvl w:ilvl="0" w:tplc="0E6C9728">
      <w:start w:val="4"/>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13">
    <w:nsid w:val="1CBD4604"/>
    <w:multiLevelType w:val="hybridMultilevel"/>
    <w:tmpl w:val="D7FC74A6"/>
    <w:lvl w:ilvl="0" w:tplc="0ABE6B54">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4">
    <w:nsid w:val="20DA0D97"/>
    <w:multiLevelType w:val="hybridMultilevel"/>
    <w:tmpl w:val="08FC244E"/>
    <w:lvl w:ilvl="0" w:tplc="5AB686C0">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5">
    <w:nsid w:val="25394427"/>
    <w:multiLevelType w:val="hybridMultilevel"/>
    <w:tmpl w:val="E23A66F8"/>
    <w:lvl w:ilvl="0" w:tplc="3E3CE1E6">
      <w:start w:val="3"/>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6">
    <w:nsid w:val="2AD451E7"/>
    <w:multiLevelType w:val="hybridMultilevel"/>
    <w:tmpl w:val="9F38A660"/>
    <w:lvl w:ilvl="0" w:tplc="9BDA68E0">
      <w:start w:val="1"/>
      <w:numFmt w:val="bullet"/>
      <w:lvlText w:val="-"/>
      <w:lvlJc w:val="left"/>
      <w:pPr>
        <w:ind w:left="1070" w:hanging="360"/>
      </w:pPr>
      <w:rPr>
        <w:rFonts w:ascii="Times New Roman" w:hAnsi="Times New Roman" w:hint="default"/>
      </w:rPr>
    </w:lvl>
    <w:lvl w:ilvl="1" w:tplc="04190003">
      <w:start w:val="1"/>
      <w:numFmt w:val="bullet"/>
      <w:lvlText w:val="o"/>
      <w:lvlJc w:val="left"/>
      <w:pPr>
        <w:ind w:left="1790" w:hanging="360"/>
      </w:pPr>
      <w:rPr>
        <w:rFonts w:ascii="Courier New" w:hAnsi="Courier New" w:hint="default"/>
      </w:rPr>
    </w:lvl>
    <w:lvl w:ilvl="2" w:tplc="04190005">
      <w:start w:val="1"/>
      <w:numFmt w:val="bullet"/>
      <w:lvlText w:val=""/>
      <w:lvlJc w:val="left"/>
      <w:pPr>
        <w:ind w:left="2510" w:hanging="360"/>
      </w:pPr>
      <w:rPr>
        <w:rFonts w:ascii="Wingdings" w:hAnsi="Wingdings" w:hint="default"/>
      </w:rPr>
    </w:lvl>
    <w:lvl w:ilvl="3" w:tplc="04190001">
      <w:start w:val="1"/>
      <w:numFmt w:val="bullet"/>
      <w:lvlText w:val=""/>
      <w:lvlJc w:val="left"/>
      <w:pPr>
        <w:ind w:left="3230" w:hanging="360"/>
      </w:pPr>
      <w:rPr>
        <w:rFonts w:ascii="Symbol" w:hAnsi="Symbol" w:hint="default"/>
      </w:rPr>
    </w:lvl>
    <w:lvl w:ilvl="4" w:tplc="04190003">
      <w:start w:val="1"/>
      <w:numFmt w:val="bullet"/>
      <w:lvlText w:val="o"/>
      <w:lvlJc w:val="left"/>
      <w:pPr>
        <w:ind w:left="3950" w:hanging="360"/>
      </w:pPr>
      <w:rPr>
        <w:rFonts w:ascii="Courier New" w:hAnsi="Courier New" w:hint="default"/>
      </w:rPr>
    </w:lvl>
    <w:lvl w:ilvl="5" w:tplc="04190005">
      <w:start w:val="1"/>
      <w:numFmt w:val="bullet"/>
      <w:lvlText w:val=""/>
      <w:lvlJc w:val="left"/>
      <w:pPr>
        <w:ind w:left="4670" w:hanging="360"/>
      </w:pPr>
      <w:rPr>
        <w:rFonts w:ascii="Wingdings" w:hAnsi="Wingdings" w:hint="default"/>
      </w:rPr>
    </w:lvl>
    <w:lvl w:ilvl="6" w:tplc="04190001">
      <w:start w:val="1"/>
      <w:numFmt w:val="bullet"/>
      <w:lvlText w:val=""/>
      <w:lvlJc w:val="left"/>
      <w:pPr>
        <w:ind w:left="5390" w:hanging="360"/>
      </w:pPr>
      <w:rPr>
        <w:rFonts w:ascii="Symbol" w:hAnsi="Symbol" w:hint="default"/>
      </w:rPr>
    </w:lvl>
    <w:lvl w:ilvl="7" w:tplc="04190003">
      <w:start w:val="1"/>
      <w:numFmt w:val="bullet"/>
      <w:lvlText w:val="o"/>
      <w:lvlJc w:val="left"/>
      <w:pPr>
        <w:ind w:left="6110" w:hanging="360"/>
      </w:pPr>
      <w:rPr>
        <w:rFonts w:ascii="Courier New" w:hAnsi="Courier New" w:hint="default"/>
      </w:rPr>
    </w:lvl>
    <w:lvl w:ilvl="8" w:tplc="04190005">
      <w:start w:val="1"/>
      <w:numFmt w:val="bullet"/>
      <w:lvlText w:val=""/>
      <w:lvlJc w:val="left"/>
      <w:pPr>
        <w:ind w:left="6830" w:hanging="360"/>
      </w:pPr>
      <w:rPr>
        <w:rFonts w:ascii="Wingdings" w:hAnsi="Wingdings" w:hint="default"/>
      </w:rPr>
    </w:lvl>
  </w:abstractNum>
  <w:abstractNum w:abstractNumId="17">
    <w:nsid w:val="2EB042FA"/>
    <w:multiLevelType w:val="hybridMultilevel"/>
    <w:tmpl w:val="3370D1E0"/>
    <w:lvl w:ilvl="0" w:tplc="8C3407BC">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8">
    <w:nsid w:val="2EC31FF0"/>
    <w:multiLevelType w:val="hybridMultilevel"/>
    <w:tmpl w:val="C1B85274"/>
    <w:lvl w:ilvl="0" w:tplc="1696F51C">
      <w:start w:val="1"/>
      <w:numFmt w:val="decimal"/>
      <w:lvlText w:val="%1."/>
      <w:lvlJc w:val="left"/>
      <w:pPr>
        <w:ind w:left="1069" w:hanging="360"/>
      </w:pPr>
      <w:rPr>
        <w:rFonts w:eastAsia="Times New Roman"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9">
    <w:nsid w:val="335C1930"/>
    <w:multiLevelType w:val="hybridMultilevel"/>
    <w:tmpl w:val="CAF4A57A"/>
    <w:lvl w:ilvl="0" w:tplc="71BA7910">
      <w:start w:val="1"/>
      <w:numFmt w:val="decimal"/>
      <w:lvlText w:val="%1)"/>
      <w:lvlJc w:val="left"/>
      <w:pPr>
        <w:ind w:left="1084" w:hanging="375"/>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0">
    <w:nsid w:val="36575882"/>
    <w:multiLevelType w:val="hybridMultilevel"/>
    <w:tmpl w:val="EFE48336"/>
    <w:lvl w:ilvl="0" w:tplc="14FEA1AC">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1">
    <w:nsid w:val="369A77EC"/>
    <w:multiLevelType w:val="hybridMultilevel"/>
    <w:tmpl w:val="89062C28"/>
    <w:lvl w:ilvl="0" w:tplc="21369DDC">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2">
    <w:nsid w:val="3A9410FE"/>
    <w:multiLevelType w:val="multilevel"/>
    <w:tmpl w:val="0420C0F2"/>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3">
    <w:nsid w:val="3D1162C7"/>
    <w:multiLevelType w:val="hybridMultilevel"/>
    <w:tmpl w:val="B2087772"/>
    <w:lvl w:ilvl="0" w:tplc="8C66A300">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4">
    <w:nsid w:val="3EDB1B3C"/>
    <w:multiLevelType w:val="hybridMultilevel"/>
    <w:tmpl w:val="3CEA3116"/>
    <w:lvl w:ilvl="0" w:tplc="4FA02FEE">
      <w:start w:val="4"/>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25">
    <w:nsid w:val="3F3A5DF9"/>
    <w:multiLevelType w:val="hybridMultilevel"/>
    <w:tmpl w:val="305CBCF0"/>
    <w:lvl w:ilvl="0" w:tplc="2EBC578C">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6">
    <w:nsid w:val="42697D1A"/>
    <w:multiLevelType w:val="hybridMultilevel"/>
    <w:tmpl w:val="C1B8292C"/>
    <w:lvl w:ilvl="0" w:tplc="14C2A232">
      <w:start w:val="3"/>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7">
    <w:nsid w:val="45522EEE"/>
    <w:multiLevelType w:val="hybridMultilevel"/>
    <w:tmpl w:val="36E67FEA"/>
    <w:lvl w:ilvl="0" w:tplc="FB905326">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28">
    <w:nsid w:val="48AD6A26"/>
    <w:multiLevelType w:val="hybridMultilevel"/>
    <w:tmpl w:val="8FEA78DC"/>
    <w:lvl w:ilvl="0" w:tplc="0E6C9728">
      <w:start w:val="4"/>
      <w:numFmt w:val="bullet"/>
      <w:lvlText w:val="–"/>
      <w:lvlJc w:val="left"/>
      <w:pPr>
        <w:ind w:left="1080" w:hanging="360"/>
      </w:pPr>
      <w:rPr>
        <w:rFonts w:ascii="Times New Roman" w:eastAsia="Times New Roman" w:hAnsi="Times New Roman" w:hint="default"/>
      </w:rPr>
    </w:lvl>
    <w:lvl w:ilvl="1" w:tplc="04190003">
      <w:start w:val="1"/>
      <w:numFmt w:val="bullet"/>
      <w:lvlText w:val="o"/>
      <w:lvlJc w:val="left"/>
      <w:pPr>
        <w:ind w:left="1800" w:hanging="360"/>
      </w:pPr>
      <w:rPr>
        <w:rFonts w:ascii="Courier New" w:hAnsi="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hint="default"/>
      </w:rPr>
    </w:lvl>
    <w:lvl w:ilvl="8" w:tplc="04190005">
      <w:start w:val="1"/>
      <w:numFmt w:val="bullet"/>
      <w:lvlText w:val=""/>
      <w:lvlJc w:val="left"/>
      <w:pPr>
        <w:ind w:left="6840" w:hanging="360"/>
      </w:pPr>
      <w:rPr>
        <w:rFonts w:ascii="Wingdings" w:hAnsi="Wingdings" w:hint="default"/>
      </w:rPr>
    </w:lvl>
  </w:abstractNum>
  <w:abstractNum w:abstractNumId="29">
    <w:nsid w:val="4ABC59E2"/>
    <w:multiLevelType w:val="singleLevel"/>
    <w:tmpl w:val="DBF26DD8"/>
    <w:lvl w:ilvl="0">
      <w:start w:val="1"/>
      <w:numFmt w:val="decimal"/>
      <w:lvlText w:val="%1."/>
      <w:legacy w:legacy="1" w:legacySpace="0" w:legacyIndent="283"/>
      <w:lvlJc w:val="left"/>
      <w:pPr>
        <w:ind w:left="283" w:hanging="283"/>
      </w:pPr>
      <w:rPr>
        <w:rFonts w:cs="Times New Roman"/>
      </w:rPr>
    </w:lvl>
  </w:abstractNum>
  <w:abstractNum w:abstractNumId="30">
    <w:nsid w:val="5174157C"/>
    <w:multiLevelType w:val="hybridMultilevel"/>
    <w:tmpl w:val="1C206278"/>
    <w:lvl w:ilvl="0" w:tplc="C882B85C">
      <w:start w:val="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1">
    <w:nsid w:val="54731014"/>
    <w:multiLevelType w:val="hybridMultilevel"/>
    <w:tmpl w:val="4DAADC74"/>
    <w:lvl w:ilvl="0" w:tplc="ABF45DAE">
      <w:start w:val="3"/>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2">
    <w:nsid w:val="5C6A12FB"/>
    <w:multiLevelType w:val="hybridMultilevel"/>
    <w:tmpl w:val="ABD21DF4"/>
    <w:lvl w:ilvl="0" w:tplc="23908EFA">
      <w:start w:val="5"/>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33">
    <w:nsid w:val="5E5C325A"/>
    <w:multiLevelType w:val="hybridMultilevel"/>
    <w:tmpl w:val="BF90AAD8"/>
    <w:lvl w:ilvl="0" w:tplc="B744619A">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604E616E"/>
    <w:multiLevelType w:val="multilevel"/>
    <w:tmpl w:val="FFC84A00"/>
    <w:lvl w:ilvl="0">
      <w:start w:val="1"/>
      <w:numFmt w:val="decimal"/>
      <w:lvlText w:val="%1."/>
      <w:lvlJc w:val="left"/>
      <w:pPr>
        <w:ind w:left="720" w:hanging="360"/>
      </w:pPr>
      <w:rPr>
        <w:rFonts w:cs="Times New Roman" w:hint="default"/>
      </w:rPr>
    </w:lvl>
    <w:lvl w:ilvl="1">
      <w:start w:val="2"/>
      <w:numFmt w:val="decimal"/>
      <w:isLgl/>
      <w:lvlText w:val="%1.%2"/>
      <w:lvlJc w:val="left"/>
      <w:pPr>
        <w:ind w:left="1159" w:hanging="45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3894" w:hanging="144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35">
    <w:nsid w:val="60BF406E"/>
    <w:multiLevelType w:val="hybridMultilevel"/>
    <w:tmpl w:val="0B7CD7E0"/>
    <w:lvl w:ilvl="0" w:tplc="DC9CE8D6">
      <w:start w:val="5"/>
      <w:numFmt w:val="bullet"/>
      <w:lvlText w:val="-"/>
      <w:lvlJc w:val="left"/>
      <w:pPr>
        <w:ind w:left="1144" w:hanging="360"/>
      </w:pPr>
      <w:rPr>
        <w:rFonts w:ascii="Times New Roman" w:eastAsia="Times New Roman" w:hAnsi="Times New Roman" w:hint="default"/>
      </w:rPr>
    </w:lvl>
    <w:lvl w:ilvl="1" w:tplc="04190003">
      <w:start w:val="1"/>
      <w:numFmt w:val="bullet"/>
      <w:lvlText w:val="o"/>
      <w:lvlJc w:val="left"/>
      <w:pPr>
        <w:ind w:left="1864" w:hanging="360"/>
      </w:pPr>
      <w:rPr>
        <w:rFonts w:ascii="Courier New" w:hAnsi="Courier New" w:hint="default"/>
      </w:rPr>
    </w:lvl>
    <w:lvl w:ilvl="2" w:tplc="04190005">
      <w:start w:val="1"/>
      <w:numFmt w:val="bullet"/>
      <w:lvlText w:val=""/>
      <w:lvlJc w:val="left"/>
      <w:pPr>
        <w:ind w:left="2584" w:hanging="360"/>
      </w:pPr>
      <w:rPr>
        <w:rFonts w:ascii="Wingdings" w:hAnsi="Wingdings" w:hint="default"/>
      </w:rPr>
    </w:lvl>
    <w:lvl w:ilvl="3" w:tplc="04190001">
      <w:start w:val="1"/>
      <w:numFmt w:val="bullet"/>
      <w:lvlText w:val=""/>
      <w:lvlJc w:val="left"/>
      <w:pPr>
        <w:ind w:left="3304" w:hanging="360"/>
      </w:pPr>
      <w:rPr>
        <w:rFonts w:ascii="Symbol" w:hAnsi="Symbol" w:hint="default"/>
      </w:rPr>
    </w:lvl>
    <w:lvl w:ilvl="4" w:tplc="04190003">
      <w:start w:val="1"/>
      <w:numFmt w:val="bullet"/>
      <w:lvlText w:val="o"/>
      <w:lvlJc w:val="left"/>
      <w:pPr>
        <w:ind w:left="4024" w:hanging="360"/>
      </w:pPr>
      <w:rPr>
        <w:rFonts w:ascii="Courier New" w:hAnsi="Courier New" w:hint="default"/>
      </w:rPr>
    </w:lvl>
    <w:lvl w:ilvl="5" w:tplc="04190005">
      <w:start w:val="1"/>
      <w:numFmt w:val="bullet"/>
      <w:lvlText w:val=""/>
      <w:lvlJc w:val="left"/>
      <w:pPr>
        <w:ind w:left="4744" w:hanging="360"/>
      </w:pPr>
      <w:rPr>
        <w:rFonts w:ascii="Wingdings" w:hAnsi="Wingdings" w:hint="default"/>
      </w:rPr>
    </w:lvl>
    <w:lvl w:ilvl="6" w:tplc="04190001">
      <w:start w:val="1"/>
      <w:numFmt w:val="bullet"/>
      <w:lvlText w:val=""/>
      <w:lvlJc w:val="left"/>
      <w:pPr>
        <w:ind w:left="5464" w:hanging="360"/>
      </w:pPr>
      <w:rPr>
        <w:rFonts w:ascii="Symbol" w:hAnsi="Symbol" w:hint="default"/>
      </w:rPr>
    </w:lvl>
    <w:lvl w:ilvl="7" w:tplc="04190003">
      <w:start w:val="1"/>
      <w:numFmt w:val="bullet"/>
      <w:lvlText w:val="o"/>
      <w:lvlJc w:val="left"/>
      <w:pPr>
        <w:ind w:left="6184" w:hanging="360"/>
      </w:pPr>
      <w:rPr>
        <w:rFonts w:ascii="Courier New" w:hAnsi="Courier New" w:hint="default"/>
      </w:rPr>
    </w:lvl>
    <w:lvl w:ilvl="8" w:tplc="04190005">
      <w:start w:val="1"/>
      <w:numFmt w:val="bullet"/>
      <w:lvlText w:val=""/>
      <w:lvlJc w:val="left"/>
      <w:pPr>
        <w:ind w:left="6904" w:hanging="360"/>
      </w:pPr>
      <w:rPr>
        <w:rFonts w:ascii="Wingdings" w:hAnsi="Wingdings" w:hint="default"/>
      </w:rPr>
    </w:lvl>
  </w:abstractNum>
  <w:abstractNum w:abstractNumId="36">
    <w:nsid w:val="63C07E39"/>
    <w:multiLevelType w:val="hybridMultilevel"/>
    <w:tmpl w:val="3C3C4ED0"/>
    <w:lvl w:ilvl="0" w:tplc="173A58FC">
      <w:start w:val="1"/>
      <w:numFmt w:val="bullet"/>
      <w:lvlText w:val="-"/>
      <w:lvlJc w:val="left"/>
      <w:pPr>
        <w:ind w:left="1429" w:hanging="360"/>
      </w:pPr>
      <w:rPr>
        <w:rFonts w:ascii="Times New Roman" w:eastAsia="Times New Roman" w:hAnsi="Times New Roman"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37">
    <w:nsid w:val="685A1BCB"/>
    <w:multiLevelType w:val="hybridMultilevel"/>
    <w:tmpl w:val="E84AE156"/>
    <w:lvl w:ilvl="0" w:tplc="F940D098">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38">
    <w:nsid w:val="743F7396"/>
    <w:multiLevelType w:val="singleLevel"/>
    <w:tmpl w:val="195AF0DE"/>
    <w:lvl w:ilvl="0">
      <w:start w:val="2"/>
      <w:numFmt w:val="decimal"/>
      <w:lvlText w:val="%1."/>
      <w:legacy w:legacy="1" w:legacySpace="0" w:legacyIndent="283"/>
      <w:lvlJc w:val="left"/>
      <w:pPr>
        <w:ind w:left="283" w:hanging="283"/>
      </w:pPr>
      <w:rPr>
        <w:rFonts w:cs="Times New Roman"/>
        <w:b/>
        <w:bCs/>
        <w:i w:val="0"/>
        <w:iCs w:val="0"/>
        <w:sz w:val="24"/>
        <w:szCs w:val="24"/>
      </w:rPr>
    </w:lvl>
  </w:abstractNum>
  <w:abstractNum w:abstractNumId="39">
    <w:nsid w:val="7B3F026B"/>
    <w:multiLevelType w:val="hybridMultilevel"/>
    <w:tmpl w:val="211ED90C"/>
    <w:lvl w:ilvl="0" w:tplc="73E44D34">
      <w:start w:val="4"/>
      <w:numFmt w:val="bullet"/>
      <w:lvlText w:val="-"/>
      <w:lvlJc w:val="left"/>
      <w:pPr>
        <w:ind w:left="435" w:hanging="360"/>
      </w:pPr>
      <w:rPr>
        <w:rFonts w:ascii="Times New Roman" w:eastAsia="Times New Roman" w:hAnsi="Times New Roman" w:hint="default"/>
      </w:rPr>
    </w:lvl>
    <w:lvl w:ilvl="1" w:tplc="04190003">
      <w:start w:val="1"/>
      <w:numFmt w:val="bullet"/>
      <w:lvlText w:val="o"/>
      <w:lvlJc w:val="left"/>
      <w:pPr>
        <w:ind w:left="1155" w:hanging="360"/>
      </w:pPr>
      <w:rPr>
        <w:rFonts w:ascii="Courier New" w:hAnsi="Courier New" w:hint="default"/>
      </w:rPr>
    </w:lvl>
    <w:lvl w:ilvl="2" w:tplc="04190005">
      <w:start w:val="1"/>
      <w:numFmt w:val="bullet"/>
      <w:lvlText w:val=""/>
      <w:lvlJc w:val="left"/>
      <w:pPr>
        <w:ind w:left="1875" w:hanging="360"/>
      </w:pPr>
      <w:rPr>
        <w:rFonts w:ascii="Wingdings" w:hAnsi="Wingdings" w:hint="default"/>
      </w:rPr>
    </w:lvl>
    <w:lvl w:ilvl="3" w:tplc="04190001">
      <w:start w:val="1"/>
      <w:numFmt w:val="bullet"/>
      <w:lvlText w:val=""/>
      <w:lvlJc w:val="left"/>
      <w:pPr>
        <w:ind w:left="2595" w:hanging="360"/>
      </w:pPr>
      <w:rPr>
        <w:rFonts w:ascii="Symbol" w:hAnsi="Symbol" w:hint="default"/>
      </w:rPr>
    </w:lvl>
    <w:lvl w:ilvl="4" w:tplc="04190003">
      <w:start w:val="1"/>
      <w:numFmt w:val="bullet"/>
      <w:lvlText w:val="o"/>
      <w:lvlJc w:val="left"/>
      <w:pPr>
        <w:ind w:left="3315" w:hanging="360"/>
      </w:pPr>
      <w:rPr>
        <w:rFonts w:ascii="Courier New" w:hAnsi="Courier New" w:hint="default"/>
      </w:rPr>
    </w:lvl>
    <w:lvl w:ilvl="5" w:tplc="04190005">
      <w:start w:val="1"/>
      <w:numFmt w:val="bullet"/>
      <w:lvlText w:val=""/>
      <w:lvlJc w:val="left"/>
      <w:pPr>
        <w:ind w:left="4035" w:hanging="360"/>
      </w:pPr>
      <w:rPr>
        <w:rFonts w:ascii="Wingdings" w:hAnsi="Wingdings" w:hint="default"/>
      </w:rPr>
    </w:lvl>
    <w:lvl w:ilvl="6" w:tplc="04190001">
      <w:start w:val="1"/>
      <w:numFmt w:val="bullet"/>
      <w:lvlText w:val=""/>
      <w:lvlJc w:val="left"/>
      <w:pPr>
        <w:ind w:left="4755" w:hanging="360"/>
      </w:pPr>
      <w:rPr>
        <w:rFonts w:ascii="Symbol" w:hAnsi="Symbol" w:hint="default"/>
      </w:rPr>
    </w:lvl>
    <w:lvl w:ilvl="7" w:tplc="04190003">
      <w:start w:val="1"/>
      <w:numFmt w:val="bullet"/>
      <w:lvlText w:val="o"/>
      <w:lvlJc w:val="left"/>
      <w:pPr>
        <w:ind w:left="5475" w:hanging="360"/>
      </w:pPr>
      <w:rPr>
        <w:rFonts w:ascii="Courier New" w:hAnsi="Courier New" w:hint="default"/>
      </w:rPr>
    </w:lvl>
    <w:lvl w:ilvl="8" w:tplc="04190005">
      <w:start w:val="1"/>
      <w:numFmt w:val="bullet"/>
      <w:lvlText w:val=""/>
      <w:lvlJc w:val="left"/>
      <w:pPr>
        <w:ind w:left="6195" w:hanging="360"/>
      </w:pPr>
      <w:rPr>
        <w:rFonts w:ascii="Wingdings" w:hAnsi="Wingdings" w:hint="default"/>
      </w:rPr>
    </w:lvl>
  </w:abstractNum>
  <w:abstractNum w:abstractNumId="40">
    <w:nsid w:val="7E543DEF"/>
    <w:multiLevelType w:val="hybridMultilevel"/>
    <w:tmpl w:val="6E506B88"/>
    <w:lvl w:ilvl="0" w:tplc="66B8FAD6">
      <w:start w:val="1"/>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num w:numId="1">
    <w:abstractNumId w:val="13"/>
  </w:num>
  <w:num w:numId="2">
    <w:abstractNumId w:val="37"/>
  </w:num>
  <w:num w:numId="3">
    <w:abstractNumId w:val="40"/>
  </w:num>
  <w:num w:numId="4">
    <w:abstractNumId w:val="34"/>
  </w:num>
  <w:num w:numId="5">
    <w:abstractNumId w:val="20"/>
  </w:num>
  <w:num w:numId="6">
    <w:abstractNumId w:val="36"/>
  </w:num>
  <w:num w:numId="7">
    <w:abstractNumId w:val="25"/>
  </w:num>
  <w:num w:numId="8">
    <w:abstractNumId w:val="15"/>
  </w:num>
  <w:num w:numId="9">
    <w:abstractNumId w:val="26"/>
  </w:num>
  <w:num w:numId="10">
    <w:abstractNumId w:val="30"/>
  </w:num>
  <w:num w:numId="11">
    <w:abstractNumId w:val="12"/>
  </w:num>
  <w:num w:numId="12">
    <w:abstractNumId w:val="24"/>
  </w:num>
  <w:num w:numId="13">
    <w:abstractNumId w:val="28"/>
  </w:num>
  <w:num w:numId="14">
    <w:abstractNumId w:val="10"/>
  </w:num>
  <w:num w:numId="15">
    <w:abstractNumId w:val="18"/>
  </w:num>
  <w:num w:numId="16">
    <w:abstractNumId w:val="38"/>
  </w:num>
  <w:num w:numId="17">
    <w:abstractNumId w:val="29"/>
  </w:num>
  <w:num w:numId="18">
    <w:abstractNumId w:val="39"/>
  </w:num>
  <w:num w:numId="19">
    <w:abstractNumId w:val="19"/>
  </w:num>
  <w:num w:numId="20">
    <w:abstractNumId w:val="23"/>
  </w:num>
  <w:num w:numId="21">
    <w:abstractNumId w:val="32"/>
  </w:num>
  <w:num w:numId="22">
    <w:abstractNumId w:val="27"/>
  </w:num>
  <w:num w:numId="23">
    <w:abstractNumId w:val="11"/>
  </w:num>
  <w:num w:numId="24">
    <w:abstractNumId w:val="14"/>
  </w:num>
  <w:num w:numId="25">
    <w:abstractNumId w:val="21"/>
  </w:num>
  <w:num w:numId="26">
    <w:abstractNumId w:val="35"/>
  </w:num>
  <w:num w:numId="27">
    <w:abstractNumId w:val="17"/>
  </w:num>
  <w:num w:numId="28">
    <w:abstractNumId w:val="16"/>
  </w:num>
  <w:num w:numId="29">
    <w:abstractNumId w:val="31"/>
  </w:num>
  <w:num w:numId="30">
    <w:abstractNumId w:val="22"/>
  </w:num>
  <w:num w:numId="31">
    <w:abstractNumId w:val="33"/>
  </w:num>
  <w:num w:numId="32">
    <w:abstractNumId w:val="9"/>
  </w:num>
  <w:num w:numId="33">
    <w:abstractNumId w:val="7"/>
  </w:num>
  <w:num w:numId="34">
    <w:abstractNumId w:val="6"/>
  </w:num>
  <w:num w:numId="35">
    <w:abstractNumId w:val="5"/>
  </w:num>
  <w:num w:numId="36">
    <w:abstractNumId w:val="4"/>
  </w:num>
  <w:num w:numId="37">
    <w:abstractNumId w:val="8"/>
  </w:num>
  <w:num w:numId="38">
    <w:abstractNumId w:val="3"/>
  </w:num>
  <w:num w:numId="39">
    <w:abstractNumId w:val="2"/>
  </w:num>
  <w:num w:numId="40">
    <w:abstractNumId w:val="1"/>
  </w:num>
  <w:num w:numId="4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oNotTrackMoves/>
  <w:defaultTabStop w:val="708"/>
  <w:autoHyphenation/>
  <w:doNotHyphenateCaps/>
  <w:drawingGridHorizontalSpacing w:val="140"/>
  <w:drawingGridVerticalSpacing w:val="299"/>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30403"/>
    <w:rsid w:val="000005C5"/>
    <w:rsid w:val="000010D6"/>
    <w:rsid w:val="00002ADC"/>
    <w:rsid w:val="000101E1"/>
    <w:rsid w:val="00025BE9"/>
    <w:rsid w:val="0003559F"/>
    <w:rsid w:val="00040996"/>
    <w:rsid w:val="00043D36"/>
    <w:rsid w:val="000729CF"/>
    <w:rsid w:val="000739F6"/>
    <w:rsid w:val="000805D5"/>
    <w:rsid w:val="00082E45"/>
    <w:rsid w:val="00085F43"/>
    <w:rsid w:val="00086EEF"/>
    <w:rsid w:val="00087DCF"/>
    <w:rsid w:val="00091219"/>
    <w:rsid w:val="00095230"/>
    <w:rsid w:val="000B41BA"/>
    <w:rsid w:val="000B449A"/>
    <w:rsid w:val="000B7CC7"/>
    <w:rsid w:val="000C09BE"/>
    <w:rsid w:val="000C6FA8"/>
    <w:rsid w:val="000D21B7"/>
    <w:rsid w:val="000E0BFE"/>
    <w:rsid w:val="000E5B29"/>
    <w:rsid w:val="000F6491"/>
    <w:rsid w:val="000F7FC5"/>
    <w:rsid w:val="00100BFD"/>
    <w:rsid w:val="00100FD7"/>
    <w:rsid w:val="00101737"/>
    <w:rsid w:val="0011180A"/>
    <w:rsid w:val="001137F4"/>
    <w:rsid w:val="001235F9"/>
    <w:rsid w:val="00127247"/>
    <w:rsid w:val="00131AC1"/>
    <w:rsid w:val="001338E6"/>
    <w:rsid w:val="00135329"/>
    <w:rsid w:val="00135D17"/>
    <w:rsid w:val="00137012"/>
    <w:rsid w:val="00141CC7"/>
    <w:rsid w:val="001451D5"/>
    <w:rsid w:val="00151E64"/>
    <w:rsid w:val="001560ED"/>
    <w:rsid w:val="00161E9D"/>
    <w:rsid w:val="00166011"/>
    <w:rsid w:val="00167355"/>
    <w:rsid w:val="00167C9A"/>
    <w:rsid w:val="001700D4"/>
    <w:rsid w:val="001769AD"/>
    <w:rsid w:val="001824E1"/>
    <w:rsid w:val="00182552"/>
    <w:rsid w:val="00182A13"/>
    <w:rsid w:val="00183559"/>
    <w:rsid w:val="00186CE1"/>
    <w:rsid w:val="00190854"/>
    <w:rsid w:val="00190964"/>
    <w:rsid w:val="001A4933"/>
    <w:rsid w:val="001A7893"/>
    <w:rsid w:val="001B13A3"/>
    <w:rsid w:val="001B2B1A"/>
    <w:rsid w:val="001B5E2C"/>
    <w:rsid w:val="001B60D5"/>
    <w:rsid w:val="001C5770"/>
    <w:rsid w:val="001C5933"/>
    <w:rsid w:val="001C6040"/>
    <w:rsid w:val="001D5ADD"/>
    <w:rsid w:val="001E36A1"/>
    <w:rsid w:val="001E4811"/>
    <w:rsid w:val="001E4B93"/>
    <w:rsid w:val="001F0914"/>
    <w:rsid w:val="001F6D00"/>
    <w:rsid w:val="001F7400"/>
    <w:rsid w:val="00200994"/>
    <w:rsid w:val="002128FA"/>
    <w:rsid w:val="002164FF"/>
    <w:rsid w:val="002271B5"/>
    <w:rsid w:val="002331B3"/>
    <w:rsid w:val="00234AB6"/>
    <w:rsid w:val="002353F2"/>
    <w:rsid w:val="0024265C"/>
    <w:rsid w:val="002469EC"/>
    <w:rsid w:val="00263D7C"/>
    <w:rsid w:val="00287674"/>
    <w:rsid w:val="002956E2"/>
    <w:rsid w:val="00297843"/>
    <w:rsid w:val="002B0B78"/>
    <w:rsid w:val="002C323C"/>
    <w:rsid w:val="002C33CC"/>
    <w:rsid w:val="002D1703"/>
    <w:rsid w:val="002D2AE7"/>
    <w:rsid w:val="002F22D5"/>
    <w:rsid w:val="00311B70"/>
    <w:rsid w:val="003125D9"/>
    <w:rsid w:val="00323BB4"/>
    <w:rsid w:val="00332E14"/>
    <w:rsid w:val="00341EAF"/>
    <w:rsid w:val="00344F59"/>
    <w:rsid w:val="003465CC"/>
    <w:rsid w:val="00350AA5"/>
    <w:rsid w:val="00350E10"/>
    <w:rsid w:val="00351869"/>
    <w:rsid w:val="00352188"/>
    <w:rsid w:val="00354725"/>
    <w:rsid w:val="00361528"/>
    <w:rsid w:val="0036318D"/>
    <w:rsid w:val="0037542A"/>
    <w:rsid w:val="003909AD"/>
    <w:rsid w:val="00393CE6"/>
    <w:rsid w:val="0039402F"/>
    <w:rsid w:val="00396065"/>
    <w:rsid w:val="003A1E4A"/>
    <w:rsid w:val="003A29EF"/>
    <w:rsid w:val="003A2E3A"/>
    <w:rsid w:val="003A3D43"/>
    <w:rsid w:val="003A6836"/>
    <w:rsid w:val="003B06F1"/>
    <w:rsid w:val="003D5E56"/>
    <w:rsid w:val="003E7075"/>
    <w:rsid w:val="003E770F"/>
    <w:rsid w:val="003F0339"/>
    <w:rsid w:val="004118F7"/>
    <w:rsid w:val="004159BA"/>
    <w:rsid w:val="00416DC3"/>
    <w:rsid w:val="00421B1F"/>
    <w:rsid w:val="004225F0"/>
    <w:rsid w:val="004329B6"/>
    <w:rsid w:val="00444592"/>
    <w:rsid w:val="0045782D"/>
    <w:rsid w:val="0046173D"/>
    <w:rsid w:val="00464907"/>
    <w:rsid w:val="00465FEA"/>
    <w:rsid w:val="004753DD"/>
    <w:rsid w:val="00475E97"/>
    <w:rsid w:val="00476784"/>
    <w:rsid w:val="00480A63"/>
    <w:rsid w:val="00482D4B"/>
    <w:rsid w:val="004840A6"/>
    <w:rsid w:val="00486C85"/>
    <w:rsid w:val="004921D8"/>
    <w:rsid w:val="00496F21"/>
    <w:rsid w:val="004C27C3"/>
    <w:rsid w:val="004D1220"/>
    <w:rsid w:val="004D13EE"/>
    <w:rsid w:val="004D6FF2"/>
    <w:rsid w:val="004D7470"/>
    <w:rsid w:val="004E07BC"/>
    <w:rsid w:val="004E2FD9"/>
    <w:rsid w:val="004E4588"/>
    <w:rsid w:val="004F13A0"/>
    <w:rsid w:val="004F62F8"/>
    <w:rsid w:val="004F7C72"/>
    <w:rsid w:val="0051342B"/>
    <w:rsid w:val="005146E5"/>
    <w:rsid w:val="005205DC"/>
    <w:rsid w:val="00524F0B"/>
    <w:rsid w:val="00530403"/>
    <w:rsid w:val="00531EE2"/>
    <w:rsid w:val="00533849"/>
    <w:rsid w:val="00535A9A"/>
    <w:rsid w:val="00541C46"/>
    <w:rsid w:val="00541EB6"/>
    <w:rsid w:val="00551CCC"/>
    <w:rsid w:val="00554AC3"/>
    <w:rsid w:val="00563D31"/>
    <w:rsid w:val="00566132"/>
    <w:rsid w:val="00574CF5"/>
    <w:rsid w:val="0057772B"/>
    <w:rsid w:val="005843ED"/>
    <w:rsid w:val="00590A1F"/>
    <w:rsid w:val="005B2A9E"/>
    <w:rsid w:val="005B3FD1"/>
    <w:rsid w:val="005B4943"/>
    <w:rsid w:val="005C1F32"/>
    <w:rsid w:val="005D6F2F"/>
    <w:rsid w:val="005D748A"/>
    <w:rsid w:val="005E5E52"/>
    <w:rsid w:val="005F1D6B"/>
    <w:rsid w:val="005F2283"/>
    <w:rsid w:val="005F3D82"/>
    <w:rsid w:val="00610313"/>
    <w:rsid w:val="006168E2"/>
    <w:rsid w:val="00634F64"/>
    <w:rsid w:val="00636648"/>
    <w:rsid w:val="006367BB"/>
    <w:rsid w:val="00642B73"/>
    <w:rsid w:val="00645A53"/>
    <w:rsid w:val="00650737"/>
    <w:rsid w:val="006550D8"/>
    <w:rsid w:val="00656192"/>
    <w:rsid w:val="006627AE"/>
    <w:rsid w:val="00673051"/>
    <w:rsid w:val="006922CD"/>
    <w:rsid w:val="006939F0"/>
    <w:rsid w:val="00697BEC"/>
    <w:rsid w:val="006A0755"/>
    <w:rsid w:val="006A2D83"/>
    <w:rsid w:val="006A4290"/>
    <w:rsid w:val="006A502E"/>
    <w:rsid w:val="006B3D0B"/>
    <w:rsid w:val="006B4197"/>
    <w:rsid w:val="006C60B2"/>
    <w:rsid w:val="006C6172"/>
    <w:rsid w:val="006D3D8E"/>
    <w:rsid w:val="006D5044"/>
    <w:rsid w:val="006E060D"/>
    <w:rsid w:val="006F52A5"/>
    <w:rsid w:val="00701769"/>
    <w:rsid w:val="0070178B"/>
    <w:rsid w:val="00706355"/>
    <w:rsid w:val="00714E49"/>
    <w:rsid w:val="0072014E"/>
    <w:rsid w:val="007204BD"/>
    <w:rsid w:val="00720F3C"/>
    <w:rsid w:val="00721DE9"/>
    <w:rsid w:val="007223DB"/>
    <w:rsid w:val="00724F56"/>
    <w:rsid w:val="00731F93"/>
    <w:rsid w:val="00737BA0"/>
    <w:rsid w:val="007444D8"/>
    <w:rsid w:val="00745683"/>
    <w:rsid w:val="00751730"/>
    <w:rsid w:val="007579C6"/>
    <w:rsid w:val="00766018"/>
    <w:rsid w:val="0076606D"/>
    <w:rsid w:val="007664E5"/>
    <w:rsid w:val="00766B39"/>
    <w:rsid w:val="007671A5"/>
    <w:rsid w:val="00771F62"/>
    <w:rsid w:val="00781556"/>
    <w:rsid w:val="007947B7"/>
    <w:rsid w:val="00796F5B"/>
    <w:rsid w:val="007A137E"/>
    <w:rsid w:val="007A25B6"/>
    <w:rsid w:val="007A49C8"/>
    <w:rsid w:val="007A6249"/>
    <w:rsid w:val="007B41DE"/>
    <w:rsid w:val="007B75A0"/>
    <w:rsid w:val="007C638D"/>
    <w:rsid w:val="007D1700"/>
    <w:rsid w:val="007D1B10"/>
    <w:rsid w:val="007D3DA2"/>
    <w:rsid w:val="007D7E50"/>
    <w:rsid w:val="007F0DEB"/>
    <w:rsid w:val="007F3C79"/>
    <w:rsid w:val="007F4BC6"/>
    <w:rsid w:val="007F6509"/>
    <w:rsid w:val="007F7A88"/>
    <w:rsid w:val="00807554"/>
    <w:rsid w:val="00810D88"/>
    <w:rsid w:val="00823004"/>
    <w:rsid w:val="008264F3"/>
    <w:rsid w:val="00833E3A"/>
    <w:rsid w:val="008374E8"/>
    <w:rsid w:val="00844BEC"/>
    <w:rsid w:val="008532D7"/>
    <w:rsid w:val="00855142"/>
    <w:rsid w:val="00860CCA"/>
    <w:rsid w:val="00863FCC"/>
    <w:rsid w:val="008746B6"/>
    <w:rsid w:val="00874F0B"/>
    <w:rsid w:val="0088152A"/>
    <w:rsid w:val="008836C1"/>
    <w:rsid w:val="00885A4D"/>
    <w:rsid w:val="008940BB"/>
    <w:rsid w:val="008A5D20"/>
    <w:rsid w:val="008C5C9C"/>
    <w:rsid w:val="008C6A7A"/>
    <w:rsid w:val="008D17B9"/>
    <w:rsid w:val="008E2945"/>
    <w:rsid w:val="008F1ADE"/>
    <w:rsid w:val="009034AF"/>
    <w:rsid w:val="00907400"/>
    <w:rsid w:val="009079BA"/>
    <w:rsid w:val="0091161A"/>
    <w:rsid w:val="009125B6"/>
    <w:rsid w:val="00913DBB"/>
    <w:rsid w:val="009232E6"/>
    <w:rsid w:val="009245DF"/>
    <w:rsid w:val="00930D85"/>
    <w:rsid w:val="0093321F"/>
    <w:rsid w:val="00942029"/>
    <w:rsid w:val="00943ED3"/>
    <w:rsid w:val="009627EF"/>
    <w:rsid w:val="00964B54"/>
    <w:rsid w:val="0097647E"/>
    <w:rsid w:val="00986F04"/>
    <w:rsid w:val="009879CF"/>
    <w:rsid w:val="009A4959"/>
    <w:rsid w:val="009B2B04"/>
    <w:rsid w:val="009B73D4"/>
    <w:rsid w:val="009D6949"/>
    <w:rsid w:val="009D75A1"/>
    <w:rsid w:val="009E2242"/>
    <w:rsid w:val="009E2874"/>
    <w:rsid w:val="009E4852"/>
    <w:rsid w:val="009F24CF"/>
    <w:rsid w:val="00A014D1"/>
    <w:rsid w:val="00A04650"/>
    <w:rsid w:val="00A05725"/>
    <w:rsid w:val="00A05AD0"/>
    <w:rsid w:val="00A05DBA"/>
    <w:rsid w:val="00A1160C"/>
    <w:rsid w:val="00A13BC0"/>
    <w:rsid w:val="00A15FE1"/>
    <w:rsid w:val="00A17010"/>
    <w:rsid w:val="00A269D3"/>
    <w:rsid w:val="00A329BF"/>
    <w:rsid w:val="00A418BD"/>
    <w:rsid w:val="00A450B1"/>
    <w:rsid w:val="00A5253F"/>
    <w:rsid w:val="00A528A4"/>
    <w:rsid w:val="00A53A67"/>
    <w:rsid w:val="00A55F09"/>
    <w:rsid w:val="00A663DC"/>
    <w:rsid w:val="00A70B08"/>
    <w:rsid w:val="00A74F18"/>
    <w:rsid w:val="00A823CC"/>
    <w:rsid w:val="00A94326"/>
    <w:rsid w:val="00A95054"/>
    <w:rsid w:val="00A97D47"/>
    <w:rsid w:val="00AA14CD"/>
    <w:rsid w:val="00AA2F6A"/>
    <w:rsid w:val="00AA3861"/>
    <w:rsid w:val="00AA4AC1"/>
    <w:rsid w:val="00AB1944"/>
    <w:rsid w:val="00AB4FD0"/>
    <w:rsid w:val="00AC090A"/>
    <w:rsid w:val="00AC1827"/>
    <w:rsid w:val="00AC30B1"/>
    <w:rsid w:val="00AC7466"/>
    <w:rsid w:val="00AD22CC"/>
    <w:rsid w:val="00AD30FA"/>
    <w:rsid w:val="00AE01F5"/>
    <w:rsid w:val="00AE1285"/>
    <w:rsid w:val="00AE141C"/>
    <w:rsid w:val="00AE5A02"/>
    <w:rsid w:val="00AE6A95"/>
    <w:rsid w:val="00AF173D"/>
    <w:rsid w:val="00AF1B4B"/>
    <w:rsid w:val="00AF7E01"/>
    <w:rsid w:val="00B02C1F"/>
    <w:rsid w:val="00B03C54"/>
    <w:rsid w:val="00B0419D"/>
    <w:rsid w:val="00B07B40"/>
    <w:rsid w:val="00B14F6F"/>
    <w:rsid w:val="00B201C2"/>
    <w:rsid w:val="00B22F13"/>
    <w:rsid w:val="00B26380"/>
    <w:rsid w:val="00B3116F"/>
    <w:rsid w:val="00B34FA8"/>
    <w:rsid w:val="00B47D8A"/>
    <w:rsid w:val="00B51B95"/>
    <w:rsid w:val="00B5264E"/>
    <w:rsid w:val="00B7266E"/>
    <w:rsid w:val="00B76DD7"/>
    <w:rsid w:val="00B84AAA"/>
    <w:rsid w:val="00B86914"/>
    <w:rsid w:val="00BB19FC"/>
    <w:rsid w:val="00BC0C7A"/>
    <w:rsid w:val="00BC5B49"/>
    <w:rsid w:val="00BC75FF"/>
    <w:rsid w:val="00BD0D34"/>
    <w:rsid w:val="00BE0121"/>
    <w:rsid w:val="00BE1901"/>
    <w:rsid w:val="00BE20D7"/>
    <w:rsid w:val="00BF377F"/>
    <w:rsid w:val="00C04DEF"/>
    <w:rsid w:val="00C05CE1"/>
    <w:rsid w:val="00C07122"/>
    <w:rsid w:val="00C273EF"/>
    <w:rsid w:val="00C34704"/>
    <w:rsid w:val="00C47FBE"/>
    <w:rsid w:val="00C62323"/>
    <w:rsid w:val="00C62781"/>
    <w:rsid w:val="00C6314F"/>
    <w:rsid w:val="00C738C5"/>
    <w:rsid w:val="00C85F6B"/>
    <w:rsid w:val="00CA01FB"/>
    <w:rsid w:val="00CB0597"/>
    <w:rsid w:val="00CB4DB4"/>
    <w:rsid w:val="00CB7994"/>
    <w:rsid w:val="00CC11E3"/>
    <w:rsid w:val="00CC426B"/>
    <w:rsid w:val="00CC72DE"/>
    <w:rsid w:val="00CD1126"/>
    <w:rsid w:val="00CD27D3"/>
    <w:rsid w:val="00CE32E9"/>
    <w:rsid w:val="00D05C85"/>
    <w:rsid w:val="00D11507"/>
    <w:rsid w:val="00D12FCA"/>
    <w:rsid w:val="00D1401A"/>
    <w:rsid w:val="00D27222"/>
    <w:rsid w:val="00D30E41"/>
    <w:rsid w:val="00D3137A"/>
    <w:rsid w:val="00D31B2B"/>
    <w:rsid w:val="00D331CE"/>
    <w:rsid w:val="00D36B64"/>
    <w:rsid w:val="00D37F24"/>
    <w:rsid w:val="00D41B96"/>
    <w:rsid w:val="00D42E36"/>
    <w:rsid w:val="00D57530"/>
    <w:rsid w:val="00D57B9A"/>
    <w:rsid w:val="00D630AA"/>
    <w:rsid w:val="00D65751"/>
    <w:rsid w:val="00D65F01"/>
    <w:rsid w:val="00D708C5"/>
    <w:rsid w:val="00D75040"/>
    <w:rsid w:val="00D84A58"/>
    <w:rsid w:val="00D947D4"/>
    <w:rsid w:val="00DA7F2C"/>
    <w:rsid w:val="00DC1432"/>
    <w:rsid w:val="00DD7B6D"/>
    <w:rsid w:val="00DE1684"/>
    <w:rsid w:val="00DE5715"/>
    <w:rsid w:val="00E00FB7"/>
    <w:rsid w:val="00E01306"/>
    <w:rsid w:val="00E10395"/>
    <w:rsid w:val="00E168C5"/>
    <w:rsid w:val="00E1785E"/>
    <w:rsid w:val="00E178B6"/>
    <w:rsid w:val="00E3494A"/>
    <w:rsid w:val="00E41282"/>
    <w:rsid w:val="00E47FA3"/>
    <w:rsid w:val="00E53FC0"/>
    <w:rsid w:val="00E57021"/>
    <w:rsid w:val="00E57C92"/>
    <w:rsid w:val="00E64DEE"/>
    <w:rsid w:val="00E656A9"/>
    <w:rsid w:val="00E70D71"/>
    <w:rsid w:val="00E756DB"/>
    <w:rsid w:val="00E760B3"/>
    <w:rsid w:val="00E81796"/>
    <w:rsid w:val="00E94F70"/>
    <w:rsid w:val="00EA1E05"/>
    <w:rsid w:val="00EA4BE7"/>
    <w:rsid w:val="00EA756E"/>
    <w:rsid w:val="00EB07B1"/>
    <w:rsid w:val="00EB2416"/>
    <w:rsid w:val="00EB2FCA"/>
    <w:rsid w:val="00EB416F"/>
    <w:rsid w:val="00EB4419"/>
    <w:rsid w:val="00EC22F4"/>
    <w:rsid w:val="00ED20CE"/>
    <w:rsid w:val="00ED2676"/>
    <w:rsid w:val="00ED3A80"/>
    <w:rsid w:val="00ED7359"/>
    <w:rsid w:val="00EE4EAA"/>
    <w:rsid w:val="00EF47A7"/>
    <w:rsid w:val="00F1411F"/>
    <w:rsid w:val="00F169C3"/>
    <w:rsid w:val="00F26ED1"/>
    <w:rsid w:val="00F27D71"/>
    <w:rsid w:val="00F329B0"/>
    <w:rsid w:val="00F35244"/>
    <w:rsid w:val="00F36C54"/>
    <w:rsid w:val="00F411C4"/>
    <w:rsid w:val="00F41631"/>
    <w:rsid w:val="00F4319D"/>
    <w:rsid w:val="00F4452A"/>
    <w:rsid w:val="00F451BC"/>
    <w:rsid w:val="00F56438"/>
    <w:rsid w:val="00F629BC"/>
    <w:rsid w:val="00F663FB"/>
    <w:rsid w:val="00F81646"/>
    <w:rsid w:val="00F828D7"/>
    <w:rsid w:val="00F92355"/>
    <w:rsid w:val="00F95342"/>
    <w:rsid w:val="00FA102C"/>
    <w:rsid w:val="00FA4CC9"/>
    <w:rsid w:val="00FB0C2E"/>
    <w:rsid w:val="00FB2BA9"/>
    <w:rsid w:val="00FD0BB3"/>
    <w:rsid w:val="00FD190A"/>
    <w:rsid w:val="00FE03EE"/>
    <w:rsid w:val="00FF4A65"/>
    <w:rsid w:val="00FF74A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4E07BC"/>
    <w:pPr>
      <w:spacing w:line="312" w:lineRule="auto"/>
    </w:pPr>
    <w:rPr>
      <w:rFonts w:ascii="Times New Roman" w:hAnsi="Times New Roman"/>
      <w:sz w:val="28"/>
      <w:szCs w:val="28"/>
      <w:lang w:val="uk-UA" w:eastAsia="en-US"/>
    </w:rPr>
  </w:style>
  <w:style w:type="paragraph" w:styleId="1">
    <w:name w:val="heading 1"/>
    <w:aliases w:val="МОЙ ЗАГОЛОВОК"/>
    <w:basedOn w:val="a"/>
    <w:next w:val="a"/>
    <w:link w:val="10"/>
    <w:uiPriority w:val="99"/>
    <w:qFormat/>
    <w:rsid w:val="001560ED"/>
    <w:pPr>
      <w:keepNext/>
      <w:keepLines/>
      <w:jc w:val="center"/>
      <w:outlineLvl w:val="0"/>
    </w:pPr>
    <w:rPr>
      <w:color w:val="000000"/>
      <w:sz w:val="32"/>
      <w:szCs w:val="20"/>
    </w:rPr>
  </w:style>
  <w:style w:type="paragraph" w:styleId="2">
    <w:name w:val="heading 2"/>
    <w:basedOn w:val="a"/>
    <w:next w:val="a"/>
    <w:link w:val="20"/>
    <w:uiPriority w:val="99"/>
    <w:qFormat/>
    <w:rsid w:val="001B13A3"/>
    <w:pPr>
      <w:keepNext/>
      <w:keepLines/>
      <w:ind w:firstLine="709"/>
      <w:jc w:val="both"/>
      <w:outlineLvl w:val="1"/>
    </w:pPr>
    <w:rPr>
      <w:sz w:val="26"/>
      <w:szCs w:val="20"/>
      <w:lang w:eastAsia="ru-RU"/>
    </w:rPr>
  </w:style>
  <w:style w:type="paragraph" w:styleId="3">
    <w:name w:val="heading 3"/>
    <w:basedOn w:val="a"/>
    <w:next w:val="a"/>
    <w:link w:val="30"/>
    <w:uiPriority w:val="99"/>
    <w:qFormat/>
    <w:rsid w:val="00F663FB"/>
    <w:pPr>
      <w:ind w:firstLine="709"/>
      <w:jc w:val="both"/>
      <w:outlineLvl w:val="2"/>
    </w:pPr>
    <w:rPr>
      <w:sz w:val="24"/>
      <w:szCs w:val="20"/>
      <w:lang w:eastAsia="ru-RU"/>
    </w:rPr>
  </w:style>
  <w:style w:type="paragraph" w:styleId="4">
    <w:name w:val="heading 4"/>
    <w:basedOn w:val="a"/>
    <w:next w:val="a"/>
    <w:link w:val="40"/>
    <w:uiPriority w:val="99"/>
    <w:qFormat/>
    <w:rsid w:val="009879CF"/>
    <w:pPr>
      <w:keepNext/>
      <w:keepLines/>
      <w:spacing w:before="40"/>
      <w:outlineLvl w:val="3"/>
    </w:pPr>
    <w:rPr>
      <w:rFonts w:ascii="Calibri Light" w:hAnsi="Calibri Light"/>
      <w:i/>
      <w:color w:val="2E74B5"/>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МОЙ ЗАГОЛОВОК Знак"/>
    <w:link w:val="1"/>
    <w:uiPriority w:val="99"/>
    <w:locked/>
    <w:rsid w:val="001560ED"/>
    <w:rPr>
      <w:rFonts w:ascii="Times New Roman" w:hAnsi="Times New Roman"/>
      <w:color w:val="000000"/>
      <w:sz w:val="32"/>
      <w:lang w:val="uk-UA" w:eastAsia="en-US"/>
    </w:rPr>
  </w:style>
  <w:style w:type="character" w:customStyle="1" w:styleId="20">
    <w:name w:val="Заголовок 2 Знак"/>
    <w:link w:val="2"/>
    <w:uiPriority w:val="99"/>
    <w:locked/>
    <w:rsid w:val="001B13A3"/>
    <w:rPr>
      <w:rFonts w:ascii="Times New Roman" w:hAnsi="Times New Roman"/>
      <w:sz w:val="26"/>
      <w:lang w:val="uk-UA"/>
    </w:rPr>
  </w:style>
  <w:style w:type="character" w:customStyle="1" w:styleId="30">
    <w:name w:val="Заголовок 3 Знак"/>
    <w:link w:val="3"/>
    <w:uiPriority w:val="99"/>
    <w:locked/>
    <w:rsid w:val="00F663FB"/>
    <w:rPr>
      <w:rFonts w:ascii="Times New Roman" w:hAnsi="Times New Roman"/>
      <w:sz w:val="24"/>
      <w:lang w:val="uk-UA"/>
    </w:rPr>
  </w:style>
  <w:style w:type="character" w:customStyle="1" w:styleId="40">
    <w:name w:val="Заголовок 4 Знак"/>
    <w:link w:val="4"/>
    <w:uiPriority w:val="99"/>
    <w:semiHidden/>
    <w:locked/>
    <w:rsid w:val="009879CF"/>
    <w:rPr>
      <w:rFonts w:ascii="Calibri Light" w:hAnsi="Calibri Light"/>
      <w:i/>
      <w:color w:val="2E74B5"/>
      <w:sz w:val="28"/>
      <w:lang w:val="uk-UA"/>
    </w:rPr>
  </w:style>
  <w:style w:type="paragraph" w:styleId="a3">
    <w:name w:val="Subtitle"/>
    <w:basedOn w:val="a"/>
    <w:next w:val="a"/>
    <w:link w:val="a4"/>
    <w:uiPriority w:val="99"/>
    <w:qFormat/>
    <w:rsid w:val="005F3D82"/>
    <w:pPr>
      <w:numPr>
        <w:ilvl w:val="1"/>
      </w:numPr>
      <w:ind w:firstLine="709"/>
      <w:jc w:val="both"/>
    </w:pPr>
    <w:rPr>
      <w:color w:val="000000"/>
      <w:spacing w:val="15"/>
      <w:szCs w:val="20"/>
      <w:lang w:eastAsia="ru-RU"/>
    </w:rPr>
  </w:style>
  <w:style w:type="character" w:customStyle="1" w:styleId="a4">
    <w:name w:val="Подзаголовок Знак"/>
    <w:link w:val="a3"/>
    <w:uiPriority w:val="99"/>
    <w:locked/>
    <w:rsid w:val="005F3D82"/>
    <w:rPr>
      <w:rFonts w:ascii="Times New Roman" w:hAnsi="Times New Roman"/>
      <w:color w:val="000000"/>
      <w:spacing w:val="15"/>
      <w:sz w:val="28"/>
      <w:lang w:val="uk-UA"/>
    </w:rPr>
  </w:style>
  <w:style w:type="paragraph" w:styleId="a5">
    <w:name w:val="List Paragraph"/>
    <w:basedOn w:val="a"/>
    <w:uiPriority w:val="99"/>
    <w:qFormat/>
    <w:rsid w:val="009E2242"/>
    <w:pPr>
      <w:ind w:left="720"/>
    </w:pPr>
  </w:style>
  <w:style w:type="paragraph" w:styleId="a6">
    <w:name w:val="No Spacing"/>
    <w:uiPriority w:val="99"/>
    <w:qFormat/>
    <w:rsid w:val="008940BB"/>
    <w:pPr>
      <w:jc w:val="center"/>
    </w:pPr>
    <w:rPr>
      <w:rFonts w:ascii="Times New Roman" w:hAnsi="Times New Roman"/>
      <w:sz w:val="28"/>
      <w:szCs w:val="28"/>
      <w:lang w:val="uk-UA" w:eastAsia="en-US"/>
    </w:rPr>
  </w:style>
  <w:style w:type="table" w:styleId="a7">
    <w:name w:val="Table Grid"/>
    <w:basedOn w:val="a1"/>
    <w:uiPriority w:val="99"/>
    <w:rsid w:val="00C6314F"/>
    <w:rPr>
      <w:rFonts w:cs="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Normal (Web)"/>
    <w:basedOn w:val="a"/>
    <w:uiPriority w:val="99"/>
    <w:rsid w:val="00D3137A"/>
    <w:pPr>
      <w:spacing w:before="100" w:beforeAutospacing="1" w:after="100" w:afterAutospacing="1" w:line="240" w:lineRule="auto"/>
    </w:pPr>
    <w:rPr>
      <w:rFonts w:eastAsia="Times New Roman"/>
      <w:sz w:val="24"/>
      <w:szCs w:val="24"/>
      <w:lang w:val="ru-RU" w:eastAsia="ru-RU"/>
    </w:rPr>
  </w:style>
  <w:style w:type="character" w:customStyle="1" w:styleId="apple-tab-span">
    <w:name w:val="apple-tab-span"/>
    <w:uiPriority w:val="99"/>
    <w:rsid w:val="00D3137A"/>
  </w:style>
  <w:style w:type="paragraph" w:styleId="a9">
    <w:name w:val="TOC Heading"/>
    <w:basedOn w:val="1"/>
    <w:next w:val="a"/>
    <w:uiPriority w:val="99"/>
    <w:qFormat/>
    <w:rsid w:val="006939F0"/>
    <w:pPr>
      <w:spacing w:line="259" w:lineRule="auto"/>
      <w:jc w:val="left"/>
      <w:outlineLvl w:val="9"/>
    </w:pPr>
    <w:rPr>
      <w:rFonts w:ascii="Calibri Light" w:hAnsi="Calibri Light" w:cs="Calibri Light"/>
      <w:color w:val="2E74B5"/>
      <w:lang w:val="ru-RU" w:eastAsia="ru-RU"/>
    </w:rPr>
  </w:style>
  <w:style w:type="paragraph" w:styleId="11">
    <w:name w:val="toc 1"/>
    <w:basedOn w:val="a"/>
    <w:next w:val="a"/>
    <w:autoRedefine/>
    <w:uiPriority w:val="99"/>
    <w:semiHidden/>
    <w:rsid w:val="006939F0"/>
    <w:pPr>
      <w:spacing w:after="100"/>
    </w:pPr>
  </w:style>
  <w:style w:type="character" w:styleId="aa">
    <w:name w:val="Hyperlink"/>
    <w:uiPriority w:val="99"/>
    <w:rsid w:val="006939F0"/>
    <w:rPr>
      <w:rFonts w:cs="Times New Roman"/>
      <w:color w:val="0563C1"/>
      <w:u w:val="single"/>
    </w:rPr>
  </w:style>
  <w:style w:type="paragraph" w:styleId="ab">
    <w:name w:val="Balloon Text"/>
    <w:basedOn w:val="a"/>
    <w:link w:val="ac"/>
    <w:uiPriority w:val="99"/>
    <w:semiHidden/>
    <w:rsid w:val="00634F64"/>
    <w:pPr>
      <w:spacing w:line="240" w:lineRule="auto"/>
    </w:pPr>
    <w:rPr>
      <w:rFonts w:ascii="Segoe UI" w:hAnsi="Segoe UI"/>
      <w:sz w:val="18"/>
      <w:szCs w:val="20"/>
      <w:lang w:eastAsia="ru-RU"/>
    </w:rPr>
  </w:style>
  <w:style w:type="character" w:customStyle="1" w:styleId="ac">
    <w:name w:val="Текст выноски Знак"/>
    <w:link w:val="ab"/>
    <w:uiPriority w:val="99"/>
    <w:semiHidden/>
    <w:locked/>
    <w:rsid w:val="00634F64"/>
    <w:rPr>
      <w:rFonts w:ascii="Segoe UI" w:hAnsi="Segoe UI"/>
      <w:sz w:val="18"/>
      <w:lang w:val="uk-UA"/>
    </w:rPr>
  </w:style>
  <w:style w:type="paragraph" w:styleId="ad">
    <w:name w:val="table of authorities"/>
    <w:basedOn w:val="a"/>
    <w:next w:val="a"/>
    <w:uiPriority w:val="99"/>
    <w:semiHidden/>
    <w:rsid w:val="00634F64"/>
    <w:pPr>
      <w:ind w:left="280" w:hanging="280"/>
    </w:pPr>
  </w:style>
  <w:style w:type="paragraph" w:styleId="ae">
    <w:name w:val="Title"/>
    <w:aliases w:val="МОЙ ПОДЗАГОЛВОК"/>
    <w:basedOn w:val="a"/>
    <w:next w:val="a"/>
    <w:link w:val="af"/>
    <w:uiPriority w:val="99"/>
    <w:qFormat/>
    <w:rsid w:val="00E760B3"/>
    <w:pPr>
      <w:ind w:firstLine="709"/>
      <w:jc w:val="both"/>
    </w:pPr>
    <w:rPr>
      <w:spacing w:val="-10"/>
      <w:kern w:val="28"/>
      <w:sz w:val="56"/>
      <w:szCs w:val="20"/>
      <w:lang w:eastAsia="ru-RU"/>
    </w:rPr>
  </w:style>
  <w:style w:type="character" w:customStyle="1" w:styleId="af">
    <w:name w:val="Название Знак"/>
    <w:aliases w:val="МОЙ ПОДЗАГОЛВОК Знак"/>
    <w:link w:val="ae"/>
    <w:uiPriority w:val="99"/>
    <w:locked/>
    <w:rsid w:val="00E760B3"/>
    <w:rPr>
      <w:rFonts w:ascii="Times New Roman" w:hAnsi="Times New Roman"/>
      <w:spacing w:val="-10"/>
      <w:kern w:val="28"/>
      <w:sz w:val="56"/>
      <w:lang w:val="uk-UA"/>
    </w:rPr>
  </w:style>
  <w:style w:type="paragraph" w:styleId="af0">
    <w:name w:val="toa heading"/>
    <w:basedOn w:val="a"/>
    <w:next w:val="a"/>
    <w:uiPriority w:val="99"/>
    <w:semiHidden/>
    <w:rsid w:val="007579C6"/>
    <w:pPr>
      <w:spacing w:before="120"/>
    </w:pPr>
    <w:rPr>
      <w:rFonts w:ascii="Calibri Light" w:eastAsia="Times New Roman" w:hAnsi="Calibri Light" w:cs="Calibri Light"/>
      <w:b/>
      <w:bCs/>
      <w:sz w:val="24"/>
      <w:szCs w:val="24"/>
    </w:rPr>
  </w:style>
  <w:style w:type="paragraph" w:styleId="21">
    <w:name w:val="toc 2"/>
    <w:basedOn w:val="a"/>
    <w:next w:val="a"/>
    <w:autoRedefine/>
    <w:uiPriority w:val="99"/>
    <w:semiHidden/>
    <w:rsid w:val="001B13A3"/>
    <w:pPr>
      <w:spacing w:after="100"/>
      <w:ind w:left="280"/>
    </w:pPr>
  </w:style>
  <w:style w:type="paragraph" w:styleId="af1">
    <w:name w:val="header"/>
    <w:basedOn w:val="a"/>
    <w:link w:val="af2"/>
    <w:uiPriority w:val="99"/>
    <w:rsid w:val="0057772B"/>
    <w:pPr>
      <w:tabs>
        <w:tab w:val="center" w:pos="4677"/>
        <w:tab w:val="right" w:pos="9355"/>
      </w:tabs>
      <w:spacing w:line="240" w:lineRule="auto"/>
    </w:pPr>
    <w:rPr>
      <w:szCs w:val="20"/>
      <w:lang w:eastAsia="ru-RU"/>
    </w:rPr>
  </w:style>
  <w:style w:type="character" w:customStyle="1" w:styleId="af2">
    <w:name w:val="Верхний колонтитул Знак"/>
    <w:link w:val="af1"/>
    <w:uiPriority w:val="99"/>
    <w:locked/>
    <w:rsid w:val="0057772B"/>
    <w:rPr>
      <w:rFonts w:ascii="Times New Roman" w:hAnsi="Times New Roman"/>
      <w:sz w:val="28"/>
      <w:lang w:val="uk-UA"/>
    </w:rPr>
  </w:style>
  <w:style w:type="paragraph" w:styleId="af3">
    <w:name w:val="footer"/>
    <w:basedOn w:val="a"/>
    <w:link w:val="af4"/>
    <w:uiPriority w:val="99"/>
    <w:rsid w:val="0057772B"/>
    <w:pPr>
      <w:tabs>
        <w:tab w:val="center" w:pos="4677"/>
        <w:tab w:val="right" w:pos="9355"/>
      </w:tabs>
      <w:spacing w:line="240" w:lineRule="auto"/>
    </w:pPr>
    <w:rPr>
      <w:szCs w:val="20"/>
      <w:lang w:eastAsia="ru-RU"/>
    </w:rPr>
  </w:style>
  <w:style w:type="character" w:customStyle="1" w:styleId="af4">
    <w:name w:val="Нижний колонтитул Знак"/>
    <w:link w:val="af3"/>
    <w:uiPriority w:val="99"/>
    <w:locked/>
    <w:rsid w:val="0057772B"/>
    <w:rPr>
      <w:rFonts w:ascii="Times New Roman" w:hAnsi="Times New Roman"/>
      <w:sz w:val="28"/>
      <w:lang w:val="uk-UA"/>
    </w:rPr>
  </w:style>
  <w:style w:type="paragraph" w:styleId="af5">
    <w:name w:val="Body Text"/>
    <w:basedOn w:val="a"/>
    <w:link w:val="af6"/>
    <w:uiPriority w:val="99"/>
    <w:semiHidden/>
    <w:rsid w:val="00721DE9"/>
    <w:pPr>
      <w:overflowPunct w:val="0"/>
      <w:autoSpaceDE w:val="0"/>
      <w:autoSpaceDN w:val="0"/>
      <w:adjustRightInd w:val="0"/>
      <w:spacing w:after="120" w:line="240" w:lineRule="auto"/>
      <w:textAlignment w:val="baseline"/>
    </w:pPr>
    <w:rPr>
      <w:sz w:val="20"/>
      <w:szCs w:val="20"/>
      <w:lang w:val="ru-RU" w:eastAsia="ru-RU"/>
    </w:rPr>
  </w:style>
  <w:style w:type="character" w:customStyle="1" w:styleId="af6">
    <w:name w:val="Основной текст Знак"/>
    <w:link w:val="af5"/>
    <w:uiPriority w:val="99"/>
    <w:semiHidden/>
    <w:locked/>
    <w:rsid w:val="00721DE9"/>
    <w:rPr>
      <w:rFonts w:ascii="Times New Roman" w:hAnsi="Times New Roman"/>
      <w:sz w:val="20"/>
      <w:lang w:eastAsia="ru-RU"/>
    </w:rPr>
  </w:style>
  <w:style w:type="character" w:styleId="af7">
    <w:name w:val="page number"/>
    <w:uiPriority w:val="99"/>
    <w:rsid w:val="00721DE9"/>
    <w:rPr>
      <w:rFonts w:cs="Times New Roman"/>
    </w:rPr>
  </w:style>
  <w:style w:type="paragraph" w:customStyle="1" w:styleId="FR1">
    <w:name w:val="FR1"/>
    <w:uiPriority w:val="99"/>
    <w:rsid w:val="00721DE9"/>
    <w:pPr>
      <w:widowControl w:val="0"/>
      <w:spacing w:before="620"/>
      <w:ind w:left="2040" w:right="2000"/>
      <w:jc w:val="center"/>
    </w:pPr>
    <w:rPr>
      <w:rFonts w:ascii="Times New Roman" w:eastAsia="Times New Roman" w:hAnsi="Times New Roman"/>
      <w:sz w:val="40"/>
      <w:szCs w:val="40"/>
      <w:lang w:val="uk-UA"/>
    </w:rPr>
  </w:style>
  <w:style w:type="paragraph" w:customStyle="1" w:styleId="FR2">
    <w:name w:val="FR2"/>
    <w:uiPriority w:val="99"/>
    <w:rsid w:val="00721DE9"/>
    <w:pPr>
      <w:widowControl w:val="0"/>
      <w:spacing w:line="300" w:lineRule="auto"/>
      <w:ind w:left="1280" w:right="1200"/>
      <w:jc w:val="center"/>
    </w:pPr>
    <w:rPr>
      <w:rFonts w:ascii="Times New Roman" w:eastAsia="Times New Roman" w:hAnsi="Times New Roman"/>
      <w:sz w:val="32"/>
      <w:szCs w:val="32"/>
      <w:lang w:val="uk-UA"/>
    </w:rPr>
  </w:style>
  <w:style w:type="paragraph" w:customStyle="1" w:styleId="FR5">
    <w:name w:val="FR5"/>
    <w:uiPriority w:val="99"/>
    <w:rsid w:val="00721DE9"/>
    <w:pPr>
      <w:widowControl w:val="0"/>
      <w:spacing w:before="240"/>
    </w:pPr>
    <w:rPr>
      <w:rFonts w:ascii="Arial" w:eastAsia="Times New Roman" w:hAnsi="Arial" w:cs="Arial"/>
      <w:sz w:val="18"/>
      <w:szCs w:val="18"/>
    </w:rPr>
  </w:style>
  <w:style w:type="paragraph" w:customStyle="1" w:styleId="FR3">
    <w:name w:val="FR3"/>
    <w:uiPriority w:val="99"/>
    <w:rsid w:val="00721DE9"/>
    <w:pPr>
      <w:widowControl w:val="0"/>
      <w:spacing w:before="420"/>
      <w:jc w:val="both"/>
    </w:pPr>
    <w:rPr>
      <w:rFonts w:ascii="Times New Roman" w:eastAsia="Times New Roman" w:hAnsi="Times New Roman"/>
      <w:sz w:val="28"/>
      <w:szCs w:val="28"/>
    </w:rPr>
  </w:style>
  <w:style w:type="paragraph" w:styleId="HTML">
    <w:name w:val="HTML Preformatted"/>
    <w:basedOn w:val="a"/>
    <w:link w:val="HTML0"/>
    <w:uiPriority w:val="99"/>
    <w:semiHidden/>
    <w:rsid w:val="00EE4E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sz w:val="20"/>
      <w:szCs w:val="20"/>
      <w:lang w:val="ru-RU" w:eastAsia="ru-RU"/>
    </w:rPr>
  </w:style>
  <w:style w:type="character" w:customStyle="1" w:styleId="HTML0">
    <w:name w:val="Стандартный HTML Знак"/>
    <w:link w:val="HTML"/>
    <w:uiPriority w:val="99"/>
    <w:semiHidden/>
    <w:locked/>
    <w:rsid w:val="00EE4EAA"/>
    <w:rPr>
      <w:rFonts w:ascii="Courier New" w:hAnsi="Courier New"/>
      <w:sz w:val="20"/>
      <w:lang w:eastAsia="ru-RU"/>
    </w:rPr>
  </w:style>
  <w:style w:type="character" w:styleId="af8">
    <w:name w:val="FollowedHyperlink"/>
    <w:uiPriority w:val="99"/>
    <w:semiHidden/>
    <w:rsid w:val="00D11507"/>
    <w:rPr>
      <w:rFonts w:cs="Times New Roman"/>
      <w:color w:val="auto"/>
      <w:u w:val="single"/>
    </w:rPr>
  </w:style>
  <w:style w:type="paragraph" w:styleId="af9">
    <w:name w:val="endnote text"/>
    <w:basedOn w:val="a"/>
    <w:link w:val="afa"/>
    <w:uiPriority w:val="99"/>
    <w:semiHidden/>
    <w:rsid w:val="00393CE6"/>
    <w:pPr>
      <w:spacing w:line="240" w:lineRule="auto"/>
    </w:pPr>
    <w:rPr>
      <w:sz w:val="20"/>
      <w:szCs w:val="20"/>
      <w:lang w:eastAsia="ru-RU"/>
    </w:rPr>
  </w:style>
  <w:style w:type="character" w:customStyle="1" w:styleId="afa">
    <w:name w:val="Текст концевой сноски Знак"/>
    <w:link w:val="af9"/>
    <w:uiPriority w:val="99"/>
    <w:semiHidden/>
    <w:locked/>
    <w:rsid w:val="00393CE6"/>
    <w:rPr>
      <w:rFonts w:ascii="Times New Roman" w:hAnsi="Times New Roman"/>
      <w:sz w:val="20"/>
      <w:lang w:val="uk-UA"/>
    </w:rPr>
  </w:style>
  <w:style w:type="character" w:styleId="afb">
    <w:name w:val="endnote reference"/>
    <w:uiPriority w:val="99"/>
    <w:semiHidden/>
    <w:rsid w:val="00393CE6"/>
    <w:rPr>
      <w:rFonts w:cs="Times New Roman"/>
      <w:vertAlign w:val="superscript"/>
    </w:rPr>
  </w:style>
  <w:style w:type="paragraph" w:styleId="31">
    <w:name w:val="toc 3"/>
    <w:basedOn w:val="a"/>
    <w:next w:val="a"/>
    <w:autoRedefine/>
    <w:uiPriority w:val="99"/>
    <w:semiHidden/>
    <w:rsid w:val="004F62F8"/>
    <w:pPr>
      <w:spacing w:after="100"/>
      <w:ind w:left="560"/>
    </w:pPr>
  </w:style>
  <w:style w:type="paragraph" w:customStyle="1" w:styleId="12">
    <w:name w:val="Абзац списка1"/>
    <w:basedOn w:val="a"/>
    <w:uiPriority w:val="99"/>
    <w:rsid w:val="00FB0C2E"/>
    <w:pPr>
      <w:suppressAutoHyphens/>
      <w:spacing w:after="200" w:line="276" w:lineRule="auto"/>
      <w:ind w:left="720"/>
    </w:pPr>
    <w:rPr>
      <w:rFonts w:eastAsia="Times New Roman"/>
      <w:lang w:val="ru-RU" w:eastAsia="ar-SA"/>
    </w:rPr>
  </w:style>
  <w:style w:type="paragraph" w:customStyle="1" w:styleId="afc">
    <w:name w:val="З_О"/>
    <w:basedOn w:val="a"/>
    <w:uiPriority w:val="99"/>
    <w:rsid w:val="00FB0C2E"/>
    <w:pPr>
      <w:widowControl w:val="0"/>
      <w:suppressAutoHyphens/>
      <w:autoSpaceDE w:val="0"/>
      <w:spacing w:line="360" w:lineRule="auto"/>
      <w:ind w:firstLine="709"/>
      <w:jc w:val="both"/>
    </w:pPr>
    <w:rPr>
      <w:rFonts w:eastAsia="Times New Roman"/>
      <w:lang w:val="en-US" w:eastAsia="ar-SA"/>
    </w:rPr>
  </w:style>
  <w:style w:type="paragraph" w:customStyle="1" w:styleId="Default">
    <w:name w:val="Default"/>
    <w:uiPriority w:val="99"/>
    <w:rsid w:val="00AD30FA"/>
    <w:pPr>
      <w:autoSpaceDE w:val="0"/>
      <w:autoSpaceDN w:val="0"/>
      <w:adjustRightInd w:val="0"/>
    </w:pPr>
    <w:rPr>
      <w:rFonts w:ascii="Times New Roman" w:eastAsia="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391851703">
      <w:marLeft w:val="0"/>
      <w:marRight w:val="0"/>
      <w:marTop w:val="0"/>
      <w:marBottom w:val="0"/>
      <w:divBdr>
        <w:top w:val="none" w:sz="0" w:space="0" w:color="auto"/>
        <w:left w:val="none" w:sz="0" w:space="0" w:color="auto"/>
        <w:bottom w:val="none" w:sz="0" w:space="0" w:color="auto"/>
        <w:right w:val="none" w:sz="0" w:space="0" w:color="auto"/>
      </w:divBdr>
    </w:div>
    <w:div w:id="391851704">
      <w:marLeft w:val="0"/>
      <w:marRight w:val="0"/>
      <w:marTop w:val="0"/>
      <w:marBottom w:val="0"/>
      <w:divBdr>
        <w:top w:val="none" w:sz="0" w:space="0" w:color="auto"/>
        <w:left w:val="none" w:sz="0" w:space="0" w:color="auto"/>
        <w:bottom w:val="none" w:sz="0" w:space="0" w:color="auto"/>
        <w:right w:val="none" w:sz="0" w:space="0" w:color="auto"/>
      </w:divBdr>
    </w:div>
    <w:div w:id="391851705">
      <w:marLeft w:val="0"/>
      <w:marRight w:val="0"/>
      <w:marTop w:val="0"/>
      <w:marBottom w:val="0"/>
      <w:divBdr>
        <w:top w:val="none" w:sz="0" w:space="0" w:color="auto"/>
        <w:left w:val="none" w:sz="0" w:space="0" w:color="auto"/>
        <w:bottom w:val="none" w:sz="0" w:space="0" w:color="auto"/>
        <w:right w:val="none" w:sz="0" w:space="0" w:color="auto"/>
      </w:divBdr>
    </w:div>
    <w:div w:id="391851706">
      <w:marLeft w:val="0"/>
      <w:marRight w:val="0"/>
      <w:marTop w:val="0"/>
      <w:marBottom w:val="0"/>
      <w:divBdr>
        <w:top w:val="none" w:sz="0" w:space="0" w:color="auto"/>
        <w:left w:val="none" w:sz="0" w:space="0" w:color="auto"/>
        <w:bottom w:val="none" w:sz="0" w:space="0" w:color="auto"/>
        <w:right w:val="none" w:sz="0" w:space="0" w:color="auto"/>
      </w:divBdr>
    </w:div>
    <w:div w:id="391851707">
      <w:marLeft w:val="0"/>
      <w:marRight w:val="0"/>
      <w:marTop w:val="0"/>
      <w:marBottom w:val="0"/>
      <w:divBdr>
        <w:top w:val="none" w:sz="0" w:space="0" w:color="auto"/>
        <w:left w:val="none" w:sz="0" w:space="0" w:color="auto"/>
        <w:bottom w:val="none" w:sz="0" w:space="0" w:color="auto"/>
        <w:right w:val="none" w:sz="0" w:space="0" w:color="auto"/>
      </w:divBdr>
    </w:div>
    <w:div w:id="391851708">
      <w:marLeft w:val="0"/>
      <w:marRight w:val="0"/>
      <w:marTop w:val="0"/>
      <w:marBottom w:val="0"/>
      <w:divBdr>
        <w:top w:val="none" w:sz="0" w:space="0" w:color="auto"/>
        <w:left w:val="none" w:sz="0" w:space="0" w:color="auto"/>
        <w:bottom w:val="none" w:sz="0" w:space="0" w:color="auto"/>
        <w:right w:val="none" w:sz="0" w:space="0" w:color="auto"/>
      </w:divBdr>
    </w:div>
    <w:div w:id="391851709">
      <w:marLeft w:val="0"/>
      <w:marRight w:val="0"/>
      <w:marTop w:val="0"/>
      <w:marBottom w:val="0"/>
      <w:divBdr>
        <w:top w:val="none" w:sz="0" w:space="0" w:color="auto"/>
        <w:left w:val="none" w:sz="0" w:space="0" w:color="auto"/>
        <w:bottom w:val="none" w:sz="0" w:space="0" w:color="auto"/>
        <w:right w:val="none" w:sz="0" w:space="0" w:color="auto"/>
      </w:divBdr>
    </w:div>
    <w:div w:id="391851710">
      <w:marLeft w:val="0"/>
      <w:marRight w:val="0"/>
      <w:marTop w:val="0"/>
      <w:marBottom w:val="0"/>
      <w:divBdr>
        <w:top w:val="none" w:sz="0" w:space="0" w:color="auto"/>
        <w:left w:val="none" w:sz="0" w:space="0" w:color="auto"/>
        <w:bottom w:val="none" w:sz="0" w:space="0" w:color="auto"/>
        <w:right w:val="none" w:sz="0" w:space="0" w:color="auto"/>
      </w:divBdr>
    </w:div>
    <w:div w:id="391851711">
      <w:marLeft w:val="0"/>
      <w:marRight w:val="0"/>
      <w:marTop w:val="0"/>
      <w:marBottom w:val="0"/>
      <w:divBdr>
        <w:top w:val="none" w:sz="0" w:space="0" w:color="auto"/>
        <w:left w:val="none" w:sz="0" w:space="0" w:color="auto"/>
        <w:bottom w:val="none" w:sz="0" w:space="0" w:color="auto"/>
        <w:right w:val="none" w:sz="0" w:space="0" w:color="auto"/>
      </w:divBdr>
    </w:div>
    <w:div w:id="391851712">
      <w:marLeft w:val="0"/>
      <w:marRight w:val="0"/>
      <w:marTop w:val="0"/>
      <w:marBottom w:val="0"/>
      <w:divBdr>
        <w:top w:val="none" w:sz="0" w:space="0" w:color="auto"/>
        <w:left w:val="none" w:sz="0" w:space="0" w:color="auto"/>
        <w:bottom w:val="none" w:sz="0" w:space="0" w:color="auto"/>
        <w:right w:val="none" w:sz="0" w:space="0" w:color="auto"/>
      </w:divBdr>
    </w:div>
    <w:div w:id="391851713">
      <w:marLeft w:val="0"/>
      <w:marRight w:val="0"/>
      <w:marTop w:val="0"/>
      <w:marBottom w:val="0"/>
      <w:divBdr>
        <w:top w:val="none" w:sz="0" w:space="0" w:color="auto"/>
        <w:left w:val="none" w:sz="0" w:space="0" w:color="auto"/>
        <w:bottom w:val="none" w:sz="0" w:space="0" w:color="auto"/>
        <w:right w:val="none" w:sz="0" w:space="0" w:color="auto"/>
      </w:divBdr>
    </w:div>
    <w:div w:id="391851714">
      <w:marLeft w:val="0"/>
      <w:marRight w:val="0"/>
      <w:marTop w:val="0"/>
      <w:marBottom w:val="0"/>
      <w:divBdr>
        <w:top w:val="none" w:sz="0" w:space="0" w:color="auto"/>
        <w:left w:val="none" w:sz="0" w:space="0" w:color="auto"/>
        <w:bottom w:val="none" w:sz="0" w:space="0" w:color="auto"/>
        <w:right w:val="none" w:sz="0" w:space="0" w:color="auto"/>
      </w:divBdr>
    </w:div>
    <w:div w:id="391851715">
      <w:marLeft w:val="0"/>
      <w:marRight w:val="0"/>
      <w:marTop w:val="0"/>
      <w:marBottom w:val="0"/>
      <w:divBdr>
        <w:top w:val="none" w:sz="0" w:space="0" w:color="auto"/>
        <w:left w:val="none" w:sz="0" w:space="0" w:color="auto"/>
        <w:bottom w:val="none" w:sz="0" w:space="0" w:color="auto"/>
        <w:right w:val="none" w:sz="0" w:space="0" w:color="auto"/>
      </w:divBdr>
    </w:div>
    <w:div w:id="391851716">
      <w:marLeft w:val="0"/>
      <w:marRight w:val="0"/>
      <w:marTop w:val="0"/>
      <w:marBottom w:val="0"/>
      <w:divBdr>
        <w:top w:val="none" w:sz="0" w:space="0" w:color="auto"/>
        <w:left w:val="none" w:sz="0" w:space="0" w:color="auto"/>
        <w:bottom w:val="none" w:sz="0" w:space="0" w:color="auto"/>
        <w:right w:val="none" w:sz="0" w:space="0" w:color="auto"/>
      </w:divBdr>
    </w:div>
    <w:div w:id="391851718">
      <w:marLeft w:val="0"/>
      <w:marRight w:val="0"/>
      <w:marTop w:val="0"/>
      <w:marBottom w:val="0"/>
      <w:divBdr>
        <w:top w:val="none" w:sz="0" w:space="0" w:color="auto"/>
        <w:left w:val="none" w:sz="0" w:space="0" w:color="auto"/>
        <w:bottom w:val="none" w:sz="0" w:space="0" w:color="auto"/>
        <w:right w:val="none" w:sz="0" w:space="0" w:color="auto"/>
      </w:divBdr>
      <w:divsChild>
        <w:div w:id="391851717">
          <w:marLeft w:val="0"/>
          <w:marRight w:val="0"/>
          <w:marTop w:val="0"/>
          <w:marBottom w:val="0"/>
          <w:divBdr>
            <w:top w:val="none" w:sz="0" w:space="0" w:color="auto"/>
            <w:left w:val="none" w:sz="0" w:space="0" w:color="auto"/>
            <w:bottom w:val="none" w:sz="0" w:space="0" w:color="auto"/>
            <w:right w:val="none" w:sz="0" w:space="0" w:color="auto"/>
          </w:divBdr>
        </w:div>
      </w:divsChild>
    </w:div>
    <w:div w:id="391851719">
      <w:marLeft w:val="0"/>
      <w:marRight w:val="0"/>
      <w:marTop w:val="0"/>
      <w:marBottom w:val="0"/>
      <w:divBdr>
        <w:top w:val="none" w:sz="0" w:space="0" w:color="auto"/>
        <w:left w:val="none" w:sz="0" w:space="0" w:color="auto"/>
        <w:bottom w:val="none" w:sz="0" w:space="0" w:color="auto"/>
        <w:right w:val="none" w:sz="0" w:space="0" w:color="auto"/>
      </w:divBdr>
    </w:div>
    <w:div w:id="391851720">
      <w:marLeft w:val="0"/>
      <w:marRight w:val="0"/>
      <w:marTop w:val="0"/>
      <w:marBottom w:val="0"/>
      <w:divBdr>
        <w:top w:val="none" w:sz="0" w:space="0" w:color="auto"/>
        <w:left w:val="none" w:sz="0" w:space="0" w:color="auto"/>
        <w:bottom w:val="none" w:sz="0" w:space="0" w:color="auto"/>
        <w:right w:val="none" w:sz="0" w:space="0" w:color="auto"/>
      </w:divBdr>
    </w:div>
    <w:div w:id="391851721">
      <w:marLeft w:val="0"/>
      <w:marRight w:val="0"/>
      <w:marTop w:val="0"/>
      <w:marBottom w:val="0"/>
      <w:divBdr>
        <w:top w:val="none" w:sz="0" w:space="0" w:color="auto"/>
        <w:left w:val="none" w:sz="0" w:space="0" w:color="auto"/>
        <w:bottom w:val="none" w:sz="0" w:space="0" w:color="auto"/>
        <w:right w:val="none" w:sz="0" w:space="0" w:color="auto"/>
      </w:divBdr>
    </w:div>
    <w:div w:id="391851722">
      <w:marLeft w:val="0"/>
      <w:marRight w:val="0"/>
      <w:marTop w:val="0"/>
      <w:marBottom w:val="0"/>
      <w:divBdr>
        <w:top w:val="none" w:sz="0" w:space="0" w:color="auto"/>
        <w:left w:val="none" w:sz="0" w:space="0" w:color="auto"/>
        <w:bottom w:val="none" w:sz="0" w:space="0" w:color="auto"/>
        <w:right w:val="none" w:sz="0" w:space="0" w:color="auto"/>
      </w:divBdr>
    </w:div>
    <w:div w:id="391851723">
      <w:marLeft w:val="0"/>
      <w:marRight w:val="0"/>
      <w:marTop w:val="0"/>
      <w:marBottom w:val="0"/>
      <w:divBdr>
        <w:top w:val="none" w:sz="0" w:space="0" w:color="auto"/>
        <w:left w:val="none" w:sz="0" w:space="0" w:color="auto"/>
        <w:bottom w:val="none" w:sz="0" w:space="0" w:color="auto"/>
        <w:right w:val="none" w:sz="0" w:space="0" w:color="auto"/>
      </w:divBdr>
    </w:div>
    <w:div w:id="391851724">
      <w:marLeft w:val="0"/>
      <w:marRight w:val="0"/>
      <w:marTop w:val="0"/>
      <w:marBottom w:val="0"/>
      <w:divBdr>
        <w:top w:val="none" w:sz="0" w:space="0" w:color="auto"/>
        <w:left w:val="none" w:sz="0" w:space="0" w:color="auto"/>
        <w:bottom w:val="none" w:sz="0" w:space="0" w:color="auto"/>
        <w:right w:val="none" w:sz="0" w:space="0" w:color="auto"/>
      </w:divBdr>
    </w:div>
    <w:div w:id="39185172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ru.wikipedia.org/wiki/Active_Server_Pages" TargetMode="External"/><Relationship Id="rId26" Type="http://schemas.openxmlformats.org/officeDocument/2006/relationships/hyperlink" Target="https://ru.wikipedia.org/wiki/Ruby" TargetMode="External"/><Relationship Id="rId39" Type="http://schemas.openxmlformats.org/officeDocument/2006/relationships/image" Target="media/image17.png"/><Relationship Id="rId21" Type="http://schemas.openxmlformats.org/officeDocument/2006/relationships/hyperlink" Target="https://ru.wikipedia.org/wiki/C%2B%2B" TargetMode="Externa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hyperlink" Target="https://fincult.info/article/bank-bez-ocheredi-internet-bank-i-mobilniy-bank/" TargetMode="External"/><Relationship Id="rId55" Type="http://schemas.openxmlformats.org/officeDocument/2006/relationships/hyperlink" Target="https://ru.wikipedia.org/wiki/%20&#1058;&#1088;&#1105;&#1093;&#1091;&#1088;&#1086;&#1074;&#1085;&#1077;&#1074;&#1072;&#1103;_&#1072;&#1088;&#1093;&#1080;&#1090;&#1077;&#1082;&#1090;&#1091;&#1088;&#1072;"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ru.wikipedia.org/wiki/%D0%9B%D0%B8%D1%86%D0%B5%D0%BD%D0%B7%D0%B8%D1%8F" TargetMode="External"/><Relationship Id="rId20" Type="http://schemas.openxmlformats.org/officeDocument/2006/relationships/hyperlink" Target="https://ru.wikipedia.org/wiki/%D0%A1%D0%B8_(%D1%8F%D0%B7%D1%8B%D0%BA_%D0%BF%D1%80%D0%BE%D0%B3%D1%80%D0%B0%D0%BC%D0%BC%D0%B8%D1%80%D0%BE%D0%B2%D0%B0%D0%BD%D0%B8%D1%8F)" TargetMode="External"/><Relationship Id="rId29" Type="http://schemas.openxmlformats.org/officeDocument/2006/relationships/image" Target="media/image7.png"/><Relationship Id="rId41" Type="http://schemas.openxmlformats.org/officeDocument/2006/relationships/image" Target="media/image19.png"/><Relationship Id="rId54" Type="http://schemas.openxmlformats.org/officeDocument/2006/relationships/hyperlink" Target="http://www.tiobe.com/tiobe_index?page=%20inde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ru.wikipedia.org/wiki/PHP"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hyperlink" Target="http://www.kpms.ru/Automatization/Rational_Rose.html" TargetMode="External"/><Relationship Id="rId58" Type="http://schemas.openxmlformats.org/officeDocument/2006/relationships/hyperlink" Target="https://www.postgresql.org/docs/"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ru.wikipedia.org/wiki/Perl" TargetMode="External"/><Relationship Id="rId28" Type="http://schemas.openxmlformats.org/officeDocument/2006/relationships/hyperlink" Target="https://ru.wikipedia.org/wiki/MIT_License" TargetMode="External"/><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hyperlink" Target="https://uk.wikipedia.org/wiki/" TargetMode="External"/><Relationship Id="rId61"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ru.wikipedia.org/wiki/ASP.NET"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hyperlink" Target="http://c-xx.narod.ru/"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hyperlink" Target="https://ru.wikipedia.org/wiki/Java" TargetMode="External"/><Relationship Id="rId27" Type="http://schemas.openxmlformats.org/officeDocument/2006/relationships/hyperlink" Target="https://ru.wikipedia.org/wiki/Nodejs"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hyperlink" Target="https://habr.com/ru/post/317884/" TargetMode="External"/><Relationship Id="rId8" Type="http://schemas.openxmlformats.org/officeDocument/2006/relationships/footer" Target="footer1.xml"/><Relationship Id="rId51" Type="http://schemas.openxmlformats.org/officeDocument/2006/relationships/hyperlink" Target="https://credit-&#160;card.ru/articles/other/transaction" TargetMode="External"/><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ru.wikipedia.org/wiki/%D0%92%D0%B5%D0%B1-%D1%81%D0%B5%D1%80%D0%B2%D0%B5%D1%80" TargetMode="External"/><Relationship Id="rId25" Type="http://schemas.openxmlformats.org/officeDocument/2006/relationships/hyperlink" Target="https://ru.wikipedia.org/wiki/Python"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hyperlink" Target="https://github.com/yiisoft/yii2/blob/master/do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74</Pages>
  <Words>13727</Words>
  <Characters>78248</Characters>
  <Application>Microsoft Office Word</Application>
  <DocSecurity>0</DocSecurity>
  <Lines>652</Lines>
  <Paragraphs>183</Paragraphs>
  <ScaleCrop>false</ScaleCrop>
  <Company>SPecialiST RePack</Company>
  <LinksUpToDate>false</LinksUpToDate>
  <CharactersWithSpaces>91792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Рома</dc:creator>
  <cp:keywords/>
  <dc:description/>
  <cp:lastModifiedBy>АРХИВ</cp:lastModifiedBy>
  <cp:revision>9</cp:revision>
  <dcterms:created xsi:type="dcterms:W3CDTF">2019-12-26T14:00:00Z</dcterms:created>
  <dcterms:modified xsi:type="dcterms:W3CDTF">2020-02-14T09:04:00Z</dcterms:modified>
</cp:coreProperties>
</file>